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E7A0E">
      <w:pPr>
        <w:pStyle w:val="3"/>
        <w:bidi w:val="0"/>
      </w:pPr>
      <w:r>
        <w:rPr>
          <w:rFonts w:hint="default"/>
        </w:rPr>
        <w:t>Hands-on: Hive: Web Server Log Analysis with Apache Hive</w:t>
      </w:r>
    </w:p>
    <w:p w14:paraId="24FB68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Github link: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"https://github.com/Cloud-Computing-Spring-2025/webserver-log-analysis-hive-VinayD2028.git"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https://github.com/Cloud-Computing-Spring-2025/webserver-log-analysis-hive-VinayD2028.git</w:t>
      </w:r>
      <w:r>
        <w:rPr>
          <w:rFonts w:hint="default"/>
          <w:lang w:val="en-I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74856"/>
    <w:rsid w:val="3D17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2025-02-26T21:17:00Z</dcterms:created>
  <dc:creator>vinay</dc:creator>
  <cp:lastModifiedBy>Vinay-187R1A0 J3</cp:lastModifiedBy>
  <dcterms:modified xsi:type="dcterms:W3CDTF">2025-02-26T21:18:49Z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F17073E5E8CA40479A28C8AD891E714F_11</vt:lpwstr>
  </property>
</Properties>
</file>