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00" w:rsidRDefault="00CF2C67">
      <w:pPr>
        <w:pStyle w:val="BodyText"/>
        <w:ind w:left="121"/>
        <w:rPr>
          <w:rFonts w:ascii="Times New Roman"/>
        </w:rPr>
      </w:pPr>
      <w:r>
        <w:pict>
          <v:group id="docshapegroup1" o:spid="_x0000_s1062" style="position:absolute;left:0;text-align:left;margin-left:17.5pt;margin-top:1in;width:147.15pt;height:751.3pt;z-index:15732224;mso-position-horizontal-relative:page;mso-position-vertical-relative:page" coordorigin="350,1440" coordsize="2943,15026">
            <v:rect id="docshape2" o:spid="_x0000_s1065" style="position:absolute;left:350;top:1439;width:2943;height:15026" fillcolor="#d9d9d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64" type="#_x0000_t75" style="position:absolute;left:520;top:1731;width:2625;height:307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63" type="#_x0000_t202" style="position:absolute;left:350;top:1439;width:2943;height:15026" filled="f" stroked="f">
              <v:textbox inset="0,0,0,0">
                <w:txbxContent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9B7200" w:rsidRDefault="009B7200">
                    <w:pPr>
                      <w:spacing w:before="2"/>
                      <w:rPr>
                        <w:rFonts w:ascii="Times New Roman"/>
                        <w:sz w:val="33"/>
                      </w:rPr>
                    </w:pPr>
                  </w:p>
                  <w:p w:rsidR="009B7200" w:rsidRDefault="00CF2C67">
                    <w:pPr>
                      <w:spacing w:before="1"/>
                      <w:ind w:left="170"/>
                      <w:rPr>
                        <w:b/>
                      </w:rPr>
                    </w:pPr>
                    <w:r>
                      <w:rPr>
                        <w:b/>
                      </w:rPr>
                      <w:t>VINAY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KUMAR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K</w:t>
                    </w:r>
                  </w:p>
                  <w:p w:rsidR="009B7200" w:rsidRDefault="00CF2C67">
                    <w:pPr>
                      <w:spacing w:before="37"/>
                      <w:ind w:left="170"/>
                      <w:rPr>
                        <w:sz w:val="20"/>
                      </w:rPr>
                    </w:pPr>
                    <w:hyperlink r:id="rId6">
                      <w:r>
                        <w:rPr>
                          <w:spacing w:val="-2"/>
                          <w:sz w:val="20"/>
                        </w:rPr>
                        <w:t>vinaygowda325@gmail.com</w:t>
                      </w:r>
                    </w:hyperlink>
                  </w:p>
                  <w:p w:rsidR="009B7200" w:rsidRDefault="009B7200">
                    <w:pPr>
                      <w:spacing w:before="5"/>
                      <w:rPr>
                        <w:sz w:val="28"/>
                      </w:rPr>
                    </w:pPr>
                  </w:p>
                  <w:p w:rsidR="009B7200" w:rsidRDefault="00CF2C67">
                    <w:pPr>
                      <w:spacing w:before="1"/>
                      <w:ind w:left="170"/>
                    </w:pPr>
                    <w:r>
                      <w:t>Mobile: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+919741565509</w:t>
                    </w:r>
                  </w:p>
                  <w:p w:rsidR="009B7200" w:rsidRDefault="009B7200">
                    <w:pPr>
                      <w:rPr>
                        <w:sz w:val="24"/>
                      </w:rPr>
                    </w:pPr>
                  </w:p>
                  <w:p w:rsidR="009B7200" w:rsidRDefault="009B7200">
                    <w:pPr>
                      <w:rPr>
                        <w:sz w:val="24"/>
                      </w:rPr>
                    </w:pPr>
                  </w:p>
                  <w:p w:rsidR="009B7200" w:rsidRDefault="009B7200">
                    <w:pPr>
                      <w:spacing w:before="6"/>
                      <w:rPr>
                        <w:sz w:val="24"/>
                      </w:rPr>
                    </w:pPr>
                  </w:p>
                  <w:p w:rsidR="009B7200" w:rsidRDefault="00CF2C67">
                    <w:pPr>
                      <w:spacing w:line="480" w:lineRule="auto"/>
                      <w:ind w:left="170" w:right="79"/>
                    </w:pPr>
                    <w:r>
                      <w:rPr>
                        <w:b/>
                        <w:smallCaps/>
                        <w:u w:val="single"/>
                      </w:rPr>
                      <w:t>Personal Profile</w:t>
                    </w:r>
                    <w:r>
                      <w:rPr>
                        <w:b/>
                        <w:smallCaps/>
                      </w:rPr>
                      <w:t xml:space="preserve"> Gender: </w:t>
                    </w:r>
                    <w:r>
                      <w:t xml:space="preserve">Male </w:t>
                    </w:r>
                    <w:r>
                      <w:rPr>
                        <w:b/>
                        <w:smallCaps/>
                      </w:rPr>
                      <w:t>Nationality:</w:t>
                    </w:r>
                    <w:r>
                      <w:rPr>
                        <w:b/>
                        <w:smallCaps/>
                        <w:spacing w:val="-13"/>
                      </w:rPr>
                      <w:t xml:space="preserve"> </w:t>
                    </w:r>
                    <w:r>
                      <w:t>Indian</w:t>
                    </w:r>
                  </w:p>
                  <w:p w:rsidR="009B7200" w:rsidRDefault="00CF2C67">
                    <w:pPr>
                      <w:spacing w:line="252" w:lineRule="exact"/>
                      <w:ind w:left="170"/>
                    </w:pPr>
                    <w:r>
                      <w:rPr>
                        <w:b/>
                        <w:smallCaps/>
                      </w:rPr>
                      <w:t>Father:</w:t>
                    </w:r>
                    <w:r>
                      <w:rPr>
                        <w:b/>
                        <w:smallCaps/>
                        <w:spacing w:val="-8"/>
                      </w:rPr>
                      <w:t xml:space="preserve"> </w:t>
                    </w:r>
                    <w:proofErr w:type="spellStart"/>
                    <w:r>
                      <w:t>Krishnegowda</w:t>
                    </w:r>
                    <w:proofErr w:type="spellEnd"/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2"/>
                      </w:rPr>
                      <w:t>N</w:t>
                    </w:r>
                  </w:p>
                  <w:p w:rsidR="009B7200" w:rsidRDefault="009B7200"/>
                  <w:p w:rsidR="009B7200" w:rsidRDefault="00CF2C67">
                    <w:pPr>
                      <w:ind w:left="170"/>
                    </w:pPr>
                    <w:proofErr w:type="gramStart"/>
                    <w:r>
                      <w:rPr>
                        <w:b/>
                        <w:smallCaps/>
                      </w:rPr>
                      <w:t>Address :</w:t>
                    </w:r>
                    <w:proofErr w:type="gramEnd"/>
                    <w:r>
                      <w:rPr>
                        <w:b/>
                        <w:smallCaps/>
                      </w:rPr>
                      <w:t xml:space="preserve"> </w:t>
                    </w:r>
                    <w:proofErr w:type="spellStart"/>
                    <w:r>
                      <w:t>Thavarekere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rPr>
                        <w:spacing w:val="-2"/>
                      </w:rPr>
                      <w:t>Nelligere</w:t>
                    </w:r>
                    <w:proofErr w:type="spellEnd"/>
                    <w:r>
                      <w:rPr>
                        <w:spacing w:val="-2"/>
                      </w:rPr>
                      <w:t xml:space="preserve">(Post), </w:t>
                    </w:r>
                    <w:proofErr w:type="spellStart"/>
                    <w:r>
                      <w:rPr>
                        <w:spacing w:val="-2"/>
                      </w:rPr>
                      <w:t>Bellur</w:t>
                    </w:r>
                    <w:proofErr w:type="spellEnd"/>
                    <w:r>
                      <w:rPr>
                        <w:spacing w:val="-2"/>
                      </w:rPr>
                      <w:t xml:space="preserve">(Hob),Nagamangala </w:t>
                    </w:r>
                    <w:r>
                      <w:t>(</w:t>
                    </w:r>
                    <w:proofErr w:type="spellStart"/>
                    <w:r>
                      <w:t>Tq</w:t>
                    </w:r>
                    <w:proofErr w:type="spellEnd"/>
                    <w:r>
                      <w:t>), Mandya-571418</w:t>
                    </w:r>
                  </w:p>
                  <w:p w:rsidR="009B7200" w:rsidRDefault="009B7200"/>
                  <w:p w:rsidR="009B7200" w:rsidRDefault="00CF2C67">
                    <w:pPr>
                      <w:spacing w:before="1"/>
                      <w:ind w:left="170"/>
                    </w:pPr>
                    <w:r>
                      <w:rPr>
                        <w:b/>
                        <w:smallCaps/>
                      </w:rPr>
                      <w:t>Date</w:t>
                    </w:r>
                    <w:r>
                      <w:rPr>
                        <w:b/>
                        <w:smallCaps/>
                        <w:spacing w:val="-8"/>
                      </w:rPr>
                      <w:t xml:space="preserve"> </w:t>
                    </w:r>
                    <w:r>
                      <w:rPr>
                        <w:b/>
                        <w:smallCaps/>
                      </w:rPr>
                      <w:t>of</w:t>
                    </w:r>
                    <w:r>
                      <w:rPr>
                        <w:b/>
                        <w:smallCaps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mallCaps/>
                      </w:rPr>
                      <w:t>Birth:</w:t>
                    </w:r>
                    <w:r>
                      <w:rPr>
                        <w:b/>
                        <w:smallCaps/>
                        <w:spacing w:val="-6"/>
                      </w:rPr>
                      <w:t xml:space="preserve"> </w:t>
                    </w:r>
                    <w:r>
                      <w:t>17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 xml:space="preserve">March </w:t>
                    </w:r>
                    <w:r>
                      <w:rPr>
                        <w:spacing w:val="-4"/>
                      </w:rPr>
                      <w:t>1991</w:t>
                    </w:r>
                  </w:p>
                  <w:p w:rsidR="009B7200" w:rsidRDefault="009B7200">
                    <w:pPr>
                      <w:spacing w:before="1"/>
                    </w:pPr>
                  </w:p>
                  <w:p w:rsidR="009B7200" w:rsidRDefault="00CF2C67">
                    <w:pPr>
                      <w:ind w:left="170"/>
                      <w:rPr>
                        <w:b/>
                      </w:rPr>
                    </w:pPr>
                    <w:r>
                      <w:rPr>
                        <w:b/>
                        <w:u w:val="single"/>
                      </w:rPr>
                      <w:t>Languages</w:t>
                    </w:r>
                    <w:r>
                      <w:rPr>
                        <w:b/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u w:val="single"/>
                      </w:rPr>
                      <w:t>Known:</w:t>
                    </w:r>
                  </w:p>
                  <w:p w:rsidR="009B7200" w:rsidRDefault="009B7200">
                    <w:pPr>
                      <w:rPr>
                        <w:b/>
                      </w:rPr>
                    </w:pP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spacing w:line="268" w:lineRule="exact"/>
                      <w:ind w:hanging="361"/>
                    </w:pPr>
                    <w:r>
                      <w:rPr>
                        <w:spacing w:val="-2"/>
                      </w:rPr>
                      <w:t>English</w:t>
                    </w: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spacing w:line="268" w:lineRule="exact"/>
                      <w:ind w:hanging="361"/>
                    </w:pPr>
                    <w:r>
                      <w:rPr>
                        <w:spacing w:val="-2"/>
                      </w:rPr>
                      <w:t>Kannada</w:t>
                    </w: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spacing w:line="269" w:lineRule="exact"/>
                      <w:ind w:hanging="361"/>
                    </w:pPr>
                    <w:r>
                      <w:rPr>
                        <w:spacing w:val="-2"/>
                      </w:rPr>
                      <w:t>Hindi</w:t>
                    </w: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spacing w:line="268" w:lineRule="exact"/>
                      <w:ind w:hanging="361"/>
                    </w:pPr>
                    <w:r>
                      <w:rPr>
                        <w:spacing w:val="-2"/>
                      </w:rPr>
                      <w:t>Telugu</w:t>
                    </w: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spacing w:line="268" w:lineRule="exact"/>
                      <w:ind w:hanging="361"/>
                    </w:pPr>
                    <w:r>
                      <w:rPr>
                        <w:spacing w:val="-2"/>
                      </w:rPr>
                      <w:t>Tamil</w:t>
                    </w: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ind w:hanging="361"/>
                    </w:pPr>
                    <w:r>
                      <w:rPr>
                        <w:spacing w:val="-4"/>
                      </w:rPr>
                      <w:t>Urdu</w:t>
                    </w:r>
                  </w:p>
                  <w:p w:rsidR="009B7200" w:rsidRDefault="009B7200">
                    <w:pPr>
                      <w:spacing w:before="8"/>
                      <w:rPr>
                        <w:sz w:val="21"/>
                      </w:rPr>
                    </w:pPr>
                  </w:p>
                  <w:p w:rsidR="009B7200" w:rsidRDefault="00CF2C67">
                    <w:pPr>
                      <w:ind w:left="170"/>
                      <w:rPr>
                        <w:b/>
                      </w:rPr>
                    </w:pPr>
                    <w:r>
                      <w:rPr>
                        <w:b/>
                        <w:smallCaps/>
                        <w:spacing w:val="-2"/>
                        <w:u w:val="single"/>
                      </w:rPr>
                      <w:t>Hobbies:</w:t>
                    </w: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spacing w:before="64"/>
                      <w:ind w:hanging="361"/>
                    </w:pPr>
                    <w:r>
                      <w:t>Research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Works</w:t>
                    </w: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spacing w:before="56"/>
                      <w:ind w:hanging="361"/>
                    </w:pPr>
                    <w:r>
                      <w:t>Internet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Browsing.</w:t>
                    </w: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spacing w:before="60" w:line="237" w:lineRule="auto"/>
                      <w:ind w:right="939"/>
                    </w:pPr>
                    <w:r>
                      <w:rPr>
                        <w:spacing w:val="-2"/>
                      </w:rPr>
                      <w:t>Reading Newspaper</w:t>
                    </w: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spacing w:before="63" w:line="237" w:lineRule="auto"/>
                      <w:ind w:right="726"/>
                    </w:pPr>
                    <w:r>
                      <w:t>Learning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 xml:space="preserve">new </w:t>
                    </w:r>
                    <w:r>
                      <w:rPr>
                        <w:spacing w:val="-2"/>
                      </w:rPr>
                      <w:t>Software.</w:t>
                    </w:r>
                  </w:p>
                  <w:p w:rsidR="009B7200" w:rsidRDefault="00CF2C67">
                    <w:pPr>
                      <w:numPr>
                        <w:ilvl w:val="0"/>
                        <w:numId w:val="3"/>
                      </w:numPr>
                      <w:tabs>
                        <w:tab w:val="left" w:pos="890"/>
                        <w:tab w:val="left" w:pos="891"/>
                      </w:tabs>
                      <w:spacing w:before="64"/>
                      <w:ind w:hanging="361"/>
                    </w:pPr>
                    <w:r>
                      <w:t>Reading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books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>
          <v:shape id="docshape5" o:spid="_x0000_s1061" type="#_x0000_t202" style="width:569.65pt;height:30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9B7200" w:rsidRDefault="00CF2C67">
                  <w:pPr>
                    <w:spacing w:before="72"/>
                    <w:ind w:left="4481" w:right="448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single"/>
                    </w:rPr>
                    <w:t>CURRICULAM</w:t>
                  </w:r>
                  <w:r>
                    <w:rPr>
                      <w:b/>
                      <w:spacing w:val="-16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  <w:u w:val="single"/>
                    </w:rPr>
                    <w:t>VITAE</w:t>
                  </w:r>
                </w:p>
              </w:txbxContent>
            </v:textbox>
            <w10:anchorlock/>
          </v:shape>
        </w:pict>
      </w:r>
    </w:p>
    <w:p w:rsidR="009B7200" w:rsidRDefault="00CF2C67">
      <w:pPr>
        <w:pStyle w:val="BodyText"/>
        <w:spacing w:before="8"/>
        <w:rPr>
          <w:rFonts w:ascii="Times New Roman"/>
          <w:sz w:val="18"/>
        </w:rPr>
      </w:pPr>
      <w:r>
        <w:pict>
          <v:group id="docshapegroup6" o:spid="_x0000_s1057" style="position:absolute;margin-left:171.75pt;margin-top:11.95pt;width:416.6pt;height:16.7pt;z-index:-15728128;mso-wrap-distance-left:0;mso-wrap-distance-right:0;mso-position-horizontal-relative:page" coordorigin="3435,239" coordsize="8332,334">
            <v:rect id="docshape7" o:spid="_x0000_s1060" style="position:absolute;left:3434;top:248;width:8332;height:310" fillcolor="#d9d9d9" stroked="f"/>
            <v:shape id="docshape8" o:spid="_x0000_s1059" style="position:absolute;left:3434;top:239;width:8332;height:334" coordorigin="3435,239" coordsize="8332,334" o:spt="100" adj="0,,0" path="m11767,558r-8332,l3435,573r8332,l11767,558xm11767,239r-8332,l3435,249r8332,l11767,239xe" fillcolor="black" stroked="f">
              <v:stroke joinstyle="round"/>
              <v:formulas/>
              <v:path arrowok="t" o:connecttype="segments"/>
            </v:shape>
            <v:shape id="docshape9" o:spid="_x0000_s1058" type="#_x0000_t202" style="position:absolute;left:3434;top:248;width:8332;height:310" filled="f" stroked="f">
              <v:textbox inset="0,0,0,0">
                <w:txbxContent>
                  <w:p w:rsidR="009B7200" w:rsidRDefault="00CF2C67">
                    <w:pPr>
                      <w:spacing w:before="19"/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</w:rPr>
                      <w:t>OBJECTIVE</w:t>
                    </w:r>
                    <w:r>
                      <w:rPr>
                        <w:b/>
                        <w:spacing w:val="-2"/>
                        <w:sz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B7200" w:rsidRDefault="00CF2C67">
      <w:pPr>
        <w:spacing w:before="122"/>
        <w:ind w:left="3223" w:right="285"/>
        <w:jc w:val="both"/>
      </w:pPr>
      <w:r>
        <w:t xml:space="preserve">To achieve a challenging and rewarding career in the field of civil engineering and </w:t>
      </w:r>
      <w:proofErr w:type="gramStart"/>
      <w:r>
        <w:t>Other</w:t>
      </w:r>
      <w:proofErr w:type="gramEnd"/>
      <w:r>
        <w:t xml:space="preserve"> field. Particularly keep on serving for organization which offers a </w:t>
      </w:r>
      <w:r>
        <w:t>dynamic environment, where performance is demanded and rewarded.</w:t>
      </w:r>
    </w:p>
    <w:p w:rsidR="009B7200" w:rsidRDefault="00CF2C67">
      <w:pPr>
        <w:pStyle w:val="BodyText"/>
        <w:spacing w:before="1"/>
        <w:rPr>
          <w:sz w:val="18"/>
        </w:rPr>
      </w:pPr>
      <w:r>
        <w:pict>
          <v:group id="docshapegroup10" o:spid="_x0000_s1053" style="position:absolute;margin-left:171.75pt;margin-top:11.65pt;width:416.6pt;height:15.6pt;z-index:-15727616;mso-wrap-distance-left:0;mso-wrap-distance-right:0;mso-position-horizontal-relative:page" coordorigin="3435,233" coordsize="8332,312">
            <v:rect id="docshape11" o:spid="_x0000_s1056" style="position:absolute;left:3434;top:242;width:8332;height:288" fillcolor="#d9d9d9" stroked="f"/>
            <v:shape id="docshape12" o:spid="_x0000_s1055" style="position:absolute;left:3434;top:232;width:8332;height:312" coordorigin="3435,233" coordsize="8332,312" o:spt="100" adj="0,,0" path="m11767,530r-8332,l3435,545r8332,l11767,530xm11767,233r-8332,l3435,242r8332,l11767,233xe" fillcolor="black" stroked="f">
              <v:stroke joinstyle="round"/>
              <v:formulas/>
              <v:path arrowok="t" o:connecttype="segments"/>
            </v:shape>
            <v:shape id="docshape13" o:spid="_x0000_s1054" type="#_x0000_t202" style="position:absolute;left:3434;top:242;width:8332;height:288" filled="f" stroked="f">
              <v:textbox inset="0,0,0,0">
                <w:txbxContent>
                  <w:p w:rsidR="009B7200" w:rsidRDefault="00CF2C67">
                    <w:pPr>
                      <w:spacing w:before="19"/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EXPERIENCE: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120" w:line="350" w:lineRule="auto"/>
        <w:ind w:right="689"/>
        <w:rPr>
          <w:sz w:val="20"/>
        </w:rPr>
      </w:pP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construction of</w:t>
      </w:r>
      <w:r>
        <w:rPr>
          <w:spacing w:val="-2"/>
          <w:sz w:val="20"/>
        </w:rPr>
        <w:t xml:space="preserve"> </w:t>
      </w:r>
      <w:r>
        <w:rPr>
          <w:sz w:val="20"/>
        </w:rPr>
        <w:t>NAGARJUNA</w:t>
      </w:r>
      <w:r>
        <w:rPr>
          <w:spacing w:val="-2"/>
          <w:sz w:val="20"/>
        </w:rPr>
        <w:t xml:space="preserve"> </w:t>
      </w:r>
      <w:r>
        <w:rPr>
          <w:sz w:val="20"/>
        </w:rPr>
        <w:t>SERENE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Jr.</w:t>
      </w:r>
      <w:r>
        <w:rPr>
          <w:spacing w:val="-4"/>
          <w:sz w:val="20"/>
        </w:rPr>
        <w:t xml:space="preserve"> </w:t>
      </w:r>
      <w:r>
        <w:rPr>
          <w:sz w:val="20"/>
        </w:rPr>
        <w:t>Engineer</w:t>
      </w:r>
      <w:r>
        <w:rPr>
          <w:spacing w:val="-1"/>
          <w:sz w:val="20"/>
        </w:rPr>
        <w:t xml:space="preserve"> </w:t>
      </w:r>
      <w:r>
        <w:rPr>
          <w:sz w:val="20"/>
        </w:rPr>
        <w:t>in NCC URBAN INFRASTRUCTURE PVT. LTD.</w:t>
      </w: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10" w:line="352" w:lineRule="auto"/>
        <w:ind w:right="735"/>
        <w:rPr>
          <w:sz w:val="20"/>
        </w:rPr>
      </w:pPr>
      <w:r>
        <w:rPr>
          <w:sz w:val="20"/>
        </w:rPr>
        <w:t>6</w:t>
      </w:r>
      <w:r>
        <w:rPr>
          <w:spacing w:val="-4"/>
          <w:sz w:val="20"/>
        </w:rPr>
        <w:t xml:space="preserve"> </w:t>
      </w:r>
      <w:r>
        <w:rPr>
          <w:sz w:val="20"/>
        </w:rPr>
        <w:t>Months</w:t>
      </w:r>
      <w:r>
        <w:rPr>
          <w:spacing w:val="-5"/>
          <w:sz w:val="20"/>
        </w:rPr>
        <w:t xml:space="preserve"> </w:t>
      </w: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Asst.</w:t>
      </w:r>
      <w:r>
        <w:rPr>
          <w:spacing w:val="-4"/>
          <w:sz w:val="20"/>
        </w:rPr>
        <w:t xml:space="preserve"> </w:t>
      </w:r>
      <w:r>
        <w:rPr>
          <w:sz w:val="20"/>
        </w:rPr>
        <w:t>Engineer</w:t>
      </w:r>
      <w:r>
        <w:rPr>
          <w:spacing w:val="-1"/>
          <w:sz w:val="20"/>
        </w:rPr>
        <w:t xml:space="preserve"> </w:t>
      </w:r>
      <w:r>
        <w:rPr>
          <w:sz w:val="20"/>
        </w:rPr>
        <w:t>–QS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Buildings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SWD</w:t>
      </w:r>
      <w:r>
        <w:rPr>
          <w:spacing w:val="-10"/>
          <w:sz w:val="20"/>
        </w:rPr>
        <w:t xml:space="preserve"> </w:t>
      </w:r>
      <w:r>
        <w:rPr>
          <w:sz w:val="20"/>
        </w:rPr>
        <w:t>Works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RKS INFRATECH PVT.LTD.</w:t>
      </w: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5" w:line="352" w:lineRule="auto"/>
        <w:ind w:right="301"/>
        <w:rPr>
          <w:sz w:val="20"/>
        </w:rPr>
      </w:pPr>
      <w:r>
        <w:rPr>
          <w:sz w:val="20"/>
        </w:rPr>
        <w:t>1 year worked in the construction of Villas and Centre Green</w:t>
      </w:r>
      <w:r>
        <w:rPr>
          <w:spacing w:val="-4"/>
          <w:sz w:val="20"/>
        </w:rPr>
        <w:t xml:space="preserve"> </w:t>
      </w:r>
      <w:r>
        <w:rPr>
          <w:sz w:val="20"/>
        </w:rPr>
        <w:t>Water body</w:t>
      </w:r>
      <w:r>
        <w:rPr>
          <w:spacing w:val="-1"/>
          <w:sz w:val="20"/>
        </w:rPr>
        <w:t xml:space="preserve"> </w:t>
      </w:r>
      <w:r>
        <w:rPr>
          <w:sz w:val="20"/>
        </w:rPr>
        <w:t>at Raffles Park,</w:t>
      </w:r>
      <w:r>
        <w:rPr>
          <w:spacing w:val="-9"/>
          <w:sz w:val="20"/>
        </w:rPr>
        <w:t xml:space="preserve"> </w:t>
      </w:r>
      <w:r>
        <w:rPr>
          <w:sz w:val="20"/>
        </w:rPr>
        <w:t>Whitefield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QS</w:t>
      </w:r>
      <w:r>
        <w:rPr>
          <w:spacing w:val="-3"/>
          <w:sz w:val="20"/>
        </w:rPr>
        <w:t xml:space="preserve"> </w:t>
      </w:r>
      <w:r>
        <w:rPr>
          <w:sz w:val="20"/>
        </w:rPr>
        <w:t>Engineer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SURABHEE</w:t>
      </w:r>
      <w:r>
        <w:rPr>
          <w:spacing w:val="-3"/>
          <w:sz w:val="20"/>
        </w:rPr>
        <w:t xml:space="preserve"> </w:t>
      </w:r>
      <w:r>
        <w:rPr>
          <w:sz w:val="20"/>
        </w:rPr>
        <w:t>POOLS.</w:t>
      </w: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5" w:line="352" w:lineRule="auto"/>
        <w:ind w:right="1071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year</w:t>
      </w:r>
      <w:r>
        <w:rPr>
          <w:spacing w:val="-5"/>
          <w:sz w:val="20"/>
        </w:rPr>
        <w:t xml:space="preserve">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months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Senior</w:t>
      </w:r>
      <w:r>
        <w:rPr>
          <w:spacing w:val="-5"/>
          <w:sz w:val="20"/>
        </w:rPr>
        <w:t xml:space="preserve"> </w:t>
      </w:r>
      <w:r>
        <w:rPr>
          <w:sz w:val="20"/>
        </w:rPr>
        <w:t>Quantity</w:t>
      </w:r>
      <w:r>
        <w:rPr>
          <w:spacing w:val="-8"/>
          <w:sz w:val="20"/>
        </w:rPr>
        <w:t xml:space="preserve"> </w:t>
      </w:r>
      <w:r>
        <w:rPr>
          <w:sz w:val="20"/>
        </w:rPr>
        <w:t>Surveyor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5"/>
          <w:sz w:val="20"/>
        </w:rPr>
        <w:t xml:space="preserve"> </w:t>
      </w:r>
      <w:r>
        <w:rPr>
          <w:sz w:val="20"/>
        </w:rPr>
        <w:t>of Interiors in the company Bangalore Paints Limited.</w:t>
      </w: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5" w:after="7" w:line="357" w:lineRule="auto"/>
        <w:ind w:right="320"/>
        <w:rPr>
          <w:sz w:val="20"/>
        </w:rPr>
      </w:pPr>
      <w:r>
        <w:rPr>
          <w:sz w:val="20"/>
        </w:rPr>
        <w:t>From Past 4 years working as a Project Engineer – QS in the construction of Residential Building called SNN Raj ETTERNIA Phase III and successfully completed</w:t>
      </w:r>
      <w:r>
        <w:rPr>
          <w:spacing w:val="-5"/>
          <w:sz w:val="20"/>
        </w:rPr>
        <w:t xml:space="preserve"> </w:t>
      </w:r>
      <w:r>
        <w:rPr>
          <w:sz w:val="20"/>
        </w:rPr>
        <w:t>SNN</w:t>
      </w:r>
      <w:r>
        <w:rPr>
          <w:spacing w:val="-5"/>
          <w:sz w:val="20"/>
        </w:rPr>
        <w:t xml:space="preserve"> </w:t>
      </w:r>
      <w:r>
        <w:rPr>
          <w:sz w:val="20"/>
        </w:rPr>
        <w:t>Raj</w:t>
      </w:r>
      <w:r>
        <w:rPr>
          <w:spacing w:val="-3"/>
          <w:sz w:val="20"/>
        </w:rPr>
        <w:t xml:space="preserve"> </w:t>
      </w:r>
      <w:r>
        <w:rPr>
          <w:sz w:val="20"/>
        </w:rPr>
        <w:t>ETTERNIA</w:t>
      </w:r>
      <w:r>
        <w:rPr>
          <w:spacing w:val="-5"/>
          <w:sz w:val="20"/>
        </w:rPr>
        <w:t xml:space="preserve"> </w:t>
      </w:r>
      <w:r>
        <w:rPr>
          <w:sz w:val="20"/>
        </w:rPr>
        <w:t>(B2+G+18</w:t>
      </w:r>
      <w:r>
        <w:rPr>
          <w:spacing w:val="-5"/>
          <w:sz w:val="20"/>
        </w:rPr>
        <w:t xml:space="preserve"> </w:t>
      </w:r>
      <w:r>
        <w:rPr>
          <w:sz w:val="20"/>
        </w:rPr>
        <w:t>Floor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SNN</w:t>
      </w:r>
      <w:r>
        <w:rPr>
          <w:spacing w:val="-5"/>
          <w:sz w:val="20"/>
        </w:rPr>
        <w:t xml:space="preserve"> </w:t>
      </w:r>
      <w:r>
        <w:rPr>
          <w:sz w:val="20"/>
        </w:rPr>
        <w:t>CLERMONT</w:t>
      </w:r>
      <w:r>
        <w:rPr>
          <w:spacing w:val="-3"/>
          <w:sz w:val="20"/>
        </w:rPr>
        <w:t xml:space="preserve"> </w:t>
      </w:r>
      <w:r>
        <w:rPr>
          <w:sz w:val="20"/>
        </w:rPr>
        <w:t>(B2+G+40 Floor) from SNN BUILDERS PVT. LTD. Co</w:t>
      </w:r>
      <w:bookmarkStart w:id="0" w:name="_GoBack"/>
      <w:bookmarkEnd w:id="0"/>
      <w:r>
        <w:rPr>
          <w:sz w:val="20"/>
        </w:rPr>
        <w:t>mpany has Divided into 2 Parts and</w:t>
      </w:r>
      <w:r>
        <w:rPr>
          <w:spacing w:val="40"/>
          <w:sz w:val="20"/>
        </w:rPr>
        <w:t xml:space="preserve"> </w:t>
      </w:r>
      <w:r>
        <w:rPr>
          <w:sz w:val="20"/>
        </w:rPr>
        <w:t>Now I am Into SNN Raj Corp</w:t>
      </w:r>
    </w:p>
    <w:p w:rsidR="009B7200" w:rsidRDefault="00CF2C67">
      <w:pPr>
        <w:pStyle w:val="BodyText"/>
        <w:ind w:left="3194"/>
      </w:pPr>
      <w:r>
        <w:pict>
          <v:group id="docshapegroup14" o:spid="_x0000_s1049" style="width:416.6pt;height:16.7pt;mso-position-horizontal-relative:char;mso-position-vertical-relative:line" coordsize="8332,334">
            <v:rect id="docshape15" o:spid="_x0000_s1052" style="position:absolute;top:9;width:8332;height:310" fillcolor="#d9d9d9" stroked="f"/>
            <v:shape id="docshape16" o:spid="_x0000_s1051" style="position:absolute;width:8332;height:334" coordsize="8332,334" o:spt="100" adj="0,,0" path="m8332,319l,319r,15l8332,334r,-15xm8332,l,,,10r8332,l8332,xe" fillcolor="black" stroked="f">
              <v:stroke joinstyle="round"/>
              <v:formulas/>
              <v:path arrowok="t" o:connecttype="segments"/>
            </v:shape>
            <v:shape id="docshape17" o:spid="_x0000_s1050" type="#_x0000_t202" style="position:absolute;top:9;width:8332;height:310" filled="f" stroked="f">
              <v:textbox inset="0,0,0,0">
                <w:txbxContent>
                  <w:p w:rsidR="009B7200" w:rsidRDefault="00CF2C67">
                    <w:pPr>
                      <w:spacing w:before="19"/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ACADEMIC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RECORD:</w:t>
                    </w:r>
                  </w:p>
                </w:txbxContent>
              </v:textbox>
            </v:shape>
            <w10:anchorlock/>
          </v:group>
        </w:pict>
      </w:r>
    </w:p>
    <w:p w:rsidR="009B7200" w:rsidRDefault="009B7200">
      <w:pPr>
        <w:pStyle w:val="BodyText"/>
        <w:spacing w:before="5"/>
        <w:rPr>
          <w:sz w:val="7"/>
        </w:rPr>
      </w:pPr>
    </w:p>
    <w:tbl>
      <w:tblPr>
        <w:tblW w:w="0" w:type="auto"/>
        <w:tblInd w:w="3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219"/>
        <w:gridCol w:w="1584"/>
        <w:gridCol w:w="2424"/>
        <w:gridCol w:w="1408"/>
      </w:tblGrid>
      <w:tr w:rsidR="009B7200">
        <w:trPr>
          <w:trHeight w:val="688"/>
        </w:trPr>
        <w:tc>
          <w:tcPr>
            <w:tcW w:w="1659" w:type="dxa"/>
          </w:tcPr>
          <w:p w:rsidR="009B7200" w:rsidRDefault="009B7200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:rsidR="009B7200" w:rsidRDefault="00CF2C67">
            <w:pPr>
              <w:pStyle w:val="TableParagraph"/>
              <w:spacing w:line="230" w:lineRule="atLeas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Educational Qualifications</w:t>
            </w:r>
          </w:p>
        </w:tc>
        <w:tc>
          <w:tcPr>
            <w:tcW w:w="1219" w:type="dxa"/>
          </w:tcPr>
          <w:p w:rsidR="009B7200" w:rsidRDefault="009B7200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9B7200" w:rsidRDefault="00CF2C67">
            <w:pPr>
              <w:pStyle w:val="TableParagraph"/>
              <w:spacing w:before="1"/>
              <w:ind w:left="128" w:right="12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584" w:type="dxa"/>
          </w:tcPr>
          <w:p w:rsidR="009B7200" w:rsidRDefault="009B7200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9B7200" w:rsidRDefault="00CF2C67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Specialization</w:t>
            </w:r>
          </w:p>
        </w:tc>
        <w:tc>
          <w:tcPr>
            <w:tcW w:w="2424" w:type="dxa"/>
          </w:tcPr>
          <w:p w:rsidR="009B7200" w:rsidRDefault="009B7200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9B7200" w:rsidRDefault="00CF2C67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Institute/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1408" w:type="dxa"/>
          </w:tcPr>
          <w:p w:rsidR="009B7200" w:rsidRDefault="00CF2C67">
            <w:pPr>
              <w:pStyle w:val="TableParagraph"/>
              <w:spacing w:before="114"/>
              <w:ind w:left="265" w:right="251" w:firstLine="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CLASS/ DIVISION</w:t>
            </w:r>
          </w:p>
        </w:tc>
      </w:tr>
      <w:tr w:rsidR="009B7200">
        <w:trPr>
          <w:trHeight w:val="691"/>
        </w:trPr>
        <w:tc>
          <w:tcPr>
            <w:tcW w:w="1659" w:type="dxa"/>
          </w:tcPr>
          <w:p w:rsidR="009B7200" w:rsidRDefault="009B7200">
            <w:pPr>
              <w:pStyle w:val="TableParagraph"/>
              <w:ind w:left="0"/>
              <w:rPr>
                <w:sz w:val="20"/>
              </w:rPr>
            </w:pPr>
          </w:p>
          <w:p w:rsidR="009B7200" w:rsidRDefault="00CF2C67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M.Tech</w:t>
            </w:r>
            <w:proofErr w:type="spellEnd"/>
          </w:p>
        </w:tc>
        <w:tc>
          <w:tcPr>
            <w:tcW w:w="1219" w:type="dxa"/>
          </w:tcPr>
          <w:p w:rsidR="009B7200" w:rsidRDefault="009B7200">
            <w:pPr>
              <w:pStyle w:val="TableParagraph"/>
              <w:ind w:left="0"/>
              <w:rPr>
                <w:sz w:val="20"/>
              </w:rPr>
            </w:pPr>
          </w:p>
          <w:p w:rsidR="009B7200" w:rsidRDefault="00CF2C67">
            <w:pPr>
              <w:pStyle w:val="TableParagraph"/>
              <w:ind w:left="129" w:right="12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2016-</w:t>
            </w: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84" w:type="dxa"/>
          </w:tcPr>
          <w:p w:rsidR="009B7200" w:rsidRDefault="00CF2C67">
            <w:pPr>
              <w:pStyle w:val="TableParagraph"/>
              <w:spacing w:before="115"/>
              <w:rPr>
                <w:sz w:val="20"/>
              </w:rPr>
            </w:pPr>
            <w:r>
              <w:rPr>
                <w:spacing w:val="-2"/>
                <w:sz w:val="20"/>
              </w:rPr>
              <w:t>Structural Engineering</w:t>
            </w:r>
          </w:p>
        </w:tc>
        <w:tc>
          <w:tcPr>
            <w:tcW w:w="2424" w:type="dxa"/>
          </w:tcPr>
          <w:p w:rsidR="009B7200" w:rsidRDefault="00CF2C67">
            <w:pPr>
              <w:pStyle w:val="TableParagraph"/>
              <w:ind w:right="465"/>
              <w:rPr>
                <w:sz w:val="20"/>
              </w:rPr>
            </w:pPr>
            <w:r>
              <w:rPr>
                <w:sz w:val="20"/>
              </w:rPr>
              <w:t>SDDIET,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Panchkula, </w:t>
            </w:r>
            <w:proofErr w:type="spellStart"/>
            <w:r>
              <w:rPr>
                <w:spacing w:val="-2"/>
                <w:sz w:val="20"/>
              </w:rPr>
              <w:t>Chandigharh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:rsidR="009B7200" w:rsidRDefault="00CF2C67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Kurukshethra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1408" w:type="dxa"/>
          </w:tcPr>
          <w:p w:rsidR="009B7200" w:rsidRDefault="009B7200">
            <w:pPr>
              <w:pStyle w:val="TableParagraph"/>
              <w:ind w:left="0"/>
              <w:rPr>
                <w:sz w:val="20"/>
              </w:rPr>
            </w:pPr>
          </w:p>
          <w:p w:rsidR="009B7200" w:rsidRDefault="00CF2C67">
            <w:pPr>
              <w:pStyle w:val="TableParagraph"/>
              <w:ind w:left="350" w:right="34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72.90%</w:t>
            </w:r>
          </w:p>
        </w:tc>
      </w:tr>
      <w:tr w:rsidR="009B7200">
        <w:trPr>
          <w:trHeight w:val="460"/>
        </w:trPr>
        <w:tc>
          <w:tcPr>
            <w:tcW w:w="1659" w:type="dxa"/>
          </w:tcPr>
          <w:p w:rsidR="009B7200" w:rsidRDefault="00CF2C67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BE</w:t>
            </w:r>
          </w:p>
        </w:tc>
        <w:tc>
          <w:tcPr>
            <w:tcW w:w="1219" w:type="dxa"/>
          </w:tcPr>
          <w:p w:rsidR="009B7200" w:rsidRDefault="00CF2C67">
            <w:pPr>
              <w:pStyle w:val="TableParagraph"/>
              <w:spacing w:before="114"/>
              <w:ind w:left="128" w:right="1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2012-</w:t>
            </w:r>
            <w:r>
              <w:rPr>
                <w:spacing w:val="-4"/>
                <w:sz w:val="20"/>
              </w:rPr>
              <w:t>2015</w:t>
            </w:r>
          </w:p>
        </w:tc>
        <w:tc>
          <w:tcPr>
            <w:tcW w:w="1584" w:type="dxa"/>
          </w:tcPr>
          <w:p w:rsidR="009B7200" w:rsidRDefault="00CF2C67">
            <w:pPr>
              <w:pStyle w:val="TableParagraph"/>
              <w:spacing w:line="230" w:lineRule="exact"/>
              <w:ind w:right="72"/>
              <w:rPr>
                <w:sz w:val="20"/>
              </w:rPr>
            </w:pPr>
            <w:r>
              <w:rPr>
                <w:spacing w:val="-2"/>
                <w:sz w:val="20"/>
              </w:rPr>
              <w:t>Civil Engineering</w:t>
            </w:r>
          </w:p>
        </w:tc>
        <w:tc>
          <w:tcPr>
            <w:tcW w:w="2424" w:type="dxa"/>
          </w:tcPr>
          <w:p w:rsidR="009B7200" w:rsidRDefault="00CF2C6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S.E.A.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>. And Technology/VTU</w:t>
            </w:r>
          </w:p>
        </w:tc>
        <w:tc>
          <w:tcPr>
            <w:tcW w:w="1408" w:type="dxa"/>
          </w:tcPr>
          <w:p w:rsidR="009B7200" w:rsidRDefault="00CF2C67">
            <w:pPr>
              <w:pStyle w:val="TableParagraph"/>
              <w:spacing w:before="114"/>
              <w:ind w:left="350" w:right="34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60.45%</w:t>
            </w:r>
          </w:p>
        </w:tc>
      </w:tr>
      <w:tr w:rsidR="009B7200">
        <w:trPr>
          <w:trHeight w:val="460"/>
        </w:trPr>
        <w:tc>
          <w:tcPr>
            <w:tcW w:w="1659" w:type="dxa"/>
          </w:tcPr>
          <w:p w:rsidR="009B7200" w:rsidRDefault="00CF2C67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Diploma</w:t>
            </w:r>
          </w:p>
        </w:tc>
        <w:tc>
          <w:tcPr>
            <w:tcW w:w="1219" w:type="dxa"/>
          </w:tcPr>
          <w:p w:rsidR="009B7200" w:rsidRDefault="00CF2C67">
            <w:pPr>
              <w:pStyle w:val="TableParagraph"/>
              <w:spacing w:before="114"/>
              <w:ind w:left="127" w:right="12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2010</w:t>
            </w:r>
          </w:p>
        </w:tc>
        <w:tc>
          <w:tcPr>
            <w:tcW w:w="1584" w:type="dxa"/>
          </w:tcPr>
          <w:p w:rsidR="009B7200" w:rsidRDefault="00CF2C67">
            <w:pPr>
              <w:pStyle w:val="TableParagraph"/>
              <w:spacing w:line="230" w:lineRule="exact"/>
              <w:ind w:right="72"/>
              <w:rPr>
                <w:sz w:val="20"/>
              </w:rPr>
            </w:pPr>
            <w:r>
              <w:rPr>
                <w:spacing w:val="-2"/>
                <w:sz w:val="20"/>
              </w:rPr>
              <w:t>Civil Engineering</w:t>
            </w:r>
          </w:p>
        </w:tc>
        <w:tc>
          <w:tcPr>
            <w:tcW w:w="2424" w:type="dxa"/>
          </w:tcPr>
          <w:p w:rsidR="009B7200" w:rsidRDefault="00CF2C67">
            <w:pPr>
              <w:pStyle w:val="TableParagraph"/>
              <w:spacing w:line="230" w:lineRule="exact"/>
              <w:ind w:right="254"/>
              <w:rPr>
                <w:sz w:val="20"/>
              </w:rPr>
            </w:pPr>
            <w:r>
              <w:rPr>
                <w:sz w:val="20"/>
              </w:rPr>
              <w:t>T.M.A.E.S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Polytechnic, </w:t>
            </w:r>
            <w:proofErr w:type="spellStart"/>
            <w:r>
              <w:rPr>
                <w:sz w:val="20"/>
              </w:rPr>
              <w:t>Jedikatte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Bhadravati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408" w:type="dxa"/>
          </w:tcPr>
          <w:p w:rsidR="009B7200" w:rsidRDefault="00CF2C67">
            <w:pPr>
              <w:pStyle w:val="TableParagraph"/>
              <w:spacing w:before="114"/>
              <w:ind w:left="350" w:right="34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59.96%</w:t>
            </w:r>
          </w:p>
        </w:tc>
      </w:tr>
    </w:tbl>
    <w:p w:rsidR="009B7200" w:rsidRDefault="00CF2C67">
      <w:pPr>
        <w:pStyle w:val="BodyText"/>
        <w:rPr>
          <w:sz w:val="18"/>
        </w:rPr>
      </w:pPr>
      <w:r>
        <w:pict>
          <v:group id="docshapegroup18" o:spid="_x0000_s1045" style="position:absolute;margin-left:173.2pt;margin-top:11.55pt;width:415.15pt;height:15.6pt;z-index:-15726592;mso-wrap-distance-left:0;mso-wrap-distance-right:0;mso-position-horizontal-relative:page;mso-position-vertical-relative:text" coordorigin="3464,231" coordsize="8303,312">
            <v:rect id="docshape19" o:spid="_x0000_s1048" style="position:absolute;left:3473;top:240;width:8294;height:293" fillcolor="#d9d9d9" stroked="f"/>
            <v:shape id="docshape20" o:spid="_x0000_s1047" style="position:absolute;left:3463;top:230;width:8303;height:312" coordorigin="3464,231" coordsize="8303,312" o:spt="100" adj="0,,0" path="m3473,241r-9,l3464,533r9,l3473,241xm11767,533r-8294,l3464,533r,10l3473,543r8294,l11767,533xm11767,231r-8294,l3464,231r,10l3473,241r8294,l11767,231xe" fillcolor="black" stroked="f">
              <v:stroke joinstyle="round"/>
              <v:formulas/>
              <v:path arrowok="t" o:connecttype="segments"/>
            </v:shape>
            <v:shape id="docshape21" o:spid="_x0000_s1046" type="#_x0000_t202" style="position:absolute;left:3473;top:240;width:8294;height:293" filled="f" stroked="f">
              <v:textbox inset="0,0,0,0">
                <w:txbxContent>
                  <w:p w:rsidR="009B7200" w:rsidRDefault="00CF2C67">
                    <w:pPr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CONSTRUCTIONAL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PROJECT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1"/>
        <w:ind w:hanging="362"/>
        <w:rPr>
          <w:sz w:val="20"/>
        </w:rPr>
      </w:pPr>
      <w:r>
        <w:rPr>
          <w:sz w:val="20"/>
        </w:rPr>
        <w:t>NAGARJUNA</w:t>
      </w:r>
      <w:r>
        <w:rPr>
          <w:spacing w:val="-7"/>
          <w:sz w:val="20"/>
        </w:rPr>
        <w:t xml:space="preserve"> </w:t>
      </w:r>
      <w:r>
        <w:rPr>
          <w:sz w:val="20"/>
        </w:rPr>
        <w:t>SERENE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NCC</w:t>
      </w:r>
      <w:r>
        <w:rPr>
          <w:spacing w:val="-8"/>
          <w:sz w:val="20"/>
        </w:rPr>
        <w:t xml:space="preserve"> </w:t>
      </w:r>
      <w:r>
        <w:rPr>
          <w:sz w:val="20"/>
        </w:rPr>
        <w:t>URBAN</w:t>
      </w:r>
      <w:r>
        <w:rPr>
          <w:spacing w:val="-6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9"/>
          <w:sz w:val="20"/>
        </w:rPr>
        <w:t xml:space="preserve"> </w:t>
      </w:r>
      <w:r>
        <w:rPr>
          <w:sz w:val="20"/>
        </w:rPr>
        <w:t>PVT.LTD.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At</w:t>
      </w:r>
    </w:p>
    <w:p w:rsidR="009B7200" w:rsidRDefault="00CF2C67">
      <w:pPr>
        <w:pStyle w:val="BodyText"/>
        <w:spacing w:before="111"/>
        <w:ind w:left="3943" w:right="5755"/>
        <w:jc w:val="center"/>
      </w:pPr>
      <w:proofErr w:type="spellStart"/>
      <w:r>
        <w:rPr>
          <w:spacing w:val="-2"/>
        </w:rPr>
        <w:t>Marathalli</w:t>
      </w:r>
      <w:proofErr w:type="spellEnd"/>
      <w:r>
        <w:rPr>
          <w:spacing w:val="-2"/>
        </w:rPr>
        <w:t>,</w:t>
      </w:r>
      <w:r>
        <w:rPr>
          <w:spacing w:val="7"/>
        </w:rPr>
        <w:t xml:space="preserve"> </w:t>
      </w:r>
      <w:r>
        <w:rPr>
          <w:spacing w:val="-2"/>
        </w:rPr>
        <w:t>Bangalore.</w:t>
      </w: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117"/>
        <w:ind w:hanging="362"/>
        <w:rPr>
          <w:sz w:val="20"/>
        </w:rPr>
      </w:pPr>
      <w:r>
        <w:rPr>
          <w:sz w:val="20"/>
        </w:rPr>
        <w:t>Building</w:t>
      </w:r>
      <w:r>
        <w:rPr>
          <w:spacing w:val="-5"/>
          <w:sz w:val="20"/>
        </w:rPr>
        <w:t xml:space="preserve"> </w:t>
      </w:r>
      <w:r>
        <w:rPr>
          <w:sz w:val="20"/>
        </w:rPr>
        <w:t>works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SWD</w:t>
      </w:r>
      <w:r>
        <w:rPr>
          <w:spacing w:val="-10"/>
          <w:sz w:val="20"/>
        </w:rPr>
        <w:t xml:space="preserve"> </w:t>
      </w:r>
      <w:r>
        <w:rPr>
          <w:sz w:val="20"/>
        </w:rPr>
        <w:t>Works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RKS</w:t>
      </w:r>
      <w:r>
        <w:rPr>
          <w:spacing w:val="-7"/>
          <w:sz w:val="20"/>
        </w:rPr>
        <w:t xml:space="preserve"> </w:t>
      </w:r>
      <w:r>
        <w:rPr>
          <w:sz w:val="20"/>
        </w:rPr>
        <w:t>INFRATECH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PVT.LTD.</w:t>
      </w: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112"/>
        <w:ind w:hanging="362"/>
        <w:rPr>
          <w:sz w:val="20"/>
        </w:rPr>
      </w:pPr>
      <w:r>
        <w:rPr>
          <w:sz w:val="20"/>
        </w:rPr>
        <w:t>Villas,</w:t>
      </w:r>
      <w:r>
        <w:rPr>
          <w:spacing w:val="-9"/>
          <w:sz w:val="20"/>
        </w:rPr>
        <w:t xml:space="preserve"> </w:t>
      </w:r>
      <w:r>
        <w:rPr>
          <w:sz w:val="20"/>
        </w:rPr>
        <w:t>Water</w:t>
      </w:r>
      <w:r>
        <w:rPr>
          <w:spacing w:val="-6"/>
          <w:sz w:val="20"/>
        </w:rPr>
        <w:t xml:space="preserve"> </w:t>
      </w:r>
      <w:r>
        <w:rPr>
          <w:sz w:val="20"/>
        </w:rPr>
        <w:t>body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Swimming</w:t>
      </w:r>
      <w:r>
        <w:rPr>
          <w:spacing w:val="-8"/>
          <w:sz w:val="20"/>
        </w:rPr>
        <w:t xml:space="preserve"> </w:t>
      </w:r>
      <w:r>
        <w:rPr>
          <w:sz w:val="20"/>
        </w:rPr>
        <w:t>Pools</w:t>
      </w:r>
      <w:r>
        <w:rPr>
          <w:spacing w:val="-1"/>
          <w:sz w:val="20"/>
        </w:rPr>
        <w:t xml:space="preserve"> </w:t>
      </w:r>
      <w:r>
        <w:rPr>
          <w:sz w:val="20"/>
        </w:rPr>
        <w:t>works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SURABHEE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POOLS.</w:t>
      </w: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115"/>
        <w:ind w:hanging="362"/>
        <w:rPr>
          <w:sz w:val="20"/>
        </w:rPr>
      </w:pPr>
      <w:r>
        <w:rPr>
          <w:sz w:val="20"/>
        </w:rPr>
        <w:t>Interior</w:t>
      </w:r>
      <w:r>
        <w:rPr>
          <w:spacing w:val="-12"/>
          <w:sz w:val="20"/>
        </w:rPr>
        <w:t xml:space="preserve"> </w:t>
      </w:r>
      <w:r>
        <w:rPr>
          <w:sz w:val="20"/>
        </w:rPr>
        <w:t>Works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Bangalore</w:t>
      </w:r>
      <w:r>
        <w:rPr>
          <w:spacing w:val="-5"/>
          <w:sz w:val="20"/>
        </w:rPr>
        <w:t xml:space="preserve"> </w:t>
      </w:r>
      <w:r>
        <w:rPr>
          <w:sz w:val="20"/>
        </w:rPr>
        <w:t>Paints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Limited.</w:t>
      </w: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114"/>
        <w:ind w:hanging="362"/>
        <w:rPr>
          <w:sz w:val="20"/>
        </w:rPr>
      </w:pPr>
      <w:r>
        <w:rPr>
          <w:sz w:val="20"/>
        </w:rPr>
        <w:t>SNN</w:t>
      </w:r>
      <w:r>
        <w:rPr>
          <w:spacing w:val="-6"/>
          <w:sz w:val="20"/>
        </w:rPr>
        <w:t xml:space="preserve"> </w:t>
      </w:r>
      <w:r>
        <w:rPr>
          <w:sz w:val="20"/>
        </w:rPr>
        <w:t>CLERMONT,</w:t>
      </w:r>
      <w:r>
        <w:rPr>
          <w:spacing w:val="-6"/>
          <w:sz w:val="20"/>
        </w:rPr>
        <w:t xml:space="preserve"> </w:t>
      </w:r>
      <w:r>
        <w:rPr>
          <w:sz w:val="20"/>
        </w:rPr>
        <w:t>SNN</w:t>
      </w:r>
      <w:r>
        <w:rPr>
          <w:spacing w:val="-6"/>
          <w:sz w:val="20"/>
        </w:rPr>
        <w:t xml:space="preserve"> </w:t>
      </w:r>
      <w:r>
        <w:rPr>
          <w:sz w:val="20"/>
        </w:rPr>
        <w:t>Raj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Etternia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SNN</w:t>
      </w:r>
      <w:r>
        <w:rPr>
          <w:spacing w:val="-4"/>
          <w:sz w:val="20"/>
        </w:rPr>
        <w:t xml:space="preserve"> </w:t>
      </w:r>
      <w:r>
        <w:rPr>
          <w:sz w:val="20"/>
        </w:rPr>
        <w:t>BUILDERS</w:t>
      </w:r>
      <w:r>
        <w:rPr>
          <w:spacing w:val="-5"/>
          <w:sz w:val="20"/>
        </w:rPr>
        <w:t xml:space="preserve"> </w:t>
      </w:r>
      <w:r>
        <w:rPr>
          <w:sz w:val="20"/>
        </w:rPr>
        <w:t>PVT</w:t>
      </w:r>
      <w:r>
        <w:rPr>
          <w:spacing w:val="-4"/>
          <w:sz w:val="20"/>
        </w:rPr>
        <w:t xml:space="preserve"> LTD.</w:t>
      </w:r>
    </w:p>
    <w:p w:rsidR="009B7200" w:rsidRDefault="00CF2C67">
      <w:pPr>
        <w:pStyle w:val="BodyText"/>
        <w:spacing w:before="9"/>
        <w:rPr>
          <w:sz w:val="7"/>
        </w:rPr>
      </w:pPr>
      <w:r>
        <w:pict>
          <v:group id="docshapegroup22" o:spid="_x0000_s1041" style="position:absolute;margin-left:171.75pt;margin-top:5.7pt;width:416.6pt;height:16.7pt;z-index:-15726080;mso-wrap-distance-left:0;mso-wrap-distance-right:0;mso-position-horizontal-relative:page" coordorigin="3435,114" coordsize="8332,334">
            <v:rect id="docshape23" o:spid="_x0000_s1044" style="position:absolute;left:3434;top:123;width:8332;height:310" fillcolor="#d9d9d9" stroked="f"/>
            <v:shape id="docshape24" o:spid="_x0000_s1043" style="position:absolute;left:3434;top:114;width:8332;height:334" coordorigin="3435,114" coordsize="8332,334" o:spt="100" adj="0,,0" path="m11767,434r-8332,l3435,448r8332,l11767,434xm11767,114r-8332,l3435,124r8332,l11767,114xe" fillcolor="black" stroked="f">
              <v:stroke joinstyle="round"/>
              <v:formulas/>
              <v:path arrowok="t" o:connecttype="segments"/>
            </v:shape>
            <v:shape id="docshape25" o:spid="_x0000_s1042" type="#_x0000_t202" style="position:absolute;left:3434;top:123;width:8332;height:310" filled="f" stroked="f">
              <v:textbox inset="0,0,0,0">
                <w:txbxContent>
                  <w:p w:rsidR="009B7200" w:rsidRDefault="00CF2C67">
                    <w:pPr>
                      <w:spacing w:before="19"/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</w:rPr>
                      <w:t>EXTRA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CURRICULAR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ACTIVITIES</w:t>
                    </w:r>
                    <w:r>
                      <w:rPr>
                        <w:b/>
                        <w:spacing w:val="-2"/>
                        <w:sz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docshape26" o:spid="_x0000_s1040" type="#_x0000_t202" style="position:absolute;margin-left:189.75pt;margin-top:28.5pt;width:391.55pt;height:58.35pt;z-index:-15725568;mso-wrap-distance-left:0;mso-wrap-distance-right:0;mso-position-horizontal-relative:page" fillcolor="#fbfbfb" stroked="f">
            <v:textbox inset="0,0,0,0">
              <w:txbxContent>
                <w:p w:rsidR="009B7200" w:rsidRDefault="00CF2C67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89"/>
                      <w:tab w:val="left" w:pos="390"/>
                    </w:tabs>
                    <w:ind w:right="1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Book Chapter published in Springer - ICSWMD 2018: </w:t>
                  </w:r>
                  <w:hyperlink r:id="rId7">
                    <w:r>
                      <w:rPr>
                        <w:color w:val="4500A7"/>
                        <w:u w:val="single" w:color="4500A7"/>
                      </w:rPr>
                      <w:t>Proceedings of the 1st</w:t>
                    </w:r>
                  </w:hyperlink>
                  <w:r>
                    <w:rPr>
                      <w:color w:val="4500A7"/>
                    </w:rPr>
                    <w:t xml:space="preserve"> </w:t>
                  </w:r>
                  <w:hyperlink r:id="rId8">
                    <w:r>
                      <w:rPr>
                        <w:color w:val="4500A7"/>
                        <w:u w:val="single" w:color="4500A7"/>
                      </w:rPr>
                      <w:t>International</w:t>
                    </w:r>
                    <w:r>
                      <w:rPr>
                        <w:color w:val="4500A7"/>
                        <w:spacing w:val="40"/>
                        <w:u w:val="single" w:color="4500A7"/>
                      </w:rPr>
                      <w:t xml:space="preserve"> </w:t>
                    </w:r>
                    <w:r>
                      <w:rPr>
                        <w:color w:val="4500A7"/>
                        <w:u w:val="single" w:color="4500A7"/>
                      </w:rPr>
                      <w:t>Conference</w:t>
                    </w:r>
                    <w:r>
                      <w:rPr>
                        <w:color w:val="4500A7"/>
                        <w:spacing w:val="40"/>
                        <w:u w:val="single" w:color="4500A7"/>
                      </w:rPr>
                      <w:t xml:space="preserve"> </w:t>
                    </w:r>
                    <w:r>
                      <w:rPr>
                        <w:color w:val="4500A7"/>
                        <w:u w:val="single" w:color="4500A7"/>
                      </w:rPr>
                      <w:t>on</w:t>
                    </w:r>
                    <w:r>
                      <w:rPr>
                        <w:color w:val="4500A7"/>
                        <w:spacing w:val="40"/>
                        <w:u w:val="single" w:color="4500A7"/>
                      </w:rPr>
                      <w:t xml:space="preserve"> </w:t>
                    </w:r>
                    <w:r>
                      <w:rPr>
                        <w:color w:val="4500A7"/>
                        <w:u w:val="single" w:color="4500A7"/>
                      </w:rPr>
                      <w:t>Sustainable Waste</w:t>
                    </w:r>
                    <w:r>
                      <w:rPr>
                        <w:color w:val="4500A7"/>
                        <w:spacing w:val="40"/>
                        <w:u w:val="single" w:color="4500A7"/>
                      </w:rPr>
                      <w:t xml:space="preserve"> </w:t>
                    </w:r>
                    <w:r>
                      <w:rPr>
                        <w:color w:val="4500A7"/>
                        <w:u w:val="single" w:color="4500A7"/>
                      </w:rPr>
                      <w:t>Management</w:t>
                    </w:r>
                    <w:r>
                      <w:rPr>
                        <w:color w:val="4500A7"/>
                        <w:spacing w:val="40"/>
                        <w:u w:val="single" w:color="4500A7"/>
                      </w:rPr>
                      <w:t xml:space="preserve"> </w:t>
                    </w:r>
                    <w:r>
                      <w:rPr>
                        <w:color w:val="4500A7"/>
                        <w:u w:val="single" w:color="4500A7"/>
                      </w:rPr>
                      <w:t>through</w:t>
                    </w:r>
                  </w:hyperlink>
                </w:p>
                <w:p w:rsidR="009B7200" w:rsidRDefault="00CF2C67">
                  <w:pPr>
                    <w:pStyle w:val="BodyText"/>
                    <w:ind w:left="389" w:right="226"/>
                    <w:rPr>
                      <w:rFonts w:ascii="Times New Roman"/>
                      <w:color w:val="000000"/>
                    </w:rPr>
                  </w:pPr>
                  <w:hyperlink r:id="rId9">
                    <w:r>
                      <w:rPr>
                        <w:color w:val="4500A7"/>
                        <w:u w:val="single" w:color="4500A7"/>
                      </w:rPr>
                      <w:t>Design</w:t>
                    </w:r>
                  </w:hyperlink>
                  <w:r>
                    <w:rPr>
                      <w:color w:val="4500A7"/>
                    </w:rPr>
                    <w:t xml:space="preserve"> </w:t>
                  </w:r>
                  <w:r>
                    <w:rPr>
                      <w:color w:val="333333"/>
                    </w:rPr>
                    <w:t xml:space="preserve">pp522-527| </w:t>
                  </w:r>
                  <w:hyperlink r:id="rId10" w:anchor="citeas">
                    <w:r>
                      <w:rPr>
                        <w:color w:val="4500A7"/>
                        <w:u w:val="single" w:color="4500A7"/>
                      </w:rPr>
                      <w:t>Cite as</w:t>
                    </w:r>
                  </w:hyperlink>
                  <w:r>
                    <w:rPr>
                      <w:color w:val="4500A7"/>
                    </w:rPr>
                    <w:t xml:space="preserve"> </w:t>
                  </w:r>
                  <w:r>
                    <w:rPr>
                      <w:rFonts w:ascii="Georgia"/>
                      <w:color w:val="333333"/>
                    </w:rPr>
                    <w:t xml:space="preserve">Strengthening of RC Beam by Using Externally Bonded CFRP Laminates </w:t>
                  </w:r>
                  <w:hyperlink r:id="rId11">
                    <w:r>
                      <w:rPr>
                        <w:rFonts w:ascii="Times New Roman"/>
                        <w:color w:val="0000FF"/>
                        <w:u w:val="single" w:color="0000FF"/>
                      </w:rPr>
                      <w:t>https://link.springer.com/chapter/10.1007/978-3-030-02707-</w:t>
                    </w:r>
                  </w:hyperlink>
                  <w:r>
                    <w:rPr>
                      <w:rFonts w:ascii="Times New Roman"/>
                      <w:color w:val="0000FF"/>
                    </w:rPr>
                    <w:t xml:space="preserve"> </w:t>
                  </w:r>
                  <w:hyperlink r:id="rId12">
                    <w:r>
                      <w:rPr>
                        <w:rFonts w:ascii="Times New Roman"/>
                        <w:color w:val="0000FF"/>
                        <w:spacing w:val="-4"/>
                        <w:u w:val="single" w:color="0000FF"/>
                      </w:rPr>
                      <w:t>0_59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9B7200" w:rsidRDefault="009B7200">
      <w:pPr>
        <w:pStyle w:val="BodyText"/>
        <w:spacing w:before="6"/>
        <w:rPr>
          <w:sz w:val="8"/>
        </w:rPr>
      </w:pPr>
    </w:p>
    <w:p w:rsidR="009B7200" w:rsidRDefault="00CF2C67">
      <w:pPr>
        <w:pStyle w:val="ListParagraph"/>
        <w:numPr>
          <w:ilvl w:val="0"/>
          <w:numId w:val="5"/>
        </w:numPr>
        <w:tabs>
          <w:tab w:val="left" w:pos="3944"/>
          <w:tab w:val="left" w:pos="3945"/>
        </w:tabs>
        <w:spacing w:before="120" w:line="350" w:lineRule="auto"/>
        <w:ind w:right="323"/>
        <w:rPr>
          <w:b/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Paper published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JOURNAL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P-ISSN: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2349-0918,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EFES-2015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NATIONAL CONFERENCE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EMERGING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FIELDS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SCIENCE,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April</w:t>
      </w:r>
    </w:p>
    <w:p w:rsidR="009B7200" w:rsidRDefault="00CF2C67">
      <w:pPr>
        <w:spacing w:before="10"/>
        <w:ind w:left="3944"/>
        <w:rPr>
          <w:rFonts w:ascii="Times New Roman"/>
        </w:rPr>
      </w:pPr>
      <w:r>
        <w:rPr>
          <w:b/>
          <w:sz w:val="20"/>
        </w:rPr>
        <w:t>10-11</w:t>
      </w:r>
      <w:r>
        <w:rPr>
          <w:b/>
          <w:sz w:val="20"/>
          <w:vertAlign w:val="superscript"/>
        </w:rPr>
        <w:t>th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2015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rFonts w:ascii="Times New Roman"/>
        </w:rPr>
        <w:t>Attending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conferences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seminars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regarding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research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works</w:t>
      </w:r>
    </w:p>
    <w:p w:rsidR="009B7200" w:rsidRDefault="009B7200">
      <w:pPr>
        <w:rPr>
          <w:rFonts w:ascii="Times New Roman"/>
        </w:rPr>
        <w:sectPr w:rsidR="009B7200">
          <w:type w:val="continuous"/>
          <w:pgSz w:w="11910" w:h="16840"/>
          <w:pgMar w:top="520" w:right="20" w:bottom="0" w:left="240" w:header="720" w:footer="720" w:gutter="0"/>
          <w:cols w:space="720"/>
        </w:sectPr>
      </w:pPr>
    </w:p>
    <w:p w:rsidR="009B7200" w:rsidRDefault="00AA73C9">
      <w:pPr>
        <w:pStyle w:val="Heading1"/>
        <w:spacing w:before="81"/>
        <w:rPr>
          <w:u w:val="none"/>
        </w:rPr>
      </w:pPr>
      <w:r>
        <w:lastRenderedPageBreak/>
        <w:pict>
          <v:group id="docshapegroup31" o:spid="_x0000_s1030" style="position:absolute;left:0;text-align:left;margin-left:17.5pt;margin-top:62.9pt;width:570.85pt;height:707.9pt;z-index:-15879168;mso-position-horizontal-relative:page;mso-position-vertical-relative:page" coordorigin="350,1440" coordsize="11417,14158">
            <v:rect id="docshape32" o:spid="_x0000_s1035" style="position:absolute;left:350;top:1439;width:2943;height:14158" fillcolor="#e4e4e4" stroked="f"/>
            <v:rect id="docshape33" o:spid="_x0000_s1034" style="position:absolute;left:3293;top:10019;width:8474;height:252" fillcolor="#d9d9d9" stroked="f"/>
            <v:rect id="docshape34" o:spid="_x0000_s1033" style="position:absolute;left:3293;top:10007;width:8474;height:10" fillcolor="black" stroked="f"/>
            <v:rect id="docshape35" o:spid="_x0000_s1032" style="position:absolute;left:3434;top:12654;width:8332;height:310" fillcolor="#d9d9d9" stroked="f"/>
            <v:shape id="docshape36" o:spid="_x0000_s1031" style="position:absolute;left:3293;top:10271;width:8474;height:2708" coordorigin="3293,10271" coordsize="8474,2708" o:spt="100" adj="0,,0" path="m11767,12964r-8332,l3435,12978r8332,l11767,12964xm11767,12645r-8332,l3435,12654r8332,l11767,12645xm11767,10271r-8474,l3293,10281r8474,l11767,10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F2C67">
        <w:rPr>
          <w:smallCaps/>
        </w:rPr>
        <w:t>Software</w:t>
      </w:r>
      <w:r w:rsidR="00CF2C67">
        <w:rPr>
          <w:smallCaps/>
          <w:spacing w:val="-10"/>
        </w:rPr>
        <w:t xml:space="preserve"> </w:t>
      </w:r>
      <w:r w:rsidR="00CF2C67">
        <w:rPr>
          <w:smallCaps/>
          <w:spacing w:val="-2"/>
        </w:rPr>
        <w:t>known:</w:t>
      </w:r>
    </w:p>
    <w:p w:rsidR="009B7200" w:rsidRDefault="00CF2C67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62"/>
        <w:ind w:hanging="361"/>
      </w:pPr>
      <w:r>
        <w:t>Auto</w:t>
      </w:r>
      <w:r>
        <w:rPr>
          <w:spacing w:val="60"/>
        </w:rPr>
        <w:t xml:space="preserve"> </w:t>
      </w:r>
      <w:r>
        <w:rPr>
          <w:spacing w:val="-5"/>
        </w:rPr>
        <w:t>Cad</w:t>
      </w:r>
    </w:p>
    <w:p w:rsidR="009B7200" w:rsidRDefault="00CF2C67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59"/>
        <w:ind w:hanging="361"/>
      </w:pPr>
      <w:proofErr w:type="spellStart"/>
      <w:r>
        <w:t>Staad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Pro</w:t>
      </w:r>
    </w:p>
    <w:p w:rsidR="009B7200" w:rsidRDefault="00CF2C67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59"/>
        <w:ind w:hanging="361"/>
      </w:pPr>
      <w:r>
        <w:rPr>
          <w:spacing w:val="-5"/>
        </w:rPr>
        <w:t>ERP</w:t>
      </w:r>
    </w:p>
    <w:p w:rsidR="009B7200" w:rsidRDefault="00CF2C67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57"/>
        <w:ind w:hanging="361"/>
      </w:pPr>
      <w:r>
        <w:t>NX</w:t>
      </w:r>
      <w:r>
        <w:rPr>
          <w:spacing w:val="-2"/>
        </w:rPr>
        <w:t xml:space="preserve"> Nastran</w:t>
      </w:r>
    </w:p>
    <w:p w:rsidR="009B7200" w:rsidRDefault="009B7200">
      <w:pPr>
        <w:pStyle w:val="BodyText"/>
        <w:spacing w:before="7"/>
      </w:pPr>
    </w:p>
    <w:p w:rsidR="009B7200" w:rsidRDefault="00CF2C67">
      <w:pPr>
        <w:ind w:left="280"/>
        <w:rPr>
          <w:b/>
        </w:rPr>
      </w:pPr>
      <w:r>
        <w:rPr>
          <w:b/>
          <w:u w:val="single"/>
        </w:rPr>
        <w:t>Permanent</w:t>
      </w:r>
      <w:r>
        <w:rPr>
          <w:b/>
          <w:spacing w:val="-9"/>
          <w:u w:val="single"/>
        </w:rPr>
        <w:t xml:space="preserve"> </w:t>
      </w:r>
      <w:r>
        <w:rPr>
          <w:b/>
          <w:spacing w:val="-2"/>
          <w:u w:val="single"/>
        </w:rPr>
        <w:t>address:</w:t>
      </w:r>
    </w:p>
    <w:p w:rsidR="009B7200" w:rsidRDefault="009B7200">
      <w:pPr>
        <w:pStyle w:val="BodyText"/>
        <w:spacing w:before="10"/>
        <w:rPr>
          <w:b/>
        </w:rPr>
      </w:pPr>
    </w:p>
    <w:p w:rsidR="009B7200" w:rsidRDefault="00CF2C67">
      <w:pPr>
        <w:spacing w:line="360" w:lineRule="auto"/>
        <w:ind w:left="1000"/>
        <w:rPr>
          <w:sz w:val="24"/>
        </w:rPr>
      </w:pPr>
      <w:proofErr w:type="spellStart"/>
      <w:r>
        <w:rPr>
          <w:spacing w:val="-2"/>
          <w:sz w:val="24"/>
        </w:rPr>
        <w:t>Thavarekere</w:t>
      </w:r>
      <w:proofErr w:type="spellEnd"/>
      <w:r>
        <w:rPr>
          <w:spacing w:val="-2"/>
          <w:sz w:val="24"/>
        </w:rPr>
        <w:t xml:space="preserve">, </w:t>
      </w:r>
      <w:proofErr w:type="spellStart"/>
      <w:proofErr w:type="gramStart"/>
      <w:r>
        <w:rPr>
          <w:spacing w:val="-2"/>
          <w:sz w:val="24"/>
        </w:rPr>
        <w:t>Nelligere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post), </w:t>
      </w:r>
      <w:proofErr w:type="spellStart"/>
      <w:r>
        <w:rPr>
          <w:spacing w:val="-2"/>
          <w:sz w:val="24"/>
        </w:rPr>
        <w:t>Bellur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Hobli</w:t>
      </w:r>
      <w:proofErr w:type="spellEnd"/>
      <w:r>
        <w:rPr>
          <w:spacing w:val="-2"/>
          <w:sz w:val="24"/>
        </w:rPr>
        <w:t>), Nagamangala(</w:t>
      </w:r>
      <w:proofErr w:type="spellStart"/>
      <w:r>
        <w:rPr>
          <w:spacing w:val="-2"/>
          <w:sz w:val="24"/>
        </w:rPr>
        <w:t>Tq</w:t>
      </w:r>
      <w:proofErr w:type="spellEnd"/>
    </w:p>
    <w:p w:rsidR="009B7200" w:rsidRDefault="00CF2C67">
      <w:pPr>
        <w:spacing w:before="1" w:line="360" w:lineRule="auto"/>
        <w:ind w:left="1000"/>
        <w:rPr>
          <w:sz w:val="24"/>
        </w:rPr>
      </w:pPr>
      <w:r>
        <w:rPr>
          <w:sz w:val="24"/>
        </w:rPr>
        <w:t>),</w:t>
      </w:r>
      <w:r>
        <w:rPr>
          <w:spacing w:val="-17"/>
          <w:sz w:val="24"/>
        </w:rPr>
        <w:t xml:space="preserve"> </w:t>
      </w:r>
      <w:proofErr w:type="spellStart"/>
      <w:proofErr w:type="gramStart"/>
      <w:r>
        <w:rPr>
          <w:sz w:val="24"/>
        </w:rPr>
        <w:t>Mandya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Dist</w:t>
      </w:r>
      <w:proofErr w:type="spellEnd"/>
      <w:r>
        <w:rPr>
          <w:sz w:val="24"/>
        </w:rPr>
        <w:t xml:space="preserve">)- </w:t>
      </w:r>
      <w:r>
        <w:rPr>
          <w:spacing w:val="-2"/>
          <w:sz w:val="24"/>
        </w:rPr>
        <w:t>571418</w:t>
      </w:r>
    </w:p>
    <w:p w:rsidR="009B7200" w:rsidRDefault="00CF2C67">
      <w:pPr>
        <w:spacing w:before="3"/>
        <w:rPr>
          <w:sz w:val="7"/>
        </w:rPr>
      </w:pPr>
      <w:r>
        <w:br w:type="column"/>
      </w:r>
    </w:p>
    <w:p w:rsidR="009B7200" w:rsidRDefault="00CF2C67">
      <w:pPr>
        <w:pStyle w:val="BodyText"/>
        <w:ind w:left="-108"/>
      </w:pPr>
      <w:r>
        <w:pict>
          <v:group id="docshapegroup27" o:spid="_x0000_s1036" style="width:416.6pt;height:16.7pt;mso-position-horizontal-relative:char;mso-position-vertical-relative:line" coordsize="8332,334">
            <v:rect id="docshape28" o:spid="_x0000_s1039" style="position:absolute;top:9;width:8332;height:310" fillcolor="#d9d9d9" stroked="f"/>
            <v:shape id="docshape29" o:spid="_x0000_s1038" style="position:absolute;width:8332;height:334" coordsize="8332,334" o:spt="100" adj="0,,0" path="m8332,319l,319r,15l8332,334r,-15xm8332,l,,,10r8332,l8332,xe" fillcolor="black" stroked="f">
              <v:stroke joinstyle="round"/>
              <v:formulas/>
              <v:path arrowok="t" o:connecttype="segments"/>
            </v:shape>
            <v:shape id="docshape30" o:spid="_x0000_s1037" type="#_x0000_t202" style="position:absolute;width:8332;height:334" filled="f" stroked="f">
              <v:textbox inset="0,0,0,0">
                <w:txbxContent>
                  <w:p w:rsidR="009B7200" w:rsidRDefault="00CF2C67">
                    <w:pPr>
                      <w:spacing w:before="29"/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</w:rPr>
                      <w:t>RESPONSIBILITIES</w:t>
                    </w:r>
                    <w:r>
                      <w:rPr>
                        <w:b/>
                        <w:spacing w:val="-2"/>
                        <w:sz w:val="20"/>
                      </w:rPr>
                      <w:t>:</w:t>
                    </w:r>
                  </w:p>
                </w:txbxContent>
              </v:textbox>
            </v:shape>
            <w10:anchorlock/>
          </v:group>
        </w:pic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87"/>
        <w:ind w:hanging="362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7"/>
          <w:sz w:val="20"/>
        </w:rPr>
        <w:t xml:space="preserve"> </w:t>
      </w:r>
      <w:r>
        <w:rPr>
          <w:sz w:val="20"/>
        </w:rPr>
        <w:t>Quantity</w:t>
      </w:r>
      <w:r>
        <w:rPr>
          <w:spacing w:val="-9"/>
          <w:sz w:val="20"/>
        </w:rPr>
        <w:t xml:space="preserve"> </w:t>
      </w:r>
      <w:r>
        <w:rPr>
          <w:sz w:val="20"/>
        </w:rPr>
        <w:t>Surveyor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Engineer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QS.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55"/>
        <w:ind w:hanging="362"/>
        <w:rPr>
          <w:rFonts w:ascii="Symbol" w:hAnsi="Symbol"/>
          <w:sz w:val="20"/>
        </w:rPr>
      </w:pPr>
      <w:r>
        <w:rPr>
          <w:sz w:val="20"/>
        </w:rPr>
        <w:t>Preparing</w:t>
      </w:r>
      <w:r>
        <w:rPr>
          <w:spacing w:val="-7"/>
          <w:sz w:val="20"/>
        </w:rPr>
        <w:t xml:space="preserve"> </w:t>
      </w:r>
      <w:r>
        <w:rPr>
          <w:sz w:val="20"/>
        </w:rPr>
        <w:t>BOQ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providing/issue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Orders,</w:t>
      </w:r>
      <w:r>
        <w:rPr>
          <w:spacing w:val="-9"/>
          <w:sz w:val="20"/>
        </w:rPr>
        <w:t xml:space="preserve"> </w:t>
      </w:r>
      <w:r>
        <w:rPr>
          <w:sz w:val="20"/>
        </w:rPr>
        <w:t>Change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Orders.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57"/>
        <w:ind w:hanging="362"/>
        <w:rPr>
          <w:rFonts w:ascii="Symbol" w:hAnsi="Symbol"/>
          <w:sz w:val="20"/>
        </w:rPr>
      </w:pPr>
      <w:r>
        <w:rPr>
          <w:sz w:val="20"/>
        </w:rPr>
        <w:t>Preparing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documents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Billing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JMR.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55"/>
        <w:ind w:hanging="362"/>
        <w:rPr>
          <w:rFonts w:ascii="Symbol" w:hAnsi="Symbol"/>
          <w:sz w:val="20"/>
        </w:rPr>
      </w:pPr>
      <w:r>
        <w:rPr>
          <w:sz w:val="20"/>
        </w:rPr>
        <w:t>All</w:t>
      </w:r>
      <w:r>
        <w:rPr>
          <w:spacing w:val="-14"/>
          <w:sz w:val="20"/>
        </w:rPr>
        <w:t xml:space="preserve"> </w:t>
      </w:r>
      <w:r>
        <w:rPr>
          <w:sz w:val="20"/>
        </w:rPr>
        <w:t>Vendor/sub-contractor</w:t>
      </w:r>
      <w:r>
        <w:rPr>
          <w:spacing w:val="-12"/>
          <w:sz w:val="20"/>
        </w:rPr>
        <w:t xml:space="preserve"> </w:t>
      </w:r>
      <w:r>
        <w:rPr>
          <w:sz w:val="20"/>
        </w:rPr>
        <w:t>quantities</w:t>
      </w:r>
      <w:r>
        <w:rPr>
          <w:spacing w:val="-11"/>
          <w:sz w:val="20"/>
        </w:rPr>
        <w:t xml:space="preserve"> </w:t>
      </w:r>
      <w:r>
        <w:rPr>
          <w:sz w:val="20"/>
        </w:rPr>
        <w:t>ascertaining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certification.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55"/>
        <w:ind w:hanging="362"/>
        <w:rPr>
          <w:rFonts w:ascii="Symbol" w:hAnsi="Symbol"/>
          <w:sz w:val="20"/>
        </w:rPr>
      </w:pPr>
      <w:r>
        <w:rPr>
          <w:sz w:val="20"/>
        </w:rPr>
        <w:t>Planning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Schedule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project.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58" w:line="292" w:lineRule="auto"/>
        <w:ind w:right="297"/>
        <w:rPr>
          <w:rFonts w:ascii="Symbol" w:hAnsi="Symbol"/>
          <w:sz w:val="20"/>
        </w:rPr>
      </w:pPr>
      <w:r>
        <w:rPr>
          <w:sz w:val="20"/>
        </w:rPr>
        <w:t>All</w:t>
      </w:r>
      <w:r>
        <w:rPr>
          <w:spacing w:val="71"/>
          <w:sz w:val="20"/>
        </w:rPr>
        <w:t xml:space="preserve"> </w:t>
      </w:r>
      <w:r>
        <w:rPr>
          <w:sz w:val="20"/>
        </w:rPr>
        <w:t>type</w:t>
      </w:r>
      <w:r>
        <w:rPr>
          <w:spacing w:val="73"/>
          <w:sz w:val="20"/>
        </w:rPr>
        <w:t xml:space="preserve"> </w:t>
      </w:r>
      <w:r>
        <w:rPr>
          <w:sz w:val="20"/>
        </w:rPr>
        <w:t>of</w:t>
      </w:r>
      <w:r>
        <w:rPr>
          <w:spacing w:val="76"/>
          <w:sz w:val="20"/>
        </w:rPr>
        <w:t xml:space="preserve"> </w:t>
      </w:r>
      <w:r>
        <w:rPr>
          <w:sz w:val="20"/>
        </w:rPr>
        <w:t>Material</w:t>
      </w:r>
      <w:r>
        <w:rPr>
          <w:spacing w:val="75"/>
          <w:sz w:val="20"/>
        </w:rPr>
        <w:t xml:space="preserve"> </w:t>
      </w:r>
      <w:r>
        <w:rPr>
          <w:sz w:val="20"/>
        </w:rPr>
        <w:t>Estimation</w:t>
      </w:r>
      <w:r>
        <w:rPr>
          <w:spacing w:val="71"/>
          <w:sz w:val="20"/>
        </w:rPr>
        <w:t xml:space="preserve"> </w:t>
      </w:r>
      <w:r>
        <w:rPr>
          <w:sz w:val="20"/>
        </w:rPr>
        <w:t>including</w:t>
      </w:r>
      <w:r>
        <w:rPr>
          <w:spacing w:val="72"/>
          <w:sz w:val="20"/>
        </w:rPr>
        <w:t xml:space="preserve"> </w:t>
      </w:r>
      <w:r>
        <w:rPr>
          <w:sz w:val="20"/>
        </w:rPr>
        <w:t>raising</w:t>
      </w:r>
      <w:r>
        <w:rPr>
          <w:spacing w:val="72"/>
          <w:sz w:val="20"/>
        </w:rPr>
        <w:t xml:space="preserve"> </w:t>
      </w:r>
      <w:r>
        <w:rPr>
          <w:sz w:val="20"/>
        </w:rPr>
        <w:t>the</w:t>
      </w:r>
      <w:r>
        <w:rPr>
          <w:spacing w:val="71"/>
          <w:sz w:val="20"/>
        </w:rPr>
        <w:t xml:space="preserve"> </w:t>
      </w:r>
      <w:r>
        <w:rPr>
          <w:sz w:val="20"/>
        </w:rPr>
        <w:t>Indents</w:t>
      </w:r>
      <w:r>
        <w:rPr>
          <w:spacing w:val="73"/>
          <w:sz w:val="20"/>
        </w:rPr>
        <w:t xml:space="preserve"> </w:t>
      </w:r>
      <w:r>
        <w:rPr>
          <w:sz w:val="20"/>
        </w:rPr>
        <w:t>as</w:t>
      </w:r>
      <w:r>
        <w:rPr>
          <w:spacing w:val="75"/>
          <w:sz w:val="20"/>
        </w:rPr>
        <w:t xml:space="preserve"> </w:t>
      </w:r>
      <w:r>
        <w:rPr>
          <w:sz w:val="20"/>
        </w:rPr>
        <w:t>per</w:t>
      </w:r>
      <w:r>
        <w:rPr>
          <w:spacing w:val="75"/>
          <w:sz w:val="20"/>
        </w:rPr>
        <w:t xml:space="preserve"> </w:t>
      </w:r>
      <w:r>
        <w:rPr>
          <w:sz w:val="20"/>
        </w:rPr>
        <w:t>the</w:t>
      </w:r>
      <w:r>
        <w:rPr>
          <w:spacing w:val="74"/>
          <w:sz w:val="20"/>
        </w:rPr>
        <w:t xml:space="preserve"> </w:t>
      </w:r>
      <w:r>
        <w:rPr>
          <w:sz w:val="20"/>
        </w:rPr>
        <w:t xml:space="preserve">site </w:t>
      </w:r>
      <w:r>
        <w:rPr>
          <w:spacing w:val="-2"/>
          <w:sz w:val="20"/>
        </w:rPr>
        <w:t>requirements.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8" w:line="292" w:lineRule="auto"/>
        <w:ind w:right="288"/>
        <w:rPr>
          <w:rFonts w:ascii="Symbol" w:hAnsi="Symbol"/>
          <w:sz w:val="20"/>
        </w:rPr>
      </w:pPr>
      <w:r>
        <w:rPr>
          <w:sz w:val="20"/>
        </w:rPr>
        <w:t>Execution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within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r>
        <w:rPr>
          <w:sz w:val="20"/>
        </w:rPr>
        <w:t>period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schedules</w:t>
      </w:r>
      <w:r>
        <w:rPr>
          <w:spacing w:val="-7"/>
          <w:sz w:val="20"/>
        </w:rPr>
        <w:t xml:space="preserve"> </w:t>
      </w:r>
      <w:r>
        <w:rPr>
          <w:sz w:val="20"/>
        </w:rPr>
        <w:t>DPR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4"/>
          <w:sz w:val="20"/>
        </w:rPr>
        <w:t>WPR.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9"/>
        <w:ind w:hanging="362"/>
        <w:rPr>
          <w:rFonts w:ascii="Symbol" w:hAnsi="Symbol"/>
          <w:sz w:val="20"/>
        </w:rPr>
      </w:pPr>
      <w:r>
        <w:rPr>
          <w:sz w:val="20"/>
        </w:rPr>
        <w:t>Structural</w:t>
      </w:r>
      <w:r>
        <w:rPr>
          <w:spacing w:val="-11"/>
          <w:sz w:val="20"/>
        </w:rPr>
        <w:t xml:space="preserve"> </w:t>
      </w:r>
      <w:r>
        <w:rPr>
          <w:sz w:val="20"/>
        </w:rPr>
        <w:t>quantities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Structure</w:t>
      </w:r>
      <w:r>
        <w:rPr>
          <w:spacing w:val="-9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Responsibilities.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57"/>
        <w:ind w:hanging="362"/>
        <w:rPr>
          <w:rFonts w:ascii="Symbol" w:hAnsi="Symbol"/>
          <w:sz w:val="20"/>
        </w:rPr>
      </w:pPr>
      <w:r>
        <w:rPr>
          <w:sz w:val="20"/>
        </w:rPr>
        <w:t>Looking</w:t>
      </w:r>
      <w:r>
        <w:rPr>
          <w:spacing w:val="-8"/>
          <w:sz w:val="20"/>
        </w:rPr>
        <w:t xml:space="preserve"> </w:t>
      </w:r>
      <w:r>
        <w:rPr>
          <w:sz w:val="20"/>
        </w:rPr>
        <w:t>after</w:t>
      </w:r>
      <w:r>
        <w:rPr>
          <w:spacing w:val="-6"/>
          <w:sz w:val="20"/>
        </w:rPr>
        <w:t xml:space="preserve"> </w:t>
      </w:r>
      <w:r>
        <w:rPr>
          <w:sz w:val="20"/>
        </w:rPr>
        <w:t>column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footing</w:t>
      </w:r>
      <w:r>
        <w:rPr>
          <w:spacing w:val="-8"/>
          <w:sz w:val="20"/>
        </w:rPr>
        <w:t xml:space="preserve"> </w:t>
      </w:r>
      <w:r>
        <w:rPr>
          <w:sz w:val="20"/>
        </w:rPr>
        <w:t>marking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preparing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B.B.S.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55"/>
        <w:ind w:hanging="362"/>
        <w:rPr>
          <w:rFonts w:ascii="Symbol" w:hAnsi="Symbol"/>
          <w:sz w:val="20"/>
        </w:rPr>
      </w:pPr>
      <w:r>
        <w:rPr>
          <w:w w:val="95"/>
          <w:sz w:val="20"/>
        </w:rPr>
        <w:t>Checking</w:t>
      </w:r>
      <w:r>
        <w:rPr>
          <w:spacing w:val="8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w w:val="95"/>
          <w:sz w:val="20"/>
        </w:rPr>
        <w:t>reinforcement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w w:val="95"/>
          <w:sz w:val="20"/>
        </w:rPr>
        <w:t>per</w:t>
      </w:r>
      <w:r>
        <w:rPr>
          <w:spacing w:val="11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given</w:t>
      </w:r>
      <w:r>
        <w:rPr>
          <w:spacing w:val="11"/>
          <w:sz w:val="20"/>
        </w:rPr>
        <w:t xml:space="preserve"> </w:t>
      </w:r>
      <w:r>
        <w:rPr>
          <w:w w:val="95"/>
          <w:sz w:val="20"/>
        </w:rPr>
        <w:t>working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drawings,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laying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w w:val="95"/>
          <w:sz w:val="20"/>
        </w:rPr>
        <w:t>concrete</w:t>
      </w:r>
      <w:r>
        <w:rPr>
          <w:spacing w:val="12"/>
          <w:sz w:val="20"/>
        </w:rPr>
        <w:t xml:space="preserve"> </w:t>
      </w:r>
      <w:r>
        <w:rPr>
          <w:spacing w:val="-2"/>
          <w:w w:val="95"/>
          <w:sz w:val="20"/>
        </w:rPr>
        <w:t>etc.,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56" w:line="295" w:lineRule="auto"/>
        <w:ind w:right="290"/>
        <w:rPr>
          <w:rFonts w:ascii="Symbol" w:hAnsi="Symbol"/>
          <w:sz w:val="20"/>
        </w:rPr>
      </w:pPr>
      <w:r>
        <w:rPr>
          <w:sz w:val="20"/>
        </w:rPr>
        <w:t>Discuss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about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progress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work</w:t>
      </w:r>
      <w:r>
        <w:rPr>
          <w:spacing w:val="-9"/>
          <w:sz w:val="20"/>
        </w:rPr>
        <w:t xml:space="preserve"> </w:t>
      </w:r>
      <w:r>
        <w:rPr>
          <w:sz w:val="20"/>
        </w:rPr>
        <w:t>plan,</w:t>
      </w:r>
      <w:r>
        <w:rPr>
          <w:spacing w:val="-11"/>
          <w:sz w:val="20"/>
        </w:rPr>
        <w:t xml:space="preserve"> </w:t>
      </w:r>
      <w:r>
        <w:rPr>
          <w:sz w:val="20"/>
        </w:rPr>
        <w:t>making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work</w:t>
      </w:r>
      <w:r>
        <w:rPr>
          <w:spacing w:val="-8"/>
          <w:sz w:val="20"/>
        </w:rPr>
        <w:t xml:space="preserve"> </w:t>
      </w:r>
      <w:r>
        <w:rPr>
          <w:sz w:val="20"/>
        </w:rPr>
        <w:t>flow smooth and efficient.</w:t>
      </w:r>
    </w:p>
    <w:p w:rsidR="009B7200" w:rsidRDefault="00CF2C67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5" w:line="285" w:lineRule="auto"/>
        <w:ind w:right="286"/>
        <w:rPr>
          <w:rFonts w:ascii="Symbol" w:hAnsi="Symbol"/>
        </w:rPr>
      </w:pPr>
      <w:r>
        <w:rPr>
          <w:sz w:val="20"/>
        </w:rPr>
        <w:t>Worked</w:t>
      </w:r>
      <w:r>
        <w:rPr>
          <w:spacing w:val="27"/>
          <w:sz w:val="20"/>
        </w:rPr>
        <w:t xml:space="preserve"> </w:t>
      </w:r>
      <w:r>
        <w:rPr>
          <w:sz w:val="20"/>
        </w:rPr>
        <w:t>as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Temporary</w:t>
      </w:r>
      <w:r>
        <w:rPr>
          <w:spacing w:val="25"/>
          <w:sz w:val="20"/>
        </w:rPr>
        <w:t xml:space="preserve"> </w:t>
      </w:r>
      <w:r>
        <w:rPr>
          <w:sz w:val="20"/>
        </w:rPr>
        <w:t>Tender</w:t>
      </w:r>
      <w:r>
        <w:rPr>
          <w:spacing w:val="31"/>
          <w:sz w:val="20"/>
        </w:rPr>
        <w:t xml:space="preserve"> </w:t>
      </w:r>
      <w:r>
        <w:rPr>
          <w:sz w:val="20"/>
        </w:rPr>
        <w:t>up</w:t>
      </w:r>
      <w:r>
        <w:rPr>
          <w:spacing w:val="31"/>
          <w:sz w:val="20"/>
        </w:rPr>
        <w:t xml:space="preserve"> </w:t>
      </w:r>
      <w:r>
        <w:rPr>
          <w:sz w:val="20"/>
        </w:rPr>
        <w:t>loader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Contractor</w:t>
      </w:r>
      <w:r>
        <w:rPr>
          <w:spacing w:val="28"/>
          <w:sz w:val="20"/>
        </w:rPr>
        <w:t xml:space="preserve"> </w:t>
      </w:r>
      <w:r>
        <w:rPr>
          <w:sz w:val="20"/>
        </w:rPr>
        <w:t>billing</w:t>
      </w:r>
      <w:r>
        <w:rPr>
          <w:spacing w:val="30"/>
          <w:sz w:val="20"/>
        </w:rPr>
        <w:t xml:space="preserve"> </w:t>
      </w:r>
      <w:r>
        <w:rPr>
          <w:sz w:val="20"/>
        </w:rPr>
        <w:t>preparer</w:t>
      </w:r>
      <w:r>
        <w:rPr>
          <w:spacing w:val="28"/>
          <w:sz w:val="20"/>
        </w:rPr>
        <w:t xml:space="preserve"> </w:t>
      </w:r>
      <w:r>
        <w:rPr>
          <w:sz w:val="20"/>
        </w:rPr>
        <w:t>for</w:t>
      </w:r>
      <w:r>
        <w:rPr>
          <w:spacing w:val="30"/>
          <w:sz w:val="20"/>
        </w:rPr>
        <w:t xml:space="preserve"> </w:t>
      </w:r>
      <w:r>
        <w:rPr>
          <w:sz w:val="20"/>
        </w:rPr>
        <w:t>E- procurement and Tender Wizard in National Highway Division, Bangalore</w:t>
      </w:r>
      <w:r>
        <w:t>.</w:t>
      </w:r>
    </w:p>
    <w:p w:rsidR="009B7200" w:rsidRDefault="009B7200">
      <w:pPr>
        <w:spacing w:line="285" w:lineRule="auto"/>
        <w:rPr>
          <w:rFonts w:ascii="Symbol" w:hAnsi="Symbol"/>
        </w:rPr>
        <w:sectPr w:rsidR="009B7200">
          <w:pgSz w:w="11910" w:h="16840"/>
          <w:pgMar w:top="1340" w:right="20" w:bottom="280" w:left="240" w:header="720" w:footer="720" w:gutter="0"/>
          <w:cols w:num="2" w:space="720" w:equalWidth="0">
            <w:col w:w="2897" w:space="406"/>
            <w:col w:w="8347"/>
          </w:cols>
        </w:sectPr>
      </w:pPr>
    </w:p>
    <w:p w:rsidR="009B7200" w:rsidRDefault="00CF2C67">
      <w:pPr>
        <w:pStyle w:val="BodyText"/>
        <w:ind w:left="3194"/>
      </w:pPr>
      <w:r>
        <w:pict>
          <v:group id="docshapegroup37" o:spid="_x0000_s1026" style="width:416.6pt;height:16.7pt;mso-position-horizontal-relative:char;mso-position-vertical-relative:line" coordsize="8332,334">
            <v:rect id="docshape38" o:spid="_x0000_s1029" style="position:absolute;top:9;width:8332;height:310" fillcolor="#d9d9d9" stroked="f"/>
            <v:shape id="docshape39" o:spid="_x0000_s1028" style="position:absolute;width:8332;height:334" coordsize="8332,334" o:spt="100" adj="0,,0" path="m8332,319l,319r,15l8332,334r,-15xm8332,l,,,10r8332,l8332,xe" fillcolor="black" stroked="f">
              <v:stroke joinstyle="round"/>
              <v:formulas/>
              <v:path arrowok="t" o:connecttype="segments"/>
            </v:shape>
            <v:shape id="docshape40" o:spid="_x0000_s1027" type="#_x0000_t202" style="position:absolute;width:8332;height:334" filled="f" stroked="f">
              <v:textbox inset="0,0,0,0">
                <w:txbxContent>
                  <w:p w:rsidR="009B7200" w:rsidRDefault="00CF2C67">
                    <w:pPr>
                      <w:spacing w:before="29"/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AREAS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INTEREST:</w:t>
                    </w:r>
                  </w:p>
                </w:txbxContent>
              </v:textbox>
            </v:shape>
            <w10:anchorlock/>
          </v:group>
        </w:pict>
      </w:r>
    </w:p>
    <w:p w:rsidR="009B7200" w:rsidRDefault="00CF2C67">
      <w:pPr>
        <w:pStyle w:val="ListParagraph"/>
        <w:numPr>
          <w:ilvl w:val="1"/>
          <w:numId w:val="1"/>
        </w:numPr>
        <w:tabs>
          <w:tab w:val="left" w:pos="3944"/>
          <w:tab w:val="left" w:pos="3945"/>
        </w:tabs>
        <w:spacing w:before="104"/>
        <w:ind w:hanging="362"/>
        <w:rPr>
          <w:sz w:val="20"/>
        </w:rPr>
      </w:pPr>
      <w:r>
        <w:rPr>
          <w:w w:val="95"/>
          <w:sz w:val="20"/>
        </w:rPr>
        <w:t>QUANTITY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SURVEYING</w:t>
      </w:r>
    </w:p>
    <w:p w:rsidR="009B7200" w:rsidRDefault="009B7200">
      <w:pPr>
        <w:pStyle w:val="BodyText"/>
        <w:spacing w:before="9"/>
        <w:rPr>
          <w:sz w:val="19"/>
        </w:rPr>
      </w:pPr>
    </w:p>
    <w:p w:rsidR="009B7200" w:rsidRDefault="00CF2C67">
      <w:pPr>
        <w:pStyle w:val="ListParagraph"/>
        <w:numPr>
          <w:ilvl w:val="1"/>
          <w:numId w:val="1"/>
        </w:numPr>
        <w:tabs>
          <w:tab w:val="left" w:pos="3944"/>
          <w:tab w:val="left" w:pos="3945"/>
        </w:tabs>
        <w:ind w:hanging="362"/>
        <w:rPr>
          <w:sz w:val="20"/>
        </w:rPr>
      </w:pPr>
      <w:r>
        <w:rPr>
          <w:sz w:val="20"/>
        </w:rPr>
        <w:t>BILLING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PROCUREMENT</w:t>
      </w:r>
    </w:p>
    <w:p w:rsidR="009B7200" w:rsidRDefault="009B7200">
      <w:pPr>
        <w:pStyle w:val="BodyText"/>
        <w:spacing w:before="9"/>
        <w:rPr>
          <w:sz w:val="19"/>
        </w:rPr>
      </w:pPr>
    </w:p>
    <w:p w:rsidR="009B7200" w:rsidRDefault="00CF2C67">
      <w:pPr>
        <w:pStyle w:val="ListParagraph"/>
        <w:numPr>
          <w:ilvl w:val="1"/>
          <w:numId w:val="1"/>
        </w:numPr>
        <w:tabs>
          <w:tab w:val="left" w:pos="3944"/>
          <w:tab w:val="left" w:pos="3945"/>
        </w:tabs>
        <w:ind w:hanging="362"/>
        <w:rPr>
          <w:sz w:val="20"/>
        </w:rPr>
      </w:pPr>
      <w:r>
        <w:rPr>
          <w:sz w:val="20"/>
        </w:rPr>
        <w:t>CONTRACT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9B7200" w:rsidRDefault="009B7200">
      <w:pPr>
        <w:pStyle w:val="BodyText"/>
      </w:pPr>
    </w:p>
    <w:p w:rsidR="009B7200" w:rsidRDefault="00CF2C67">
      <w:pPr>
        <w:pStyle w:val="ListParagraph"/>
        <w:numPr>
          <w:ilvl w:val="1"/>
          <w:numId w:val="1"/>
        </w:numPr>
        <w:tabs>
          <w:tab w:val="left" w:pos="3944"/>
          <w:tab w:val="left" w:pos="3945"/>
        </w:tabs>
        <w:ind w:hanging="362"/>
        <w:rPr>
          <w:sz w:val="20"/>
        </w:rPr>
      </w:pPr>
      <w:r>
        <w:rPr>
          <w:sz w:val="20"/>
        </w:rPr>
        <w:t>INNOVATIVE</w:t>
      </w:r>
      <w:r>
        <w:rPr>
          <w:spacing w:val="-13"/>
          <w:sz w:val="20"/>
        </w:rPr>
        <w:t xml:space="preserve"> </w:t>
      </w:r>
      <w:r>
        <w:rPr>
          <w:sz w:val="20"/>
        </w:rPr>
        <w:t>WORKS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WORKS</w:t>
      </w:r>
    </w:p>
    <w:p w:rsidR="009B7200" w:rsidRDefault="009B7200">
      <w:pPr>
        <w:pStyle w:val="BodyText"/>
        <w:spacing w:before="9"/>
        <w:rPr>
          <w:sz w:val="19"/>
        </w:rPr>
      </w:pPr>
    </w:p>
    <w:p w:rsidR="009B7200" w:rsidRDefault="00CF2C67">
      <w:pPr>
        <w:pStyle w:val="ListParagraph"/>
        <w:numPr>
          <w:ilvl w:val="1"/>
          <w:numId w:val="1"/>
        </w:numPr>
        <w:tabs>
          <w:tab w:val="left" w:pos="3944"/>
          <w:tab w:val="left" w:pos="3945"/>
        </w:tabs>
        <w:spacing w:before="1"/>
        <w:ind w:hanging="362"/>
        <w:rPr>
          <w:sz w:val="20"/>
        </w:rPr>
      </w:pPr>
      <w:r>
        <w:rPr>
          <w:sz w:val="20"/>
        </w:rPr>
        <w:t>DESIGN,</w:t>
      </w:r>
      <w:r>
        <w:rPr>
          <w:spacing w:val="-8"/>
          <w:sz w:val="20"/>
        </w:rPr>
        <w:t xml:space="preserve"> </w:t>
      </w:r>
      <w:r>
        <w:rPr>
          <w:sz w:val="20"/>
        </w:rPr>
        <w:t>DRAWING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DRAFTING,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ANALYSIS</w:t>
      </w:r>
    </w:p>
    <w:p w:rsidR="009B7200" w:rsidRDefault="009B7200">
      <w:pPr>
        <w:pStyle w:val="BodyText"/>
        <w:spacing w:before="9"/>
        <w:rPr>
          <w:sz w:val="19"/>
        </w:rPr>
      </w:pPr>
    </w:p>
    <w:p w:rsidR="009B7200" w:rsidRDefault="00CF2C67">
      <w:pPr>
        <w:pStyle w:val="ListParagraph"/>
        <w:numPr>
          <w:ilvl w:val="1"/>
          <w:numId w:val="1"/>
        </w:numPr>
        <w:tabs>
          <w:tab w:val="left" w:pos="3944"/>
          <w:tab w:val="left" w:pos="3945"/>
        </w:tabs>
        <w:ind w:hanging="362"/>
        <w:rPr>
          <w:sz w:val="20"/>
        </w:rPr>
      </w:pPr>
      <w:r>
        <w:rPr>
          <w:spacing w:val="-2"/>
          <w:sz w:val="20"/>
        </w:rPr>
        <w:t>LECTURING</w:t>
      </w:r>
    </w:p>
    <w:p w:rsidR="009B7200" w:rsidRDefault="009B7200">
      <w:pPr>
        <w:pStyle w:val="BodyText"/>
        <w:spacing w:before="9"/>
      </w:pPr>
    </w:p>
    <w:p w:rsidR="009B7200" w:rsidRDefault="00CF2C67">
      <w:pPr>
        <w:pStyle w:val="Heading1"/>
        <w:spacing w:before="1"/>
        <w:ind w:left="3223"/>
        <w:rPr>
          <w:u w:val="none"/>
        </w:rPr>
      </w:pPr>
      <w:r>
        <w:rPr>
          <w:spacing w:val="-2"/>
          <w:u w:val="none"/>
        </w:rPr>
        <w:t>POSITIVETRAITS:</w:t>
      </w:r>
    </w:p>
    <w:p w:rsidR="009B7200" w:rsidRDefault="009B7200">
      <w:pPr>
        <w:pStyle w:val="BodyText"/>
        <w:spacing w:before="10"/>
        <w:rPr>
          <w:b/>
          <w:sz w:val="17"/>
        </w:rPr>
      </w:pPr>
    </w:p>
    <w:p w:rsidR="009B7200" w:rsidRDefault="00CF2C67">
      <w:pPr>
        <w:pStyle w:val="ListParagraph"/>
        <w:numPr>
          <w:ilvl w:val="1"/>
          <w:numId w:val="2"/>
        </w:numPr>
        <w:tabs>
          <w:tab w:val="left" w:pos="3944"/>
          <w:tab w:val="left" w:pos="3945"/>
        </w:tabs>
        <w:spacing w:before="93"/>
        <w:ind w:hanging="362"/>
        <w:rPr>
          <w:sz w:val="20"/>
        </w:rPr>
      </w:pP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Lecturing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Skill</w:t>
      </w:r>
    </w:p>
    <w:p w:rsidR="009B7200" w:rsidRDefault="00CF2C67">
      <w:pPr>
        <w:pStyle w:val="ListParagraph"/>
        <w:numPr>
          <w:ilvl w:val="1"/>
          <w:numId w:val="2"/>
        </w:numPr>
        <w:tabs>
          <w:tab w:val="left" w:pos="3944"/>
          <w:tab w:val="left" w:pos="3945"/>
        </w:tabs>
        <w:spacing w:before="115"/>
        <w:ind w:hanging="362"/>
        <w:rPr>
          <w:sz w:val="20"/>
        </w:rPr>
      </w:pPr>
      <w:r>
        <w:rPr>
          <w:spacing w:val="-2"/>
          <w:sz w:val="20"/>
        </w:rPr>
        <w:t>Leadership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Qualities</w:t>
      </w:r>
    </w:p>
    <w:p w:rsidR="009B7200" w:rsidRDefault="00CF2C67">
      <w:pPr>
        <w:pStyle w:val="ListParagraph"/>
        <w:numPr>
          <w:ilvl w:val="1"/>
          <w:numId w:val="2"/>
        </w:numPr>
        <w:tabs>
          <w:tab w:val="left" w:pos="3944"/>
          <w:tab w:val="left" w:pos="3945"/>
        </w:tabs>
        <w:spacing w:before="116"/>
        <w:ind w:hanging="362"/>
        <w:rPr>
          <w:sz w:val="20"/>
        </w:rPr>
      </w:pPr>
      <w:r>
        <w:rPr>
          <w:sz w:val="20"/>
        </w:rPr>
        <w:t>Quick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learner</w:t>
      </w:r>
    </w:p>
    <w:p w:rsidR="009B7200" w:rsidRDefault="00CF2C67">
      <w:pPr>
        <w:pStyle w:val="ListParagraph"/>
        <w:numPr>
          <w:ilvl w:val="1"/>
          <w:numId w:val="2"/>
        </w:numPr>
        <w:tabs>
          <w:tab w:val="left" w:pos="3944"/>
          <w:tab w:val="left" w:pos="3945"/>
        </w:tabs>
        <w:spacing w:before="116"/>
        <w:ind w:hanging="362"/>
        <w:rPr>
          <w:sz w:val="20"/>
        </w:rPr>
      </w:pPr>
      <w:r>
        <w:rPr>
          <w:sz w:val="20"/>
        </w:rPr>
        <w:t>Smart</w:t>
      </w:r>
      <w:r>
        <w:rPr>
          <w:spacing w:val="-10"/>
          <w:sz w:val="20"/>
        </w:rPr>
        <w:t xml:space="preserve"> </w:t>
      </w:r>
      <w:r>
        <w:rPr>
          <w:sz w:val="20"/>
        </w:rPr>
        <w:t>working,</w:t>
      </w:r>
      <w:r>
        <w:rPr>
          <w:spacing w:val="-9"/>
          <w:sz w:val="20"/>
        </w:rPr>
        <w:t xml:space="preserve"> </w:t>
      </w:r>
      <w:r>
        <w:rPr>
          <w:sz w:val="20"/>
        </w:rPr>
        <w:t>Hardworking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Confident.</w:t>
      </w:r>
    </w:p>
    <w:p w:rsidR="009B7200" w:rsidRDefault="00CF2C67">
      <w:pPr>
        <w:pStyle w:val="ListParagraph"/>
        <w:numPr>
          <w:ilvl w:val="1"/>
          <w:numId w:val="2"/>
        </w:numPr>
        <w:tabs>
          <w:tab w:val="left" w:pos="3944"/>
          <w:tab w:val="left" w:pos="3945"/>
        </w:tabs>
        <w:spacing w:before="113"/>
        <w:ind w:hanging="362"/>
        <w:rPr>
          <w:sz w:val="20"/>
        </w:rPr>
      </w:pPr>
      <w:r>
        <w:rPr>
          <w:sz w:val="20"/>
        </w:rPr>
        <w:t>Punctual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Optimistic.</w:t>
      </w:r>
    </w:p>
    <w:p w:rsidR="009B7200" w:rsidRDefault="00CF2C67">
      <w:pPr>
        <w:pStyle w:val="ListParagraph"/>
        <w:numPr>
          <w:ilvl w:val="1"/>
          <w:numId w:val="2"/>
        </w:numPr>
        <w:tabs>
          <w:tab w:val="left" w:pos="3944"/>
          <w:tab w:val="left" w:pos="3945"/>
        </w:tabs>
        <w:spacing w:before="115"/>
        <w:ind w:hanging="362"/>
        <w:rPr>
          <w:sz w:val="20"/>
        </w:rPr>
      </w:pPr>
      <w:r>
        <w:rPr>
          <w:sz w:val="20"/>
        </w:rPr>
        <w:t>Good</w:t>
      </w:r>
      <w:r>
        <w:rPr>
          <w:spacing w:val="-10"/>
          <w:sz w:val="20"/>
        </w:rPr>
        <w:t xml:space="preserve"> </w:t>
      </w:r>
      <w:r>
        <w:rPr>
          <w:sz w:val="20"/>
        </w:rPr>
        <w:t>analytical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skills</w:t>
      </w:r>
    </w:p>
    <w:p w:rsidR="009B7200" w:rsidRDefault="00CF2C67">
      <w:pPr>
        <w:pStyle w:val="Heading1"/>
        <w:spacing w:before="148"/>
        <w:ind w:left="3223"/>
        <w:rPr>
          <w:u w:val="none"/>
        </w:rPr>
      </w:pPr>
      <w:r>
        <w:rPr>
          <w:spacing w:val="-2"/>
          <w:u w:val="none"/>
        </w:rPr>
        <w:t>DECLARATION</w:t>
      </w:r>
    </w:p>
    <w:p w:rsidR="009B7200" w:rsidRDefault="009B7200">
      <w:pPr>
        <w:pStyle w:val="BodyText"/>
        <w:spacing w:before="11"/>
        <w:rPr>
          <w:b/>
          <w:sz w:val="28"/>
        </w:rPr>
      </w:pPr>
    </w:p>
    <w:p w:rsidR="009B7200" w:rsidRDefault="00CF2C67">
      <w:pPr>
        <w:spacing w:before="94"/>
        <w:ind w:left="3223" w:firstLine="184"/>
      </w:pPr>
      <w:r>
        <w:t>I</w:t>
      </w:r>
      <w:r>
        <w:rPr>
          <w:spacing w:val="31"/>
        </w:rPr>
        <w:t xml:space="preserve"> </w:t>
      </w:r>
      <w:r>
        <w:t>hereby</w:t>
      </w:r>
      <w:r>
        <w:rPr>
          <w:spacing w:val="27"/>
        </w:rPr>
        <w:t xml:space="preserve"> </w:t>
      </w:r>
      <w:r>
        <w:t>declare</w:t>
      </w:r>
      <w:r>
        <w:rPr>
          <w:spacing w:val="30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furnished</w:t>
      </w:r>
      <w:r>
        <w:rPr>
          <w:spacing w:val="27"/>
        </w:rPr>
        <w:t xml:space="preserve"> </w:t>
      </w:r>
      <w:r>
        <w:t>above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true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best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 xml:space="preserve">my </w:t>
      </w:r>
      <w:r>
        <w:rPr>
          <w:spacing w:val="-2"/>
        </w:rPr>
        <w:t>knowledge</w:t>
      </w:r>
    </w:p>
    <w:p w:rsidR="009B7200" w:rsidRDefault="009B7200">
      <w:pPr>
        <w:pStyle w:val="BodyText"/>
      </w:pPr>
    </w:p>
    <w:p w:rsidR="009B7200" w:rsidRDefault="00CF2C67">
      <w:pPr>
        <w:pStyle w:val="BodyText"/>
        <w:tabs>
          <w:tab w:val="left" w:pos="3942"/>
        </w:tabs>
        <w:ind w:left="3223"/>
      </w:pPr>
      <w:r>
        <w:rPr>
          <w:spacing w:val="-2"/>
        </w:rPr>
        <w:t>Place</w:t>
      </w:r>
      <w:r>
        <w:tab/>
      </w:r>
      <w:proofErr w:type="gramStart"/>
      <w:r>
        <w:rPr>
          <w:spacing w:val="-2"/>
        </w:rPr>
        <w:t>:Bangalore</w:t>
      </w:r>
      <w:proofErr w:type="gramEnd"/>
    </w:p>
    <w:p w:rsidR="009B7200" w:rsidRDefault="00CF2C67">
      <w:pPr>
        <w:tabs>
          <w:tab w:val="left" w:pos="3944"/>
          <w:tab w:val="left" w:pos="7666"/>
        </w:tabs>
        <w:spacing w:before="114"/>
        <w:ind w:left="3223"/>
        <w:rPr>
          <w:b/>
        </w:rPr>
      </w:pPr>
      <w:r>
        <w:rPr>
          <w:spacing w:val="-4"/>
          <w:sz w:val="20"/>
        </w:rPr>
        <w:t>Date</w:t>
      </w:r>
      <w:r>
        <w:rPr>
          <w:sz w:val="20"/>
        </w:rPr>
        <w:tab/>
      </w:r>
      <w:proofErr w:type="gramStart"/>
      <w:r>
        <w:rPr>
          <w:spacing w:val="-2"/>
          <w:sz w:val="20"/>
        </w:rPr>
        <w:t>:01</w:t>
      </w:r>
      <w:proofErr w:type="gramEnd"/>
      <w:r>
        <w:rPr>
          <w:spacing w:val="-2"/>
          <w:sz w:val="20"/>
        </w:rPr>
        <w:t>/10</w:t>
      </w:r>
      <w:r>
        <w:rPr>
          <w:spacing w:val="-2"/>
          <w:sz w:val="20"/>
        </w:rPr>
        <w:t>/2022</w:t>
      </w:r>
      <w:r>
        <w:rPr>
          <w:sz w:val="20"/>
        </w:rPr>
        <w:tab/>
      </w:r>
      <w:r>
        <w:rPr>
          <w:b/>
        </w:rPr>
        <w:t>(VINAY</w:t>
      </w:r>
      <w:r>
        <w:rPr>
          <w:b/>
          <w:spacing w:val="55"/>
        </w:rPr>
        <w:t xml:space="preserve"> </w:t>
      </w:r>
      <w:r>
        <w:rPr>
          <w:b/>
        </w:rPr>
        <w:t>KUMAR</w:t>
      </w:r>
      <w:r>
        <w:rPr>
          <w:b/>
          <w:spacing w:val="-3"/>
        </w:rPr>
        <w:t xml:space="preserve"> </w:t>
      </w:r>
      <w:r>
        <w:rPr>
          <w:b/>
        </w:rPr>
        <w:t>T</w:t>
      </w:r>
      <w:r>
        <w:rPr>
          <w:b/>
          <w:spacing w:val="-5"/>
        </w:rPr>
        <w:t xml:space="preserve"> K)</w:t>
      </w:r>
    </w:p>
    <w:sectPr w:rsidR="009B7200">
      <w:type w:val="continuous"/>
      <w:pgSz w:w="11910" w:h="16840"/>
      <w:pgMar w:top="520" w:right="2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46237"/>
    <w:multiLevelType w:val="hybridMultilevel"/>
    <w:tmpl w:val="4AFAAD86"/>
    <w:lvl w:ilvl="0" w:tplc="665C6516">
      <w:numFmt w:val="bullet"/>
      <w:lvlText w:val=""/>
      <w:lvlJc w:val="left"/>
      <w:pPr>
        <w:ind w:left="89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668F9A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9BCC878C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3" w:tplc="8F8C5582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4" w:tplc="C7FA3C7A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5" w:tplc="99E2E028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6" w:tplc="00483CE0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7" w:tplc="C42A29F6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8" w:tplc="0D0CDBAA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F6171C"/>
    <w:multiLevelType w:val="hybridMultilevel"/>
    <w:tmpl w:val="89F29960"/>
    <w:lvl w:ilvl="0" w:tplc="8E388D58">
      <w:numFmt w:val="bullet"/>
      <w:lvlText w:val=""/>
      <w:lvlJc w:val="left"/>
      <w:pPr>
        <w:ind w:left="641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D796111C">
      <w:numFmt w:val="bullet"/>
      <w:lvlText w:val=""/>
      <w:lvlJc w:val="left"/>
      <w:pPr>
        <w:ind w:left="3944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CAE2F2F2">
      <w:numFmt w:val="bullet"/>
      <w:lvlText w:val="•"/>
      <w:lvlJc w:val="left"/>
      <w:pPr>
        <w:ind w:left="4429" w:hanging="361"/>
      </w:pPr>
      <w:rPr>
        <w:rFonts w:hint="default"/>
        <w:lang w:val="en-US" w:eastAsia="en-US" w:bidi="ar-SA"/>
      </w:rPr>
    </w:lvl>
    <w:lvl w:ilvl="3" w:tplc="B2C84BBA">
      <w:numFmt w:val="bullet"/>
      <w:lvlText w:val="•"/>
      <w:lvlJc w:val="left"/>
      <w:pPr>
        <w:ind w:left="4918" w:hanging="361"/>
      </w:pPr>
      <w:rPr>
        <w:rFonts w:hint="default"/>
        <w:lang w:val="en-US" w:eastAsia="en-US" w:bidi="ar-SA"/>
      </w:rPr>
    </w:lvl>
    <w:lvl w:ilvl="4" w:tplc="B7CA3A76">
      <w:numFmt w:val="bullet"/>
      <w:lvlText w:val="•"/>
      <w:lvlJc w:val="left"/>
      <w:pPr>
        <w:ind w:left="5407" w:hanging="361"/>
      </w:pPr>
      <w:rPr>
        <w:rFonts w:hint="default"/>
        <w:lang w:val="en-US" w:eastAsia="en-US" w:bidi="ar-SA"/>
      </w:rPr>
    </w:lvl>
    <w:lvl w:ilvl="5" w:tplc="0A9E9B68"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6" w:tplc="5D60BC34">
      <w:numFmt w:val="bullet"/>
      <w:lvlText w:val="•"/>
      <w:lvlJc w:val="left"/>
      <w:pPr>
        <w:ind w:left="6386" w:hanging="361"/>
      </w:pPr>
      <w:rPr>
        <w:rFonts w:hint="default"/>
        <w:lang w:val="en-US" w:eastAsia="en-US" w:bidi="ar-SA"/>
      </w:rPr>
    </w:lvl>
    <w:lvl w:ilvl="7" w:tplc="9AA0632A">
      <w:numFmt w:val="bullet"/>
      <w:lvlText w:val="•"/>
      <w:lvlJc w:val="left"/>
      <w:pPr>
        <w:ind w:left="6875" w:hanging="361"/>
      </w:pPr>
      <w:rPr>
        <w:rFonts w:hint="default"/>
        <w:lang w:val="en-US" w:eastAsia="en-US" w:bidi="ar-SA"/>
      </w:rPr>
    </w:lvl>
    <w:lvl w:ilvl="8" w:tplc="C9CAF7FE">
      <w:numFmt w:val="bullet"/>
      <w:lvlText w:val="•"/>
      <w:lvlJc w:val="left"/>
      <w:pPr>
        <w:ind w:left="736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3D21250"/>
    <w:multiLevelType w:val="hybridMultilevel"/>
    <w:tmpl w:val="6964B0EE"/>
    <w:lvl w:ilvl="0" w:tplc="29EA6D5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A102B40">
      <w:numFmt w:val="bullet"/>
      <w:lvlText w:val=""/>
      <w:lvlJc w:val="left"/>
      <w:pPr>
        <w:ind w:left="394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9A0AF6CA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3" w:tplc="535EC1D4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4" w:tplc="9BE429B8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5" w:tplc="05062F7C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6" w:tplc="08B669AC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7" w:tplc="469AFDE2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8" w:tplc="5F166DB6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5784832"/>
    <w:multiLevelType w:val="hybridMultilevel"/>
    <w:tmpl w:val="F7EA6214"/>
    <w:lvl w:ilvl="0" w:tplc="FA6EE554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497474B4">
      <w:numFmt w:val="bullet"/>
      <w:lvlText w:val="•"/>
      <w:lvlJc w:val="left"/>
      <w:pPr>
        <w:ind w:left="1125" w:hanging="361"/>
      </w:pPr>
      <w:rPr>
        <w:rFonts w:hint="default"/>
        <w:lang w:val="en-US" w:eastAsia="en-US" w:bidi="ar-SA"/>
      </w:rPr>
    </w:lvl>
    <w:lvl w:ilvl="2" w:tplc="BF966CDC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3" w:tplc="ABE28C18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4" w:tplc="1234D0FC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5" w:tplc="01E294F4">
      <w:numFmt w:val="bullet"/>
      <w:lvlText w:val="•"/>
      <w:lvlJc w:val="left"/>
      <w:pPr>
        <w:ind w:left="4105" w:hanging="361"/>
      </w:pPr>
      <w:rPr>
        <w:rFonts w:hint="default"/>
        <w:lang w:val="en-US" w:eastAsia="en-US" w:bidi="ar-SA"/>
      </w:rPr>
    </w:lvl>
    <w:lvl w:ilvl="6" w:tplc="E0547BDC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7" w:tplc="145C7AFE">
      <w:numFmt w:val="bullet"/>
      <w:lvlText w:val="•"/>
      <w:lvlJc w:val="left"/>
      <w:pPr>
        <w:ind w:left="5595" w:hanging="361"/>
      </w:pPr>
      <w:rPr>
        <w:rFonts w:hint="default"/>
        <w:lang w:val="en-US" w:eastAsia="en-US" w:bidi="ar-SA"/>
      </w:rPr>
    </w:lvl>
    <w:lvl w:ilvl="8" w:tplc="EFD69D88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2FB47A9"/>
    <w:multiLevelType w:val="hybridMultilevel"/>
    <w:tmpl w:val="D8F60C70"/>
    <w:lvl w:ilvl="0" w:tplc="877E961A">
      <w:numFmt w:val="bullet"/>
      <w:lvlText w:val=""/>
      <w:lvlJc w:val="left"/>
      <w:pPr>
        <w:ind w:left="3944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3123234">
      <w:numFmt w:val="bullet"/>
      <w:lvlText w:val="•"/>
      <w:lvlJc w:val="left"/>
      <w:pPr>
        <w:ind w:left="4710" w:hanging="361"/>
      </w:pPr>
      <w:rPr>
        <w:rFonts w:hint="default"/>
        <w:lang w:val="en-US" w:eastAsia="en-US" w:bidi="ar-SA"/>
      </w:rPr>
    </w:lvl>
    <w:lvl w:ilvl="2" w:tplc="61346E10">
      <w:numFmt w:val="bullet"/>
      <w:lvlText w:val="•"/>
      <w:lvlJc w:val="left"/>
      <w:pPr>
        <w:ind w:left="5481" w:hanging="361"/>
      </w:pPr>
      <w:rPr>
        <w:rFonts w:hint="default"/>
        <w:lang w:val="en-US" w:eastAsia="en-US" w:bidi="ar-SA"/>
      </w:rPr>
    </w:lvl>
    <w:lvl w:ilvl="3" w:tplc="D690D1D0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4" w:tplc="BE2AD464">
      <w:numFmt w:val="bullet"/>
      <w:lvlText w:val="•"/>
      <w:lvlJc w:val="left"/>
      <w:pPr>
        <w:ind w:left="7022" w:hanging="361"/>
      </w:pPr>
      <w:rPr>
        <w:rFonts w:hint="default"/>
        <w:lang w:val="en-US" w:eastAsia="en-US" w:bidi="ar-SA"/>
      </w:rPr>
    </w:lvl>
    <w:lvl w:ilvl="5" w:tplc="8136639E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6" w:tplc="4280962C">
      <w:numFmt w:val="bullet"/>
      <w:lvlText w:val="•"/>
      <w:lvlJc w:val="left"/>
      <w:pPr>
        <w:ind w:left="8563" w:hanging="361"/>
      </w:pPr>
      <w:rPr>
        <w:rFonts w:hint="default"/>
        <w:lang w:val="en-US" w:eastAsia="en-US" w:bidi="ar-SA"/>
      </w:rPr>
    </w:lvl>
    <w:lvl w:ilvl="7" w:tplc="92228AE2">
      <w:numFmt w:val="bullet"/>
      <w:lvlText w:val="•"/>
      <w:lvlJc w:val="left"/>
      <w:pPr>
        <w:ind w:left="9334" w:hanging="361"/>
      </w:pPr>
      <w:rPr>
        <w:rFonts w:hint="default"/>
        <w:lang w:val="en-US" w:eastAsia="en-US" w:bidi="ar-SA"/>
      </w:rPr>
    </w:lvl>
    <w:lvl w:ilvl="8" w:tplc="7F6A8B7A">
      <w:numFmt w:val="bullet"/>
      <w:lvlText w:val="•"/>
      <w:lvlJc w:val="left"/>
      <w:pPr>
        <w:ind w:left="1010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7200"/>
    <w:rsid w:val="004E2E22"/>
    <w:rsid w:val="009B7200"/>
    <w:rsid w:val="00AA73C9"/>
    <w:rsid w:val="00C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5:docId w15:val="{5D0E17B8-B255-472C-9574-34273C1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2"/>
      <w:ind w:left="4481" w:right="448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944" w:hanging="362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book/10.1007/978-3-030-02707-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book/10.1007/978-3-030-02707-0" TargetMode="External"/><Relationship Id="rId12" Type="http://schemas.openxmlformats.org/officeDocument/2006/relationships/hyperlink" Target="https://link.springer.com/chapter/10.1007/978-3-030-02707-0_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aygowda325@gmail.com" TargetMode="External"/><Relationship Id="rId11" Type="http://schemas.openxmlformats.org/officeDocument/2006/relationships/hyperlink" Target="https://link.springer.com/chapter/10.1007/978-3-030-02707-0_59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link.springer.com/chapter/10.1007/978-3-030-02707-0_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book/10.1007/978-3-030-02707-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HP</cp:lastModifiedBy>
  <cp:revision>3</cp:revision>
  <dcterms:created xsi:type="dcterms:W3CDTF">2022-10-01T13:47:00Z</dcterms:created>
  <dcterms:modified xsi:type="dcterms:W3CDTF">2022-10-01T14:10:00Z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2022-10-01T00:00:00Z</vt:filetime>
  </property>
  <property fmtid="{D5CDD505-2E9C-101B-9397-08002B2CF9AE}" pid="5" name="Producer">
    <vt:lpwstr>Microsoft® Word 2019</vt:lpwstr>
  </property>
</Properties>
</file>