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David Miller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David Miller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High-Maintenance Quality-Focused Customer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2024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Recurring billing disputes and service issues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&amp; Assertive: Uses firm, no-nonsense language when addressing problems.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Impatient: Expects immediate resolutions and becomes frustrated with delays.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Persistent: Follows up repeatedly until issues are fully resolved.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Skeptical: Questions promises and demands written confirmation.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Billing Dispute - July 15, 2024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Incorrect charges for international calls.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Charges removed, $50 goodwill credit applied.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Dissatisfied with recurring errors, demands assurance of no future mistakes.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Plan Upgrade Request - November 12, 2024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Need for higher data plan due to increased home office usage.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Natalie Perez upgraded to 20GB plan with loyalty discount, making net increase only $5/month.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Cooperative and satisfied with straightforward process and promotional savings.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No active open issues - All billing disputes were successfully resolved in August 2024. Customer's most recent interaction (November 2024) was a positive plan upgrade experience with no complications.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to High (willing to upgrade services when needs change)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service fails, Moderate Opportunity if consistently satisfied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Achieved (took multiple attempts but ultimately successful)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(proactive about service optimization and quality assurance)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