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02519" w14:textId="01BB6D37" w:rsidR="00A84786" w:rsidRDefault="00A84786" w:rsidP="00A84786">
      <w:pPr>
        <w:jc w:val="center"/>
        <w:rPr>
          <w:b/>
          <w:bCs/>
          <w:sz w:val="24"/>
          <w:szCs w:val="24"/>
          <w:u w:val="single"/>
        </w:rPr>
      </w:pPr>
      <w:proofErr w:type="spellStart"/>
      <w:r w:rsidRPr="00A84786">
        <w:rPr>
          <w:b/>
          <w:bCs/>
          <w:sz w:val="24"/>
          <w:szCs w:val="24"/>
          <w:u w:val="single"/>
        </w:rPr>
        <w:t>EntityMetadataWebAPI</w:t>
      </w:r>
      <w:proofErr w:type="spellEnd"/>
      <w:r w:rsidRPr="00A84786">
        <w:rPr>
          <w:b/>
          <w:bCs/>
          <w:sz w:val="24"/>
          <w:szCs w:val="24"/>
          <w:u w:val="single"/>
        </w:rPr>
        <w:t xml:space="preserve"> </w:t>
      </w:r>
      <w:r>
        <w:rPr>
          <w:b/>
          <w:bCs/>
          <w:sz w:val="24"/>
          <w:szCs w:val="24"/>
          <w:u w:val="single"/>
        </w:rPr>
        <w:t>Doc</w:t>
      </w:r>
    </w:p>
    <w:p w14:paraId="4C39EFBB" w14:textId="7EDFE21E" w:rsidR="00A84786" w:rsidRDefault="00A84786" w:rsidP="00A84786">
      <w:pPr>
        <w:spacing w:after="0"/>
        <w:rPr>
          <w:sz w:val="24"/>
          <w:szCs w:val="24"/>
        </w:rPr>
      </w:pPr>
      <w:r>
        <w:rPr>
          <w:sz w:val="24"/>
          <w:szCs w:val="24"/>
        </w:rPr>
        <w:t xml:space="preserve">This assignment is developed using </w:t>
      </w:r>
      <w:r w:rsidRPr="00A84786">
        <w:rPr>
          <w:b/>
          <w:bCs/>
          <w:sz w:val="24"/>
          <w:szCs w:val="24"/>
        </w:rPr>
        <w:t>ASP.Net Core Web API</w:t>
      </w:r>
      <w:r>
        <w:rPr>
          <w:sz w:val="24"/>
          <w:szCs w:val="24"/>
        </w:rPr>
        <w:t>.  It has got 3 layer</w:t>
      </w:r>
      <w:r w:rsidR="003856E0">
        <w:rPr>
          <w:sz w:val="24"/>
          <w:szCs w:val="24"/>
        </w:rPr>
        <w:t xml:space="preserve"> </w:t>
      </w:r>
    </w:p>
    <w:p w14:paraId="1008D76E" w14:textId="02BFA645" w:rsidR="00A84786" w:rsidRPr="00A84786" w:rsidRDefault="00A84786" w:rsidP="00A84786">
      <w:pPr>
        <w:pStyle w:val="ListParagraph"/>
        <w:numPr>
          <w:ilvl w:val="0"/>
          <w:numId w:val="1"/>
        </w:numPr>
        <w:spacing w:after="0"/>
        <w:rPr>
          <w:sz w:val="24"/>
          <w:szCs w:val="24"/>
          <w:u w:val="single"/>
        </w:rPr>
      </w:pPr>
      <w:r w:rsidRPr="00A84786">
        <w:rPr>
          <w:sz w:val="24"/>
          <w:szCs w:val="24"/>
          <w:u w:val="single"/>
        </w:rPr>
        <w:t>API Endpoint layer (</w:t>
      </w:r>
      <w:proofErr w:type="spellStart"/>
      <w:r w:rsidRPr="00A84786">
        <w:rPr>
          <w:b/>
          <w:bCs/>
          <w:sz w:val="24"/>
          <w:szCs w:val="24"/>
          <w:u w:val="single"/>
        </w:rPr>
        <w:t>EntityMetadataWebAPI</w:t>
      </w:r>
      <w:proofErr w:type="spellEnd"/>
      <w:r w:rsidRPr="00A84786">
        <w:rPr>
          <w:sz w:val="24"/>
          <w:szCs w:val="24"/>
          <w:u w:val="single"/>
        </w:rPr>
        <w:t>)</w:t>
      </w:r>
    </w:p>
    <w:p w14:paraId="0D5A5F70" w14:textId="6A52CF50" w:rsidR="00A84786" w:rsidRPr="00A84786" w:rsidRDefault="00A84786" w:rsidP="00A84786">
      <w:pPr>
        <w:pStyle w:val="Default"/>
        <w:ind w:left="720"/>
      </w:pPr>
      <w:r>
        <w:t xml:space="preserve">This layer basically exposes the API endpoint </w:t>
      </w:r>
      <w:proofErr w:type="gramStart"/>
      <w:r>
        <w:t>i.e.</w:t>
      </w:r>
      <w:proofErr w:type="gramEnd"/>
      <w:r>
        <w:t xml:space="preserve"> GET (for </w:t>
      </w:r>
      <w:r>
        <w:rPr>
          <w:b/>
          <w:bCs/>
          <w:sz w:val="22"/>
          <w:szCs w:val="22"/>
        </w:rPr>
        <w:t>Reading configuration requirement</w:t>
      </w:r>
      <w:r>
        <w:t xml:space="preserve">) and POST (for </w:t>
      </w:r>
      <w:r>
        <w:rPr>
          <w:b/>
          <w:bCs/>
          <w:sz w:val="22"/>
          <w:szCs w:val="22"/>
        </w:rPr>
        <w:t>Saving configuration requirement</w:t>
      </w:r>
      <w:r>
        <w:t xml:space="preserve">). This layer also wraps the response data into </w:t>
      </w:r>
      <w:proofErr w:type="spellStart"/>
      <w:r w:rsidRPr="00A84786">
        <w:rPr>
          <w:b/>
          <w:bCs/>
        </w:rPr>
        <w:t>ResponseData</w:t>
      </w:r>
      <w:proofErr w:type="spellEnd"/>
      <w:r w:rsidRPr="00A84786">
        <w:rPr>
          <w:b/>
          <w:bCs/>
        </w:rPr>
        <w:t>&lt;T&gt;</w:t>
      </w:r>
      <w:r>
        <w:rPr>
          <w:b/>
          <w:bCs/>
        </w:rPr>
        <w:t xml:space="preserve"> </w:t>
      </w:r>
      <w:r w:rsidR="003856E0" w:rsidRPr="003856E0">
        <w:t>object</w:t>
      </w:r>
      <w:r w:rsidR="003856E0">
        <w:t>,</w:t>
      </w:r>
      <w:r w:rsidR="003856E0">
        <w:rPr>
          <w:b/>
          <w:bCs/>
        </w:rPr>
        <w:t xml:space="preserve"> </w:t>
      </w:r>
      <w:r w:rsidRPr="00A84786">
        <w:t>which</w:t>
      </w:r>
      <w:r>
        <w:rPr>
          <w:b/>
          <w:bCs/>
        </w:rPr>
        <w:t xml:space="preserve"> </w:t>
      </w:r>
      <w:r>
        <w:t>is our gener</w:t>
      </w:r>
      <w:r w:rsidR="003856E0">
        <w:t xml:space="preserve">ic </w:t>
      </w:r>
      <w:r>
        <w:t xml:space="preserve">response </w:t>
      </w:r>
      <w:r w:rsidR="003856E0">
        <w:t>object</w:t>
      </w:r>
      <w:r>
        <w:t>.</w:t>
      </w:r>
    </w:p>
    <w:p w14:paraId="12E5DAED" w14:textId="77777777" w:rsidR="00A84786" w:rsidRDefault="00A84786" w:rsidP="00A84786">
      <w:pPr>
        <w:pStyle w:val="Default"/>
        <w:ind w:left="720"/>
      </w:pPr>
    </w:p>
    <w:p w14:paraId="58B1FBEF" w14:textId="05E829E6" w:rsidR="00A84786" w:rsidRDefault="00A84786" w:rsidP="00A84786">
      <w:pPr>
        <w:pStyle w:val="ListParagraph"/>
        <w:numPr>
          <w:ilvl w:val="0"/>
          <w:numId w:val="1"/>
        </w:numPr>
        <w:spacing w:after="0"/>
        <w:rPr>
          <w:sz w:val="24"/>
          <w:szCs w:val="24"/>
          <w:u w:val="single"/>
        </w:rPr>
      </w:pPr>
      <w:r w:rsidRPr="00A84786">
        <w:rPr>
          <w:sz w:val="24"/>
          <w:szCs w:val="24"/>
          <w:u w:val="single"/>
        </w:rPr>
        <w:t>Business Layer (</w:t>
      </w:r>
      <w:proofErr w:type="spellStart"/>
      <w:r w:rsidRPr="00A84786">
        <w:rPr>
          <w:b/>
          <w:bCs/>
          <w:sz w:val="24"/>
          <w:szCs w:val="24"/>
          <w:u w:val="single"/>
        </w:rPr>
        <w:t>EntityMetadataBL</w:t>
      </w:r>
      <w:proofErr w:type="spellEnd"/>
      <w:r w:rsidRPr="00A84786">
        <w:rPr>
          <w:sz w:val="24"/>
          <w:szCs w:val="24"/>
          <w:u w:val="single"/>
        </w:rPr>
        <w:t>)</w:t>
      </w:r>
    </w:p>
    <w:p w14:paraId="52D70479" w14:textId="378A1163" w:rsidR="003856E0" w:rsidRDefault="003856E0" w:rsidP="003856E0">
      <w:pPr>
        <w:pStyle w:val="ListParagraph"/>
        <w:spacing w:after="0"/>
        <w:rPr>
          <w:sz w:val="24"/>
          <w:szCs w:val="24"/>
        </w:rPr>
      </w:pPr>
      <w:r w:rsidRPr="003856E0">
        <w:rPr>
          <w:sz w:val="24"/>
          <w:szCs w:val="24"/>
        </w:rPr>
        <w:t xml:space="preserve">This </w:t>
      </w:r>
      <w:r>
        <w:rPr>
          <w:sz w:val="24"/>
          <w:szCs w:val="24"/>
        </w:rPr>
        <w:t xml:space="preserve">layer holds the business logic which needs to be performed as per the requirement for both these end points i.e. </w:t>
      </w:r>
    </w:p>
    <w:p w14:paraId="5EBB832C" w14:textId="5526C341" w:rsidR="003856E0" w:rsidRDefault="003856E0" w:rsidP="003856E0">
      <w:pPr>
        <w:pStyle w:val="ListParagraph"/>
        <w:spacing w:after="0"/>
        <w:rPr>
          <w:sz w:val="24"/>
          <w:szCs w:val="24"/>
        </w:rPr>
      </w:pPr>
      <w:r>
        <w:rPr>
          <w:sz w:val="24"/>
          <w:szCs w:val="24"/>
        </w:rPr>
        <w:t>I. GET (</w:t>
      </w:r>
      <w:r>
        <w:t xml:space="preserve">for </w:t>
      </w:r>
      <w:r>
        <w:rPr>
          <w:b/>
          <w:bCs/>
        </w:rPr>
        <w:t>Reading configuration requirement</w:t>
      </w:r>
      <w:r>
        <w:rPr>
          <w:sz w:val="24"/>
          <w:szCs w:val="24"/>
        </w:rPr>
        <w:t>)</w:t>
      </w:r>
    </w:p>
    <w:p w14:paraId="369C1D5E" w14:textId="5C4E1964" w:rsidR="003856E0" w:rsidRDefault="003856E0" w:rsidP="003856E0">
      <w:pPr>
        <w:pStyle w:val="ListParagraph"/>
        <w:spacing w:after="0"/>
        <w:rPr>
          <w:b/>
          <w:bCs/>
          <w:sz w:val="24"/>
          <w:szCs w:val="24"/>
        </w:rPr>
      </w:pPr>
      <w:r w:rsidRPr="003856E0">
        <w:rPr>
          <w:b/>
          <w:bCs/>
          <w:sz w:val="24"/>
          <w:szCs w:val="24"/>
        </w:rPr>
        <w:t>“System shall be able to get the data from two different sources and merge them. Once it's merged then join with the configuration that's available in the database (structure of the sample data given below). And finally return the object”</w:t>
      </w:r>
    </w:p>
    <w:p w14:paraId="3B30E89F" w14:textId="77777777" w:rsidR="003856E0" w:rsidRDefault="003856E0" w:rsidP="003856E0">
      <w:pPr>
        <w:pStyle w:val="ListParagraph"/>
        <w:spacing w:after="0"/>
        <w:rPr>
          <w:sz w:val="24"/>
          <w:szCs w:val="24"/>
        </w:rPr>
      </w:pPr>
    </w:p>
    <w:p w14:paraId="4CEFD9CB" w14:textId="268520F5" w:rsidR="003856E0" w:rsidRDefault="003856E0" w:rsidP="003856E0">
      <w:pPr>
        <w:pStyle w:val="ListParagraph"/>
        <w:spacing w:after="0"/>
        <w:rPr>
          <w:sz w:val="24"/>
          <w:szCs w:val="24"/>
        </w:rPr>
      </w:pPr>
      <w:r>
        <w:rPr>
          <w:sz w:val="24"/>
          <w:szCs w:val="24"/>
        </w:rPr>
        <w:t>II.</w:t>
      </w:r>
      <w:r w:rsidRPr="003856E0">
        <w:rPr>
          <w:sz w:val="24"/>
          <w:szCs w:val="24"/>
        </w:rPr>
        <w:t xml:space="preserve"> </w:t>
      </w:r>
      <w:r>
        <w:rPr>
          <w:sz w:val="24"/>
          <w:szCs w:val="24"/>
        </w:rPr>
        <w:t xml:space="preserve">POST </w:t>
      </w:r>
      <w:r>
        <w:t xml:space="preserve">(for </w:t>
      </w:r>
      <w:r>
        <w:rPr>
          <w:b/>
          <w:bCs/>
        </w:rPr>
        <w:t>Saving configuration requirement</w:t>
      </w:r>
      <w:r>
        <w:t>)</w:t>
      </w:r>
    </w:p>
    <w:p w14:paraId="41CD1934" w14:textId="5A8A708E" w:rsidR="003856E0" w:rsidRDefault="003856E0" w:rsidP="003856E0">
      <w:pPr>
        <w:pStyle w:val="ListParagraph"/>
        <w:spacing w:after="0"/>
        <w:rPr>
          <w:b/>
          <w:bCs/>
          <w:sz w:val="24"/>
          <w:szCs w:val="24"/>
        </w:rPr>
      </w:pPr>
      <w:r w:rsidRPr="003856E0">
        <w:rPr>
          <w:b/>
          <w:bCs/>
          <w:sz w:val="24"/>
          <w:szCs w:val="24"/>
        </w:rPr>
        <w:t>“System shall be able to perform bulk insert/update operations. If a field specific entry is available then update that entry otherwise insert.”</w:t>
      </w:r>
    </w:p>
    <w:p w14:paraId="0C0CE728" w14:textId="77777777" w:rsidR="003856E0" w:rsidRPr="003856E0" w:rsidRDefault="003856E0" w:rsidP="003856E0">
      <w:pPr>
        <w:pStyle w:val="ListParagraph"/>
        <w:spacing w:after="0"/>
        <w:rPr>
          <w:b/>
          <w:bCs/>
          <w:sz w:val="24"/>
          <w:szCs w:val="24"/>
        </w:rPr>
      </w:pPr>
    </w:p>
    <w:p w14:paraId="777C04CC" w14:textId="12C2EAE9" w:rsidR="00A84786" w:rsidRPr="00A84786" w:rsidRDefault="00A84786" w:rsidP="00A84786">
      <w:pPr>
        <w:pStyle w:val="ListParagraph"/>
        <w:numPr>
          <w:ilvl w:val="0"/>
          <w:numId w:val="1"/>
        </w:numPr>
        <w:spacing w:after="0"/>
        <w:rPr>
          <w:sz w:val="24"/>
          <w:szCs w:val="24"/>
          <w:u w:val="single"/>
        </w:rPr>
      </w:pPr>
      <w:r w:rsidRPr="00A84786">
        <w:rPr>
          <w:sz w:val="24"/>
          <w:szCs w:val="24"/>
          <w:u w:val="single"/>
        </w:rPr>
        <w:t>Data Layer (</w:t>
      </w:r>
      <w:proofErr w:type="spellStart"/>
      <w:r w:rsidRPr="00A84786">
        <w:rPr>
          <w:b/>
          <w:bCs/>
          <w:sz w:val="24"/>
          <w:szCs w:val="24"/>
          <w:u w:val="single"/>
        </w:rPr>
        <w:t>EntityMetadataDL</w:t>
      </w:r>
      <w:proofErr w:type="spellEnd"/>
      <w:r w:rsidRPr="00A84786">
        <w:rPr>
          <w:sz w:val="24"/>
          <w:szCs w:val="24"/>
          <w:u w:val="single"/>
        </w:rPr>
        <w:t>)</w:t>
      </w:r>
    </w:p>
    <w:p w14:paraId="46E9B65F" w14:textId="4665D194" w:rsidR="003856E0" w:rsidRDefault="003856E0" w:rsidP="003856E0">
      <w:pPr>
        <w:spacing w:after="0"/>
        <w:ind w:left="720"/>
        <w:rPr>
          <w:sz w:val="24"/>
          <w:szCs w:val="24"/>
        </w:rPr>
      </w:pPr>
      <w:r>
        <w:rPr>
          <w:sz w:val="24"/>
          <w:szCs w:val="24"/>
        </w:rPr>
        <w:t>This layer is responsible for communicating with database. Performing Read, Update and Insert operation as per the request.</w:t>
      </w:r>
    </w:p>
    <w:p w14:paraId="69448F57" w14:textId="008489F4" w:rsidR="003856E0" w:rsidRDefault="003856E0" w:rsidP="003856E0">
      <w:pPr>
        <w:spacing w:after="0"/>
        <w:rPr>
          <w:b/>
          <w:bCs/>
        </w:rPr>
      </w:pPr>
    </w:p>
    <w:p w14:paraId="4304C78A" w14:textId="77777777" w:rsidR="00147C5B" w:rsidRDefault="00147C5B" w:rsidP="003856E0">
      <w:pPr>
        <w:spacing w:after="0"/>
        <w:rPr>
          <w:b/>
          <w:bCs/>
          <w:u w:val="single"/>
        </w:rPr>
      </w:pPr>
      <w:r w:rsidRPr="00147C5B">
        <w:rPr>
          <w:b/>
          <w:bCs/>
          <w:u w:val="single"/>
        </w:rPr>
        <w:t>Project Structure</w:t>
      </w:r>
    </w:p>
    <w:p w14:paraId="3A0FB284" w14:textId="3406F61B" w:rsidR="00147C5B" w:rsidRPr="00147C5B" w:rsidRDefault="00147C5B" w:rsidP="003856E0">
      <w:pPr>
        <w:spacing w:after="0"/>
      </w:pPr>
      <w:r>
        <w:t>Below is the project structure, we have total 6 projects. And they are described below:</w:t>
      </w:r>
    </w:p>
    <w:p w14:paraId="098064A8" w14:textId="0B6CCFF1" w:rsidR="00147C5B" w:rsidRDefault="00147C5B" w:rsidP="00147C5B">
      <w:pPr>
        <w:spacing w:after="0"/>
        <w:ind w:left="720" w:firstLine="720"/>
        <w:rPr>
          <w:u w:val="single"/>
        </w:rPr>
      </w:pPr>
      <w:r>
        <w:rPr>
          <w:noProof/>
        </w:rPr>
        <w:drawing>
          <wp:inline distT="0" distB="0" distL="0" distR="0" wp14:anchorId="241210E7" wp14:editId="641F3399">
            <wp:extent cx="237172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1725" cy="1609725"/>
                    </a:xfrm>
                    <a:prstGeom prst="rect">
                      <a:avLst/>
                    </a:prstGeom>
                  </pic:spPr>
                </pic:pic>
              </a:graphicData>
            </a:graphic>
          </wp:inline>
        </w:drawing>
      </w:r>
    </w:p>
    <w:p w14:paraId="6871FF61" w14:textId="783A1EF5" w:rsidR="00147C5B" w:rsidRPr="00147C5B" w:rsidRDefault="00147C5B" w:rsidP="00147C5B">
      <w:pPr>
        <w:pStyle w:val="ListParagraph"/>
        <w:numPr>
          <w:ilvl w:val="0"/>
          <w:numId w:val="3"/>
        </w:numPr>
        <w:spacing w:after="0"/>
        <w:rPr>
          <w:b/>
          <w:bCs/>
          <w:u w:val="single"/>
        </w:rPr>
      </w:pPr>
      <w:proofErr w:type="spellStart"/>
      <w:r w:rsidRPr="00147C5B">
        <w:rPr>
          <w:b/>
          <w:bCs/>
          <w:u w:val="single"/>
        </w:rPr>
        <w:t>CustomException</w:t>
      </w:r>
      <w:proofErr w:type="spellEnd"/>
      <w:r w:rsidRPr="00147C5B">
        <w:rPr>
          <w:b/>
          <w:bCs/>
          <w:u w:val="single"/>
        </w:rPr>
        <w:t>:-</w:t>
      </w:r>
      <w:r w:rsidRPr="00147C5B">
        <w:rPr>
          <w:b/>
          <w:bCs/>
        </w:rPr>
        <w:t xml:space="preserve"> </w:t>
      </w:r>
      <w:r>
        <w:t xml:space="preserve">This library is developed for handling the exception with </w:t>
      </w:r>
      <w:r>
        <w:t>custom</w:t>
      </w:r>
      <w:r>
        <w:t xml:space="preserve"> message as we don’t want the end user to get the internal programming error.</w:t>
      </w:r>
    </w:p>
    <w:p w14:paraId="1D932710" w14:textId="5F3BF702" w:rsidR="00147C5B" w:rsidRPr="00147C5B" w:rsidRDefault="00147C5B" w:rsidP="00147C5B">
      <w:pPr>
        <w:pStyle w:val="ListParagraph"/>
        <w:numPr>
          <w:ilvl w:val="0"/>
          <w:numId w:val="3"/>
        </w:numPr>
        <w:spacing w:after="0"/>
        <w:rPr>
          <w:b/>
          <w:bCs/>
          <w:u w:val="single"/>
        </w:rPr>
      </w:pPr>
      <w:proofErr w:type="spellStart"/>
      <w:r w:rsidRPr="00147C5B">
        <w:rPr>
          <w:b/>
          <w:bCs/>
          <w:u w:val="single"/>
        </w:rPr>
        <w:t>DataLayerSQL</w:t>
      </w:r>
      <w:proofErr w:type="spellEnd"/>
      <w:r>
        <w:rPr>
          <w:b/>
          <w:bCs/>
          <w:u w:val="single"/>
        </w:rPr>
        <w:t>:-</w:t>
      </w:r>
      <w:r>
        <w:t xml:space="preserve"> This </w:t>
      </w:r>
      <w:r>
        <w:t>library</w:t>
      </w:r>
      <w:r>
        <w:t xml:space="preserve"> is responsible for communicating with database </w:t>
      </w:r>
      <w:proofErr w:type="gramStart"/>
      <w:r>
        <w:t>i.e.</w:t>
      </w:r>
      <w:proofErr w:type="gramEnd"/>
      <w:r>
        <w:t xml:space="preserve"> establishing connection, executing various queries, mapping those </w:t>
      </w:r>
      <w:proofErr w:type="spellStart"/>
      <w:r>
        <w:t>to</w:t>
      </w:r>
      <w:proofErr w:type="spellEnd"/>
      <w:r>
        <w:t xml:space="preserve"> given model/entity class.</w:t>
      </w:r>
    </w:p>
    <w:p w14:paraId="0267062B" w14:textId="2D1588EB" w:rsidR="00147C5B" w:rsidRPr="00147C5B" w:rsidRDefault="00147C5B" w:rsidP="00147C5B">
      <w:pPr>
        <w:pStyle w:val="ListParagraph"/>
        <w:numPr>
          <w:ilvl w:val="0"/>
          <w:numId w:val="3"/>
        </w:numPr>
        <w:spacing w:after="0"/>
        <w:rPr>
          <w:b/>
          <w:bCs/>
          <w:u w:val="single"/>
        </w:rPr>
      </w:pPr>
      <w:proofErr w:type="spellStart"/>
      <w:r w:rsidRPr="00147C5B">
        <w:rPr>
          <w:b/>
          <w:bCs/>
          <w:u w:val="single"/>
        </w:rPr>
        <w:t>DTOObjects</w:t>
      </w:r>
      <w:proofErr w:type="spellEnd"/>
      <w:r>
        <w:rPr>
          <w:b/>
          <w:bCs/>
          <w:u w:val="single"/>
        </w:rPr>
        <w:t>:-</w:t>
      </w:r>
      <w:r>
        <w:t xml:space="preserve"> This library is for storing data transfer objects with which we will bind the database object(tables and queries result set).</w:t>
      </w:r>
    </w:p>
    <w:p w14:paraId="2E3271DE" w14:textId="54366B43" w:rsidR="00147C5B" w:rsidRPr="00147C5B" w:rsidRDefault="00147C5B" w:rsidP="00147C5B">
      <w:pPr>
        <w:pStyle w:val="ListParagraph"/>
        <w:numPr>
          <w:ilvl w:val="0"/>
          <w:numId w:val="3"/>
        </w:numPr>
        <w:spacing w:after="0"/>
        <w:rPr>
          <w:b/>
          <w:bCs/>
          <w:u w:val="single"/>
        </w:rPr>
      </w:pPr>
      <w:proofErr w:type="spellStart"/>
      <w:r w:rsidRPr="00147C5B">
        <w:rPr>
          <w:b/>
          <w:bCs/>
          <w:u w:val="single"/>
        </w:rPr>
        <w:t>EntityMetadataBL</w:t>
      </w:r>
      <w:proofErr w:type="spellEnd"/>
      <w:r>
        <w:rPr>
          <w:b/>
          <w:bCs/>
          <w:u w:val="single"/>
        </w:rPr>
        <w:t>:-</w:t>
      </w:r>
      <w:r w:rsidRPr="00147C5B">
        <w:t xml:space="preserve"> Thi</w:t>
      </w:r>
      <w:r>
        <w:t>s library is for handling the business logic of our Entity Metadata API as per the request.</w:t>
      </w:r>
    </w:p>
    <w:p w14:paraId="46BDDC6E" w14:textId="2FC8D18D" w:rsidR="00147C5B" w:rsidRDefault="00147C5B" w:rsidP="00147C5B">
      <w:pPr>
        <w:pStyle w:val="ListParagraph"/>
        <w:spacing w:after="0"/>
      </w:pPr>
      <w:r>
        <w:t>It also contains all the helper methods which are needed to implement the business logic.</w:t>
      </w:r>
    </w:p>
    <w:p w14:paraId="461BEC8F" w14:textId="01225A2F" w:rsidR="00147C5B" w:rsidRPr="00147C5B" w:rsidRDefault="00147C5B" w:rsidP="00147C5B">
      <w:pPr>
        <w:pStyle w:val="ListParagraph"/>
        <w:numPr>
          <w:ilvl w:val="0"/>
          <w:numId w:val="3"/>
        </w:numPr>
        <w:spacing w:after="0"/>
        <w:rPr>
          <w:b/>
          <w:bCs/>
          <w:u w:val="single"/>
        </w:rPr>
      </w:pPr>
      <w:proofErr w:type="spellStart"/>
      <w:r>
        <w:rPr>
          <w:b/>
          <w:bCs/>
          <w:u w:val="single"/>
        </w:rPr>
        <w:t>EntityMetadataDL</w:t>
      </w:r>
      <w:proofErr w:type="spellEnd"/>
      <w:r>
        <w:rPr>
          <w:b/>
          <w:bCs/>
          <w:u w:val="single"/>
        </w:rPr>
        <w:t>:-</w:t>
      </w:r>
      <w:r>
        <w:t xml:space="preserve"> This library contains the </w:t>
      </w:r>
      <w:proofErr w:type="gramStart"/>
      <w:r>
        <w:t>database oriented</w:t>
      </w:r>
      <w:proofErr w:type="gramEnd"/>
      <w:r>
        <w:t xml:space="preserve"> method which is responsible of preparing  </w:t>
      </w:r>
      <w:proofErr w:type="spellStart"/>
      <w:r>
        <w:t>sql</w:t>
      </w:r>
      <w:proofErr w:type="spellEnd"/>
      <w:r>
        <w:t xml:space="preserve"> queries and parameters for execution on database engine.</w:t>
      </w:r>
    </w:p>
    <w:p w14:paraId="1DEA7400" w14:textId="6DACB053" w:rsidR="00147C5B" w:rsidRPr="00BC5295" w:rsidRDefault="00147C5B" w:rsidP="00147C5B">
      <w:pPr>
        <w:pStyle w:val="ListParagraph"/>
        <w:numPr>
          <w:ilvl w:val="0"/>
          <w:numId w:val="3"/>
        </w:numPr>
        <w:spacing w:after="0"/>
        <w:rPr>
          <w:b/>
          <w:bCs/>
          <w:u w:val="single"/>
        </w:rPr>
      </w:pPr>
      <w:proofErr w:type="spellStart"/>
      <w:r w:rsidRPr="00147C5B">
        <w:rPr>
          <w:b/>
          <w:bCs/>
          <w:u w:val="single"/>
        </w:rPr>
        <w:t>EntityMetadataWebAPI</w:t>
      </w:r>
      <w:proofErr w:type="spellEnd"/>
      <w:r>
        <w:rPr>
          <w:b/>
          <w:bCs/>
          <w:u w:val="single"/>
        </w:rPr>
        <w:t>:-</w:t>
      </w:r>
      <w:r>
        <w:t xml:space="preserve"> This is the main Web API project which </w:t>
      </w:r>
      <w:r w:rsidR="001C2982">
        <w:t xml:space="preserve">exposes the API endpoint </w:t>
      </w:r>
      <w:proofErr w:type="gramStart"/>
      <w:r w:rsidR="001C2982">
        <w:t>i.e.</w:t>
      </w:r>
      <w:proofErr w:type="gramEnd"/>
      <w:r w:rsidR="001C2982">
        <w:t xml:space="preserve"> GET (for </w:t>
      </w:r>
      <w:r w:rsidR="001C2982">
        <w:rPr>
          <w:b/>
          <w:bCs/>
        </w:rPr>
        <w:t>Reading configuration requirement</w:t>
      </w:r>
      <w:r w:rsidR="001C2982">
        <w:t xml:space="preserve">) and POST (for </w:t>
      </w:r>
      <w:r w:rsidR="001C2982">
        <w:rPr>
          <w:b/>
          <w:bCs/>
        </w:rPr>
        <w:t>Saving configuration requirement</w:t>
      </w:r>
      <w:r w:rsidR="001C2982">
        <w:t xml:space="preserve">). </w:t>
      </w:r>
      <w:r w:rsidR="001C2982">
        <w:t xml:space="preserve">And </w:t>
      </w:r>
      <w:r w:rsidR="001C2982">
        <w:t xml:space="preserve">also </w:t>
      </w:r>
      <w:r w:rsidR="001C2982">
        <w:t xml:space="preserve">provides the </w:t>
      </w:r>
      <w:r w:rsidR="001C2982">
        <w:t xml:space="preserve">response </w:t>
      </w:r>
      <w:r w:rsidR="001C2982">
        <w:t xml:space="preserve">in </w:t>
      </w:r>
      <w:r w:rsidR="001C2982">
        <w:t>generic response object.</w:t>
      </w:r>
    </w:p>
    <w:p w14:paraId="14F53FC4" w14:textId="53117527" w:rsidR="00BC5295" w:rsidRPr="00BC5295" w:rsidRDefault="00BC5295" w:rsidP="00BC5295">
      <w:pPr>
        <w:spacing w:after="0"/>
        <w:ind w:left="360"/>
      </w:pPr>
      <w:r>
        <w:rPr>
          <w:b/>
          <w:bCs/>
          <w:u w:val="single"/>
        </w:rPr>
        <w:lastRenderedPageBreak/>
        <w:t>Project Setup</w:t>
      </w:r>
      <w:r>
        <w:t xml:space="preserve"> </w:t>
      </w:r>
      <w:r>
        <w:t>In order to setup and execute the project</w:t>
      </w:r>
      <w:r>
        <w:t xml:space="preserve"> follow the below steps:</w:t>
      </w:r>
    </w:p>
    <w:p w14:paraId="4A98E9EB" w14:textId="2493111C" w:rsidR="00BC5295" w:rsidRDefault="00BC5295" w:rsidP="00BC5295">
      <w:pPr>
        <w:pStyle w:val="ListParagraph"/>
        <w:numPr>
          <w:ilvl w:val="0"/>
          <w:numId w:val="4"/>
        </w:numPr>
        <w:spacing w:after="0"/>
      </w:pPr>
      <w:r>
        <w:t xml:space="preserve">First of all, execute the </w:t>
      </w:r>
      <w:proofErr w:type="spellStart"/>
      <w:r w:rsidRPr="00BC5295">
        <w:rPr>
          <w:b/>
          <w:bCs/>
          <w:u w:val="single"/>
        </w:rPr>
        <w:t>CreateSqlScript</w:t>
      </w:r>
      <w:r w:rsidRPr="00BC5295">
        <w:rPr>
          <w:b/>
          <w:bCs/>
          <w:u w:val="single"/>
        </w:rPr>
        <w:t>.sql</w:t>
      </w:r>
      <w:proofErr w:type="spellEnd"/>
      <w:r w:rsidRPr="00BC5295">
        <w:rPr>
          <w:u w:val="single"/>
        </w:rPr>
        <w:t xml:space="preserve"> </w:t>
      </w:r>
      <w:r w:rsidRPr="00BC5295">
        <w:t>script</w:t>
      </w:r>
      <w:r w:rsidRPr="00BC5295">
        <w:rPr>
          <w:u w:val="single"/>
        </w:rPr>
        <w:t xml:space="preserve"> </w:t>
      </w:r>
      <w:r w:rsidRPr="00BC5295">
        <w:t>into</w:t>
      </w:r>
      <w:r>
        <w:t xml:space="preserve"> the </w:t>
      </w:r>
      <w:proofErr w:type="spellStart"/>
      <w:r>
        <w:t>sql</w:t>
      </w:r>
      <w:proofErr w:type="spellEnd"/>
      <w:r>
        <w:t xml:space="preserve"> server.</w:t>
      </w:r>
    </w:p>
    <w:p w14:paraId="2912C68D" w14:textId="5A29DA7E" w:rsidR="00BC5295" w:rsidRDefault="00BC5295" w:rsidP="00BC5295">
      <w:pPr>
        <w:pStyle w:val="ListParagraph"/>
        <w:numPr>
          <w:ilvl w:val="0"/>
          <w:numId w:val="4"/>
        </w:numPr>
        <w:spacing w:after="0"/>
      </w:pPr>
      <w:r>
        <w:t xml:space="preserve">Open </w:t>
      </w:r>
      <w:proofErr w:type="spellStart"/>
      <w:r w:rsidRPr="00BC5295">
        <w:t>EntityMetadataWebAPI</w:t>
      </w:r>
      <w:proofErr w:type="spellEnd"/>
      <w:r>
        <w:t xml:space="preserve"> project in visual studio and build it and then run it. You will get to see the below output:</w:t>
      </w:r>
    </w:p>
    <w:p w14:paraId="12B0061E" w14:textId="03758E32" w:rsidR="00BC5295" w:rsidRDefault="00BC5295" w:rsidP="00BC5295">
      <w:pPr>
        <w:pStyle w:val="ListParagraph"/>
        <w:spacing w:after="0"/>
      </w:pPr>
      <w:r>
        <w:rPr>
          <w:noProof/>
        </w:rPr>
        <w:drawing>
          <wp:inline distT="0" distB="0" distL="0" distR="0" wp14:anchorId="4FDCD5A7" wp14:editId="65FD3810">
            <wp:extent cx="5229225" cy="1600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9225" cy="1600200"/>
                    </a:xfrm>
                    <a:prstGeom prst="rect">
                      <a:avLst/>
                    </a:prstGeom>
                  </pic:spPr>
                </pic:pic>
              </a:graphicData>
            </a:graphic>
          </wp:inline>
        </w:drawing>
      </w:r>
    </w:p>
    <w:p w14:paraId="0B8721D7" w14:textId="61511831" w:rsidR="00BC5295" w:rsidRDefault="00BC5295" w:rsidP="00BC5295">
      <w:pPr>
        <w:pStyle w:val="ListParagraph"/>
        <w:numPr>
          <w:ilvl w:val="0"/>
          <w:numId w:val="4"/>
        </w:numPr>
        <w:spacing w:after="0"/>
      </w:pPr>
      <w:r>
        <w:t xml:space="preserve">Now open the postman, and try to hit the above 2 highlighted </w:t>
      </w:r>
      <w:proofErr w:type="spellStart"/>
      <w:r>
        <w:t>url</w:t>
      </w:r>
      <w:proofErr w:type="spellEnd"/>
      <w:r>
        <w:t xml:space="preserve"> with correct http verb shown below:</w:t>
      </w:r>
    </w:p>
    <w:p w14:paraId="7F19FC85" w14:textId="3289A173" w:rsidR="00BC5295" w:rsidRPr="00BC5295" w:rsidRDefault="00BC5295" w:rsidP="00BC5295">
      <w:pPr>
        <w:pStyle w:val="ListParagraph"/>
        <w:numPr>
          <w:ilvl w:val="1"/>
          <w:numId w:val="4"/>
        </w:numPr>
        <w:spacing w:after="0"/>
        <w:rPr>
          <w:u w:val="single"/>
        </w:rPr>
      </w:pPr>
      <w:r w:rsidRPr="00BC5295">
        <w:rPr>
          <w:u w:val="single"/>
        </w:rPr>
        <w:t>For Saving the configuration hit POST url:</w:t>
      </w:r>
    </w:p>
    <w:p w14:paraId="65038C2C" w14:textId="73A474D4" w:rsidR="00BC5295" w:rsidRDefault="00BC5295" w:rsidP="00BC5295">
      <w:pPr>
        <w:pStyle w:val="ListParagraph"/>
        <w:spacing w:after="0"/>
        <w:ind w:left="0"/>
      </w:pPr>
      <w:r>
        <w:rPr>
          <w:noProof/>
        </w:rPr>
        <w:drawing>
          <wp:inline distT="0" distB="0" distL="0" distR="0" wp14:anchorId="0722D152" wp14:editId="403DDEB5">
            <wp:extent cx="6858000" cy="3651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651250"/>
                    </a:xfrm>
                    <a:prstGeom prst="rect">
                      <a:avLst/>
                    </a:prstGeom>
                  </pic:spPr>
                </pic:pic>
              </a:graphicData>
            </a:graphic>
          </wp:inline>
        </w:drawing>
      </w:r>
    </w:p>
    <w:p w14:paraId="1784F9D1" w14:textId="36DDD6E2" w:rsidR="00BC5295" w:rsidRDefault="00BC5295" w:rsidP="00BC5295">
      <w:pPr>
        <w:pStyle w:val="ListParagraph"/>
        <w:numPr>
          <w:ilvl w:val="1"/>
          <w:numId w:val="4"/>
        </w:numPr>
        <w:spacing w:after="0"/>
        <w:rPr>
          <w:u w:val="single"/>
        </w:rPr>
      </w:pPr>
      <w:r w:rsidRPr="00BC5295">
        <w:rPr>
          <w:u w:val="single"/>
        </w:rPr>
        <w:t>For getting the configuration hit GET url:</w:t>
      </w:r>
    </w:p>
    <w:p w14:paraId="77895DD0" w14:textId="32E99080" w:rsidR="00BC5295" w:rsidRDefault="00BC5295" w:rsidP="00BC5295">
      <w:pPr>
        <w:pStyle w:val="ListParagraph"/>
        <w:spacing w:after="0"/>
        <w:ind w:left="0"/>
        <w:rPr>
          <w:u w:val="single"/>
        </w:rPr>
      </w:pPr>
      <w:r>
        <w:rPr>
          <w:noProof/>
        </w:rPr>
        <w:drawing>
          <wp:inline distT="0" distB="0" distL="0" distR="0" wp14:anchorId="40F783D0" wp14:editId="6DAD7836">
            <wp:extent cx="6858000" cy="3977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977640"/>
                    </a:xfrm>
                    <a:prstGeom prst="rect">
                      <a:avLst/>
                    </a:prstGeom>
                  </pic:spPr>
                </pic:pic>
              </a:graphicData>
            </a:graphic>
          </wp:inline>
        </w:drawing>
      </w:r>
    </w:p>
    <w:p w14:paraId="45595318" w14:textId="77777777" w:rsidR="00BC5295" w:rsidRPr="00BC5295" w:rsidRDefault="00BC5295" w:rsidP="00BC5295">
      <w:pPr>
        <w:pStyle w:val="ListParagraph"/>
        <w:spacing w:after="0"/>
        <w:ind w:left="0"/>
        <w:rPr>
          <w:u w:val="single"/>
        </w:rPr>
      </w:pPr>
    </w:p>
    <w:p w14:paraId="4B25FB20" w14:textId="65F5D04F" w:rsidR="003856E0" w:rsidRDefault="003856E0" w:rsidP="003856E0">
      <w:pPr>
        <w:spacing w:after="0"/>
        <w:rPr>
          <w:color w:val="FF0000"/>
        </w:rPr>
      </w:pPr>
      <w:r w:rsidRPr="003856E0">
        <w:rPr>
          <w:b/>
          <w:bCs/>
          <w:u w:val="single"/>
        </w:rPr>
        <w:t>3</w:t>
      </w:r>
      <w:r w:rsidRPr="003856E0">
        <w:rPr>
          <w:b/>
          <w:bCs/>
          <w:u w:val="single"/>
          <w:vertAlign w:val="superscript"/>
        </w:rPr>
        <w:t>rd</w:t>
      </w:r>
      <w:r w:rsidRPr="003856E0">
        <w:rPr>
          <w:b/>
          <w:bCs/>
          <w:u w:val="single"/>
        </w:rPr>
        <w:t xml:space="preserve"> Task</w:t>
      </w:r>
      <w:r>
        <w:rPr>
          <w:b/>
          <w:bCs/>
        </w:rPr>
        <w:t xml:space="preserve">:- </w:t>
      </w:r>
      <w:r w:rsidRPr="003856E0">
        <w:rPr>
          <w:color w:val="FF0000"/>
        </w:rPr>
        <w:t>Describe how you can clean up the configured data that's already saved in the database if any fields are removed from source2 later time</w:t>
      </w:r>
      <w:r w:rsidRPr="003856E0">
        <w:rPr>
          <w:b/>
          <w:bCs/>
          <w:color w:val="FF0000"/>
        </w:rPr>
        <w:t xml:space="preserve">. </w:t>
      </w:r>
      <w:r w:rsidRPr="003856E0">
        <w:rPr>
          <w:color w:val="FF0000"/>
        </w:rPr>
        <w:t>System shall not need to maintain configuration if fields are not available in either of the sources.</w:t>
      </w:r>
    </w:p>
    <w:p w14:paraId="224542F0" w14:textId="1FED4742" w:rsidR="003856E0" w:rsidRPr="003856E0" w:rsidRDefault="003856E0" w:rsidP="003856E0">
      <w:pPr>
        <w:spacing w:after="0"/>
        <w:rPr>
          <w:color w:val="0070C0"/>
          <w:sz w:val="24"/>
          <w:szCs w:val="24"/>
        </w:rPr>
      </w:pPr>
      <w:r w:rsidRPr="003856E0">
        <w:rPr>
          <w:b/>
          <w:bCs/>
          <w:u w:val="single"/>
        </w:rPr>
        <w:t>Approach</w:t>
      </w:r>
      <w:r>
        <w:rPr>
          <w:b/>
          <w:bCs/>
          <w:u w:val="single"/>
        </w:rPr>
        <w:t xml:space="preserve">:- </w:t>
      </w:r>
      <w:r>
        <w:rPr>
          <w:color w:val="0070C0"/>
        </w:rPr>
        <w:t>Considering we have</w:t>
      </w:r>
      <w:r w:rsidR="003C6C22">
        <w:rPr>
          <w:color w:val="0070C0"/>
        </w:rPr>
        <w:t xml:space="preserve"> only</w:t>
      </w:r>
      <w:r>
        <w:rPr>
          <w:color w:val="0070C0"/>
        </w:rPr>
        <w:t xml:space="preserve"> 2 API end point (GET &amp; POST), so in case of GET</w:t>
      </w:r>
      <w:r w:rsidR="003C6C22">
        <w:rPr>
          <w:color w:val="0070C0"/>
        </w:rPr>
        <w:t xml:space="preserve"> request</w:t>
      </w:r>
      <w:r>
        <w:rPr>
          <w:color w:val="0070C0"/>
        </w:rPr>
        <w:t>, where we are retrieving the fields configuration</w:t>
      </w:r>
      <w:r w:rsidR="003C6C22">
        <w:rPr>
          <w:color w:val="0070C0"/>
        </w:rPr>
        <w:t xml:space="preserve"> of different</w:t>
      </w:r>
      <w:r>
        <w:rPr>
          <w:color w:val="0070C0"/>
        </w:rPr>
        <w:t xml:space="preserve"> source fields from database</w:t>
      </w:r>
      <w:r w:rsidR="003C6C22">
        <w:rPr>
          <w:color w:val="0070C0"/>
        </w:rPr>
        <w:t>,</w:t>
      </w:r>
      <w:r>
        <w:rPr>
          <w:color w:val="0070C0"/>
        </w:rPr>
        <w:t xml:space="preserve"> </w:t>
      </w:r>
      <w:r w:rsidR="003C6C22">
        <w:rPr>
          <w:color w:val="0070C0"/>
        </w:rPr>
        <w:t>w</w:t>
      </w:r>
      <w:r>
        <w:rPr>
          <w:color w:val="0070C0"/>
        </w:rPr>
        <w:t xml:space="preserve">e can </w:t>
      </w:r>
      <w:r w:rsidR="003C6C22">
        <w:rPr>
          <w:color w:val="0070C0"/>
        </w:rPr>
        <w:t xml:space="preserve">perform </w:t>
      </w:r>
      <w:r w:rsidR="003C6C22">
        <w:rPr>
          <w:color w:val="0070C0"/>
        </w:rPr>
        <w:t xml:space="preserve">configuration </w:t>
      </w:r>
      <w:r w:rsidR="003C6C22">
        <w:rPr>
          <w:color w:val="0070C0"/>
        </w:rPr>
        <w:t xml:space="preserve">cleanup for </w:t>
      </w:r>
      <w:r w:rsidR="0042321F">
        <w:rPr>
          <w:color w:val="0070C0"/>
        </w:rPr>
        <w:t>those fields which are not present in field list.</w:t>
      </w:r>
    </w:p>
    <w:sectPr w:rsidR="003856E0" w:rsidRPr="003856E0" w:rsidSect="00A847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___WRD_EMBED_SUB_40">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01553"/>
    <w:multiLevelType w:val="hybridMultilevel"/>
    <w:tmpl w:val="6C2EA402"/>
    <w:lvl w:ilvl="0" w:tplc="33A6C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273BB6"/>
    <w:multiLevelType w:val="hybridMultilevel"/>
    <w:tmpl w:val="815E8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36ED6"/>
    <w:multiLevelType w:val="hybridMultilevel"/>
    <w:tmpl w:val="17023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AD2B40"/>
    <w:multiLevelType w:val="hybridMultilevel"/>
    <w:tmpl w:val="7EEA7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86"/>
    <w:rsid w:val="00147C5B"/>
    <w:rsid w:val="001C2982"/>
    <w:rsid w:val="003856E0"/>
    <w:rsid w:val="003C6C22"/>
    <w:rsid w:val="0042321F"/>
    <w:rsid w:val="00A84786"/>
    <w:rsid w:val="00BC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7688"/>
  <w15:chartTrackingRefBased/>
  <w15:docId w15:val="{9E9645C7-63BA-4C5E-A8D0-11B0A830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786"/>
    <w:pPr>
      <w:ind w:left="720"/>
      <w:contextualSpacing/>
    </w:pPr>
  </w:style>
  <w:style w:type="paragraph" w:customStyle="1" w:styleId="Default">
    <w:name w:val="Default"/>
    <w:rsid w:val="00A84786"/>
    <w:pPr>
      <w:autoSpaceDE w:val="0"/>
      <w:autoSpaceDN w:val="0"/>
      <w:adjustRightInd w:val="0"/>
      <w:spacing w:after="0" w:line="240" w:lineRule="auto"/>
    </w:pPr>
    <w:rPr>
      <w:rFonts w:ascii="___WRD_EMBED_SUB_40" w:hAnsi="___WRD_EMBED_SUB_40" w:cs="___WRD_EMBED_SUB_4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Shastri</dc:creator>
  <cp:keywords/>
  <dc:description/>
  <cp:lastModifiedBy>Vinay Shastri</cp:lastModifiedBy>
  <cp:revision>7</cp:revision>
  <dcterms:created xsi:type="dcterms:W3CDTF">2021-08-19T21:33:00Z</dcterms:created>
  <dcterms:modified xsi:type="dcterms:W3CDTF">2021-08-20T08:04:00Z</dcterms:modified>
</cp:coreProperties>
</file>