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" w:line="439" w:lineRule="exact"/>
        <w:ind w:left="220" w:right="0" w:firstLine="0"/>
        <w:jc w:val="left"/>
        <w:rPr>
          <w:b/>
          <w:sz w:val="36"/>
        </w:rPr>
      </w:pPr>
      <w:r>
        <w:rPr>
          <w:b/>
          <w:sz w:val="36"/>
        </w:rPr>
        <w:t>NIKI MARFATIA</w:t>
      </w:r>
    </w:p>
    <w:p>
      <w:pPr>
        <w:pStyle w:val="4"/>
        <w:ind w:left="220" w:right="7904"/>
      </w:pPr>
      <w:r>
        <w:t xml:space="preserve">E-Mail: </w:t>
      </w:r>
      <w:r>
        <w:fldChar w:fldCharType="begin"/>
      </w:r>
      <w:r>
        <w:instrText xml:space="preserve"> HYPERLINK "mailto:nikimehta276@gmail.com" \h </w:instrText>
      </w:r>
      <w:r>
        <w:fldChar w:fldCharType="separate"/>
      </w:r>
      <w:r>
        <w:t>nikimehta276@gmail.com</w:t>
      </w:r>
      <w:r>
        <w:fldChar w:fldCharType="end"/>
      </w:r>
      <w:r>
        <w:t xml:space="preserve"> Phone: +91</w:t>
      </w:r>
      <w:r>
        <w:rPr>
          <w:color w:val="1F1F1F"/>
        </w:rPr>
        <w:t>9428687885</w:t>
      </w:r>
    </w:p>
    <w:p>
      <w:pPr>
        <w:pStyle w:val="4"/>
        <w:ind w:left="0"/>
      </w:pPr>
    </w:p>
    <w:p>
      <w:pPr>
        <w:pStyle w:val="4"/>
        <w:ind w:left="0"/>
      </w:pPr>
    </w:p>
    <w:p>
      <w:pPr>
        <w:pStyle w:val="4"/>
        <w:spacing w:before="11"/>
        <w:ind w:left="0"/>
        <w:rPr>
          <w:sz w:val="21"/>
        </w:rPr>
      </w:pPr>
    </w:p>
    <w:p>
      <w:pPr>
        <w:spacing w:before="56"/>
        <w:ind w:left="237" w:right="234" w:firstLine="0"/>
        <w:jc w:val="center"/>
        <w:rPr>
          <w:sz w:val="22"/>
        </w:rPr>
      </w:pPr>
      <w:r>
        <w:rPr>
          <w:color w:val="FFFFFF"/>
          <w:sz w:val="22"/>
          <w:shd w:val="clear" w:color="auto" w:fill="16365D"/>
        </w:rPr>
        <w:t>Extensive exposure in driving critical assignments across the career with proven success in ensuring optimum results</w:t>
      </w:r>
    </w:p>
    <w:p>
      <w:pPr>
        <w:pStyle w:val="2"/>
        <w:ind w:right="188"/>
      </w:pPr>
      <w:bookmarkStart w:id="0" w:name="P R O F I L E  S U M M A R Y"/>
      <w:bookmarkEnd w:id="0"/>
      <w:r>
        <w:t>P R O F I L E  S U M M A R Y</w:t>
      </w:r>
    </w:p>
    <w:p>
      <w:pPr>
        <w:pStyle w:val="4"/>
        <w:spacing w:before="2"/>
        <w:ind w:left="0"/>
        <w:rPr>
          <w:b/>
          <w:sz w:val="17"/>
        </w:rPr>
      </w:pPr>
    </w:p>
    <w:p>
      <w:pPr>
        <w:pStyle w:val="8"/>
        <w:numPr>
          <w:ilvl w:val="0"/>
          <w:numId w:val="1"/>
        </w:numPr>
        <w:tabs>
          <w:tab w:val="left" w:pos="580"/>
        </w:tabs>
        <w:spacing w:before="0" w:after="0" w:line="216" w:lineRule="auto"/>
        <w:ind w:left="580" w:right="109" w:hanging="360"/>
        <w:jc w:val="both"/>
        <w:rPr>
          <w:sz w:val="20"/>
        </w:rPr>
      </w:pPr>
      <w:r>
        <w:rPr>
          <w:sz w:val="20"/>
        </w:rPr>
        <w:t>A competent and committed individual with Masters in Electronics &amp; Telecommunications with experience of 1</w:t>
      </w:r>
      <w:r>
        <w:rPr>
          <w:rFonts w:hint="default"/>
          <w:sz w:val="20"/>
          <w:lang w:val="en-US"/>
        </w:rPr>
        <w:t>9</w:t>
      </w:r>
      <w:r>
        <w:rPr>
          <w:sz w:val="20"/>
        </w:rPr>
        <w:t xml:space="preserve"> </w:t>
      </w:r>
      <w:r>
        <w:rPr>
          <w:spacing w:val="-4"/>
          <w:sz w:val="20"/>
        </w:rPr>
        <w:t xml:space="preserve">months </w:t>
      </w:r>
      <w:r>
        <w:rPr>
          <w:sz w:val="20"/>
        </w:rPr>
        <w:t xml:space="preserve">in the development and implementation of innovative </w:t>
      </w:r>
      <w:r>
        <w:rPr>
          <w:spacing w:val="-4"/>
          <w:sz w:val="20"/>
        </w:rPr>
        <w:t xml:space="preserve">digital </w:t>
      </w:r>
      <w:r>
        <w:rPr>
          <w:sz w:val="20"/>
        </w:rPr>
        <w:t>commerce concepts right up to continuing company support after the</w:t>
      </w:r>
      <w:r>
        <w:rPr>
          <w:spacing w:val="-2"/>
          <w:sz w:val="20"/>
        </w:rPr>
        <w:t xml:space="preserve"> </w:t>
      </w:r>
      <w:r>
        <w:rPr>
          <w:sz w:val="20"/>
        </w:rPr>
        <w:t>Go-live.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59" w:after="0" w:line="211" w:lineRule="auto"/>
        <w:ind w:left="580" w:right="501" w:hanging="360"/>
        <w:jc w:val="left"/>
        <w:rPr>
          <w:sz w:val="20"/>
        </w:rPr>
      </w:pPr>
      <w:r>
        <w:rPr>
          <w:sz w:val="20"/>
        </w:rPr>
        <w:t>Result</w:t>
      </w:r>
      <w:r>
        <w:rPr>
          <w:spacing w:val="-4"/>
          <w:sz w:val="20"/>
        </w:rPr>
        <w:t xml:space="preserve"> </w:t>
      </w:r>
      <w:r>
        <w:rPr>
          <w:sz w:val="20"/>
        </w:rPr>
        <w:t>oriented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enterprising</w:t>
      </w:r>
      <w:r>
        <w:rPr>
          <w:spacing w:val="-3"/>
          <w:sz w:val="20"/>
        </w:rPr>
        <w:t xml:space="preserve"> </w:t>
      </w:r>
      <w:r>
        <w:rPr>
          <w:sz w:val="20"/>
        </w:rPr>
        <w:t>professional,</w:t>
      </w:r>
      <w:r>
        <w:rPr>
          <w:spacing w:val="-3"/>
          <w:sz w:val="20"/>
        </w:rPr>
        <w:t xml:space="preserve"> </w:t>
      </w:r>
      <w:r>
        <w:rPr>
          <w:sz w:val="20"/>
        </w:rPr>
        <w:t>possesses</w:t>
      </w:r>
      <w:r>
        <w:rPr>
          <w:spacing w:val="-3"/>
          <w:sz w:val="20"/>
        </w:rPr>
        <w:t xml:space="preserve"> </w:t>
      </w:r>
      <w:r>
        <w:rPr>
          <w:spacing w:val="-6"/>
          <w:sz w:val="20"/>
        </w:rPr>
        <w:t>unrelenting</w:t>
      </w:r>
      <w:r>
        <w:rPr>
          <w:spacing w:val="-19"/>
          <w:sz w:val="20"/>
        </w:rPr>
        <w:t xml:space="preserve"> </w:t>
      </w:r>
      <w:r>
        <w:rPr>
          <w:sz w:val="20"/>
        </w:rPr>
        <w:t>passion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make</w:t>
      </w:r>
      <w:r>
        <w:rPr>
          <w:spacing w:val="-2"/>
          <w:sz w:val="20"/>
        </w:rPr>
        <w:t xml:space="preserve"> </w:t>
      </w:r>
      <w:r>
        <w:rPr>
          <w:sz w:val="20"/>
        </w:rPr>
        <w:t>valuable</w:t>
      </w:r>
      <w:r>
        <w:rPr>
          <w:spacing w:val="-2"/>
          <w:sz w:val="20"/>
        </w:rPr>
        <w:t xml:space="preserve"> </w:t>
      </w:r>
      <w:r>
        <w:rPr>
          <w:sz w:val="20"/>
        </w:rPr>
        <w:t>contribution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building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 xml:space="preserve">the </w:t>
      </w:r>
      <w:r>
        <w:rPr>
          <w:sz w:val="20"/>
        </w:rPr>
        <w:t>organization superior and ensuring high standards of service.</w:t>
      </w:r>
      <w:bookmarkStart w:id="7" w:name="_GoBack"/>
      <w:bookmarkEnd w:id="7"/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59" w:after="0" w:line="211" w:lineRule="auto"/>
        <w:ind w:left="580" w:right="899" w:hanging="360"/>
        <w:jc w:val="left"/>
        <w:rPr>
          <w:sz w:val="20"/>
        </w:rPr>
      </w:pPr>
      <w:r>
        <w:rPr>
          <w:sz w:val="20"/>
        </w:rPr>
        <w:t>Motivated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goal</w:t>
      </w:r>
      <w:r>
        <w:rPr>
          <w:spacing w:val="-4"/>
          <w:sz w:val="20"/>
        </w:rPr>
        <w:t xml:space="preserve"> </w:t>
      </w:r>
      <w:r>
        <w:rPr>
          <w:sz w:val="20"/>
        </w:rPr>
        <w:t>driven</w:t>
      </w:r>
      <w:r>
        <w:rPr>
          <w:spacing w:val="-3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leader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3"/>
          <w:sz w:val="20"/>
        </w:rPr>
        <w:t xml:space="preserve"> </w:t>
      </w:r>
      <w:r>
        <w:rPr>
          <w:sz w:val="20"/>
        </w:rPr>
        <w:t>strong</w:t>
      </w:r>
      <w:r>
        <w:rPr>
          <w:spacing w:val="-4"/>
          <w:sz w:val="20"/>
        </w:rPr>
        <w:t xml:space="preserve"> </w:t>
      </w:r>
      <w:r>
        <w:rPr>
          <w:spacing w:val="-3"/>
          <w:sz w:val="20"/>
        </w:rPr>
        <w:t>work</w:t>
      </w:r>
      <w:r>
        <w:rPr>
          <w:spacing w:val="-12"/>
          <w:sz w:val="20"/>
        </w:rPr>
        <w:t xml:space="preserve"> </w:t>
      </w:r>
      <w:r>
        <w:rPr>
          <w:sz w:val="20"/>
        </w:rPr>
        <w:t>ethics,</w:t>
      </w:r>
      <w:r>
        <w:rPr>
          <w:spacing w:val="-3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3"/>
          <w:sz w:val="20"/>
        </w:rPr>
        <w:t xml:space="preserve"> </w:t>
      </w:r>
      <w:r>
        <w:rPr>
          <w:sz w:val="20"/>
        </w:rPr>
        <w:t>striving</w:t>
      </w:r>
      <w:r>
        <w:rPr>
          <w:spacing w:val="-4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improvement</w:t>
      </w:r>
      <w:r>
        <w:rPr>
          <w:spacing w:val="-4"/>
          <w:sz w:val="20"/>
        </w:rPr>
        <w:t xml:space="preserve"> </w:t>
      </w:r>
      <w:r>
        <w:rPr>
          <w:sz w:val="20"/>
        </w:rPr>
        <w:t>coupled</w:t>
      </w:r>
      <w:r>
        <w:rPr>
          <w:spacing w:val="-3"/>
          <w:sz w:val="20"/>
        </w:rPr>
        <w:t xml:space="preserve"> </w:t>
      </w:r>
      <w:r>
        <w:rPr>
          <w:sz w:val="20"/>
        </w:rPr>
        <w:t>with excellent Administrative aptitude and the commitment to offer quality</w:t>
      </w:r>
      <w:r>
        <w:rPr>
          <w:spacing w:val="-5"/>
          <w:sz w:val="20"/>
        </w:rPr>
        <w:t xml:space="preserve"> </w:t>
      </w:r>
      <w:r>
        <w:rPr>
          <w:sz w:val="20"/>
        </w:rPr>
        <w:t>work.</w:t>
      </w:r>
    </w:p>
    <w:p>
      <w:pPr>
        <w:pStyle w:val="8"/>
        <w:numPr>
          <w:ilvl w:val="0"/>
          <w:numId w:val="1"/>
        </w:numPr>
        <w:tabs>
          <w:tab w:val="left" w:pos="579"/>
          <w:tab w:val="left" w:pos="580"/>
        </w:tabs>
        <w:spacing w:before="3" w:after="0" w:line="240" w:lineRule="auto"/>
        <w:ind w:left="580" w:right="0" w:hanging="360"/>
        <w:jc w:val="left"/>
        <w:rPr>
          <w:sz w:val="20"/>
        </w:rPr>
      </w:pPr>
      <w:r>
        <w:rPr>
          <w:sz w:val="20"/>
        </w:rPr>
        <w:t>Capable of combining strong business acumen with the ability to conceive profitable and efficient business</w:t>
      </w:r>
      <w:r>
        <w:rPr>
          <w:spacing w:val="-29"/>
          <w:sz w:val="20"/>
        </w:rPr>
        <w:t xml:space="preserve"> </w:t>
      </w:r>
      <w:r>
        <w:rPr>
          <w:sz w:val="20"/>
        </w:rPr>
        <w:t>solutions.</w:t>
      </w:r>
    </w:p>
    <w:p>
      <w:pPr>
        <w:pStyle w:val="4"/>
        <w:spacing w:before="4"/>
        <w:ind w:left="0"/>
        <w:rPr>
          <w:sz w:val="11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438785</wp:posOffset>
            </wp:positionH>
            <wp:positionV relativeFrom="paragraph">
              <wp:posOffset>113030</wp:posOffset>
            </wp:positionV>
            <wp:extent cx="6722110" cy="6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236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after="38"/>
        <w:ind w:right="194"/>
      </w:pPr>
      <w:bookmarkStart w:id="1" w:name="C O R E C O M P E T E N C I E S"/>
      <w:bookmarkEnd w:id="1"/>
      <w:r>
        <w:t>C O R E C O M P E T E N C I E S</w:t>
      </w:r>
    </w:p>
    <w:p>
      <w:pPr>
        <w:pStyle w:val="4"/>
        <w:spacing w:line="20" w:lineRule="exact"/>
        <w:ind w:left="191"/>
        <w:rPr>
          <w:sz w:val="2"/>
        </w:rPr>
      </w:pPr>
      <w:r>
        <w:rPr>
          <w:sz w:val="2"/>
        </w:rPr>
        <w:drawing>
          <wp:inline distT="0" distB="0" distL="0" distR="0">
            <wp:extent cx="6720205" cy="5715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2083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12"/>
        <w:ind w:left="0"/>
        <w:rPr>
          <w:b/>
          <w:sz w:val="6"/>
        </w:rPr>
      </w:pPr>
    </w:p>
    <w:tbl>
      <w:tblPr>
        <w:tblStyle w:val="6"/>
        <w:tblW w:w="9504" w:type="dxa"/>
        <w:tblInd w:w="9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158"/>
        <w:gridCol w:w="3543"/>
        <w:gridCol w:w="28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158" w:type="dxa"/>
          </w:tcPr>
          <w:p>
            <w:pPr>
              <w:pStyle w:val="9"/>
              <w:spacing w:before="1" w:line="236" w:lineRule="exact"/>
              <w:ind w:left="50"/>
              <w:rPr>
                <w:i/>
                <w:sz w:val="22"/>
              </w:rPr>
            </w:pPr>
            <w:r>
              <w:rPr>
                <w:i/>
                <w:sz w:val="22"/>
              </w:rPr>
              <w:t>Key Account Management</w:t>
            </w:r>
          </w:p>
        </w:tc>
        <w:tc>
          <w:tcPr>
            <w:tcW w:w="3543" w:type="dxa"/>
          </w:tcPr>
          <w:p>
            <w:pPr>
              <w:pStyle w:val="9"/>
              <w:spacing w:before="1" w:line="236" w:lineRule="exact"/>
              <w:ind w:left="706" w:right="73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Cross Functional</w:t>
            </w:r>
          </w:p>
        </w:tc>
        <w:tc>
          <w:tcPr>
            <w:tcW w:w="2803" w:type="dxa"/>
          </w:tcPr>
          <w:p>
            <w:pPr>
              <w:pStyle w:val="9"/>
              <w:spacing w:before="1" w:line="236" w:lineRule="exact"/>
              <w:ind w:left="786" w:right="3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Interpersonal &amp;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3158" w:type="dxa"/>
          </w:tcPr>
          <w:p>
            <w:pPr>
              <w:pStyle w:val="9"/>
              <w:ind w:left="155"/>
              <w:rPr>
                <w:i/>
                <w:sz w:val="22"/>
              </w:rPr>
            </w:pPr>
            <w:r>
              <w:rPr>
                <w:i/>
                <w:sz w:val="22"/>
              </w:rPr>
              <w:t>Team Management</w:t>
            </w:r>
          </w:p>
        </w:tc>
        <w:tc>
          <w:tcPr>
            <w:tcW w:w="3543" w:type="dxa"/>
          </w:tcPr>
          <w:p>
            <w:pPr>
              <w:pStyle w:val="9"/>
              <w:ind w:left="706" w:right="74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Coordination</w:t>
            </w:r>
          </w:p>
        </w:tc>
        <w:tc>
          <w:tcPr>
            <w:tcW w:w="2803" w:type="dxa"/>
          </w:tcPr>
          <w:p>
            <w:pPr>
              <w:pStyle w:val="9"/>
              <w:ind w:left="753" w:right="3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Communication Skills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9" w:hRule="atLeast"/>
        </w:trPr>
        <w:tc>
          <w:tcPr>
            <w:tcW w:w="3158" w:type="dxa"/>
          </w:tcPr>
          <w:p>
            <w:pPr>
              <w:pStyle w:val="9"/>
              <w:ind w:left="323"/>
              <w:rPr>
                <w:i/>
                <w:sz w:val="22"/>
              </w:rPr>
            </w:pPr>
            <w:r>
              <w:rPr>
                <w:i/>
                <w:sz w:val="22"/>
              </w:rPr>
              <w:t>Documentation</w:t>
            </w:r>
          </w:p>
        </w:tc>
        <w:tc>
          <w:tcPr>
            <w:tcW w:w="3543" w:type="dxa"/>
          </w:tcPr>
          <w:p>
            <w:pPr>
              <w:pStyle w:val="9"/>
              <w:ind w:left="706" w:right="75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Sharp Analytical Skills</w:t>
            </w:r>
          </w:p>
        </w:tc>
        <w:tc>
          <w:tcPr>
            <w:tcW w:w="280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3158" w:type="dxa"/>
          </w:tcPr>
          <w:p>
            <w:pPr>
              <w:pStyle w:val="9"/>
              <w:spacing w:line="237" w:lineRule="exact"/>
              <w:ind w:left="328"/>
              <w:rPr>
                <w:i/>
                <w:sz w:val="22"/>
              </w:rPr>
            </w:pPr>
            <w:r>
              <w:rPr>
                <w:i/>
                <w:sz w:val="22"/>
              </w:rPr>
              <w:t>MIS Reporting</w:t>
            </w:r>
          </w:p>
        </w:tc>
        <w:tc>
          <w:tcPr>
            <w:tcW w:w="354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  <w:tc>
          <w:tcPr>
            <w:tcW w:w="2803" w:type="dxa"/>
          </w:tcPr>
          <w:p>
            <w:pPr>
              <w:pStyle w:val="9"/>
              <w:spacing w:line="240" w:lineRule="auto"/>
              <w:rPr>
                <w:rFonts w:ascii="Times New Roman"/>
                <w:sz w:val="18"/>
              </w:rPr>
            </w:pPr>
          </w:p>
        </w:tc>
      </w:tr>
    </w:tbl>
    <w:p>
      <w:pPr>
        <w:pStyle w:val="4"/>
        <w:spacing w:before="2"/>
        <w:ind w:left="0"/>
        <w:rPr>
          <w:b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382270</wp:posOffset>
            </wp:positionH>
            <wp:positionV relativeFrom="paragraph">
              <wp:posOffset>181610</wp:posOffset>
            </wp:positionV>
            <wp:extent cx="6597650" cy="6350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3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29"/>
        <w:ind w:left="138" w:right="0" w:firstLine="0"/>
        <w:jc w:val="both"/>
        <w:rPr>
          <w:b/>
          <w:sz w:val="22"/>
        </w:rPr>
      </w:pPr>
      <w:r>
        <w:rPr>
          <w:b/>
          <w:sz w:val="22"/>
        </w:rPr>
        <w:t>O R G A N I S A T I O N A L E X P E R I E N C E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drawing>
          <wp:inline distT="0" distB="0" distL="0" distR="0">
            <wp:extent cx="6595745" cy="5715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87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4"/>
        <w:ind w:left="0"/>
        <w:rPr>
          <w:b/>
          <w:sz w:val="7"/>
        </w:rPr>
      </w:pPr>
    </w:p>
    <w:p>
      <w:pPr>
        <w:pStyle w:val="4"/>
        <w:ind w:left="102"/>
      </w:pPr>
      <w:r>
        <w:pict>
          <v:shape id="_x0000_s1026" o:spid="_x0000_s1026" o:spt="202" type="#_x0000_t202" style="height:24pt;width:516.6pt;" fillcolor="#40404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spacing w:before="3"/>
                    <w:ind w:left="36" w:right="0" w:firstLine="0"/>
                    <w:jc w:val="left"/>
                    <w:rPr>
                      <w:rFonts w:ascii="Cambria"/>
                      <w:b/>
                      <w:sz w:val="20"/>
                    </w:rPr>
                  </w:pPr>
                  <w:r>
                    <w:rPr>
                      <w:rFonts w:ascii="Cambria"/>
                      <w:b/>
                      <w:color w:val="FFFFFF"/>
                      <w:sz w:val="20"/>
                    </w:rPr>
                    <w:t>Manager- Operations &amp; Support (Qfix Infocomm Private Limited)</w:t>
                  </w:r>
                </w:p>
                <w:p>
                  <w:pPr>
                    <w:spacing w:before="2" w:line="240" w:lineRule="exact"/>
                    <w:ind w:left="36" w:right="0" w:firstLine="0"/>
                    <w:jc w:val="left"/>
                    <w:rPr>
                      <w:i/>
                      <w:sz w:val="20"/>
                    </w:rPr>
                  </w:pPr>
                  <w:r>
                    <w:rPr>
                      <w:rFonts w:ascii="Cambria" w:hAnsi="Cambria"/>
                      <w:i/>
                      <w:color w:val="FFFFFF"/>
                      <w:sz w:val="20"/>
                    </w:rPr>
                    <w:t>March</w:t>
                  </w:r>
                  <w:r>
                    <w:rPr>
                      <w:i/>
                      <w:color w:val="FFFFFF"/>
                      <w:sz w:val="20"/>
                    </w:rPr>
                    <w:t>’18 – Present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71" w:line="243" w:lineRule="exact"/>
      </w:pPr>
      <w:bookmarkStart w:id="2" w:name="Key Responsibilities:"/>
      <w:bookmarkEnd w:id="2"/>
      <w:r>
        <w:t>Key Responsibilities:</w:t>
      </w:r>
    </w:p>
    <w:p>
      <w:pPr>
        <w:spacing w:before="0" w:line="243" w:lineRule="exact"/>
        <w:ind w:left="138" w:right="0" w:firstLine="0"/>
        <w:jc w:val="both"/>
        <w:rPr>
          <w:b/>
          <w:sz w:val="20"/>
        </w:rPr>
      </w:pPr>
      <w:r>
        <w:rPr>
          <w:b/>
          <w:sz w:val="20"/>
        </w:rPr>
        <w:t>Business Operations &amp; Support -</w:t>
      </w:r>
    </w:p>
    <w:p>
      <w:pPr>
        <w:pStyle w:val="8"/>
        <w:numPr>
          <w:ilvl w:val="1"/>
          <w:numId w:val="1"/>
        </w:numPr>
        <w:tabs>
          <w:tab w:val="left" w:pos="859"/>
        </w:tabs>
        <w:spacing w:before="60" w:after="0" w:line="218" w:lineRule="auto"/>
        <w:ind w:left="858" w:right="411" w:hanging="370"/>
        <w:jc w:val="both"/>
        <w:rPr>
          <w:sz w:val="20"/>
        </w:rPr>
      </w:pPr>
      <w:r>
        <w:rPr>
          <w:sz w:val="20"/>
        </w:rPr>
        <w:t xml:space="preserve">Engaging with Education Society, Merchants, Intermediaries and all Stakeholders in a Management Capacity; to build long </w:t>
      </w:r>
      <w:r>
        <w:rPr>
          <w:spacing w:val="-3"/>
          <w:sz w:val="20"/>
        </w:rPr>
        <w:t xml:space="preserve">term </w:t>
      </w:r>
      <w:r>
        <w:rPr>
          <w:sz w:val="20"/>
        </w:rPr>
        <w:t>relationship by showcasing the product of the company, solutionize requirements through data gathering &amp; analysis and offering online payment</w:t>
      </w:r>
      <w:r>
        <w:rPr>
          <w:spacing w:val="-14"/>
          <w:sz w:val="20"/>
        </w:rPr>
        <w:t xml:space="preserve"> </w:t>
      </w:r>
      <w:r>
        <w:rPr>
          <w:sz w:val="20"/>
        </w:rPr>
        <w:t>solutions.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55" w:after="0" w:line="208" w:lineRule="auto"/>
        <w:ind w:left="858" w:right="776" w:hanging="370"/>
        <w:jc w:val="left"/>
        <w:rPr>
          <w:sz w:val="20"/>
        </w:rPr>
      </w:pPr>
      <w:r>
        <w:rPr>
          <w:sz w:val="20"/>
        </w:rPr>
        <w:t>Responsible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documenting</w:t>
      </w:r>
      <w:r>
        <w:rPr>
          <w:spacing w:val="-4"/>
          <w:sz w:val="20"/>
        </w:rPr>
        <w:t xml:space="preserve"> </w:t>
      </w:r>
      <w:r>
        <w:rPr>
          <w:sz w:val="20"/>
        </w:rPr>
        <w:t>&amp;</w:t>
      </w:r>
      <w:r>
        <w:rPr>
          <w:spacing w:val="-3"/>
          <w:sz w:val="20"/>
        </w:rPr>
        <w:t xml:space="preserve"> </w:t>
      </w:r>
      <w:r>
        <w:rPr>
          <w:sz w:val="20"/>
        </w:rPr>
        <w:t>communicating</w:t>
      </w:r>
      <w:r>
        <w:rPr>
          <w:spacing w:val="-3"/>
          <w:sz w:val="20"/>
        </w:rPr>
        <w:t xml:space="preserve"> </w:t>
      </w:r>
      <w:r>
        <w:rPr>
          <w:sz w:val="20"/>
        </w:rPr>
        <w:t>merchant</w:t>
      </w:r>
      <w:r>
        <w:rPr>
          <w:spacing w:val="-5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internal</w:t>
      </w:r>
      <w:r>
        <w:rPr>
          <w:spacing w:val="-7"/>
          <w:sz w:val="20"/>
        </w:rPr>
        <w:t xml:space="preserve"> </w:t>
      </w:r>
      <w:r>
        <w:rPr>
          <w:sz w:val="20"/>
        </w:rPr>
        <w:t>team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ensure</w:t>
      </w:r>
      <w:r>
        <w:rPr>
          <w:spacing w:val="-3"/>
          <w:sz w:val="20"/>
        </w:rPr>
        <w:t xml:space="preserve"> </w:t>
      </w:r>
      <w:r>
        <w:rPr>
          <w:sz w:val="20"/>
        </w:rPr>
        <w:t>accurate</w:t>
      </w:r>
      <w:r>
        <w:rPr>
          <w:spacing w:val="-5"/>
          <w:sz w:val="20"/>
        </w:rPr>
        <w:t xml:space="preserve"> </w:t>
      </w:r>
      <w:r>
        <w:rPr>
          <w:sz w:val="20"/>
        </w:rPr>
        <w:t>&amp; timely</w:t>
      </w:r>
      <w:r>
        <w:rPr>
          <w:spacing w:val="-2"/>
          <w:sz w:val="20"/>
        </w:rPr>
        <w:t xml:space="preserve"> </w:t>
      </w:r>
      <w:r>
        <w:rPr>
          <w:sz w:val="20"/>
        </w:rPr>
        <w:t>deliverance.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60" w:after="0" w:line="213" w:lineRule="auto"/>
        <w:ind w:left="858" w:right="671" w:hanging="370"/>
        <w:jc w:val="left"/>
        <w:rPr>
          <w:sz w:val="20"/>
        </w:rPr>
      </w:pPr>
      <w:r>
        <w:rPr>
          <w:sz w:val="20"/>
        </w:rPr>
        <w:t>Monitor</w:t>
      </w:r>
      <w:r>
        <w:rPr>
          <w:spacing w:val="-6"/>
          <w:sz w:val="20"/>
        </w:rPr>
        <w:t xml:space="preserve"> </w:t>
      </w:r>
      <w:r>
        <w:rPr>
          <w:sz w:val="20"/>
        </w:rPr>
        <w:t>merchant</w:t>
      </w:r>
      <w:r>
        <w:rPr>
          <w:spacing w:val="-4"/>
          <w:sz w:val="20"/>
        </w:rPr>
        <w:t xml:space="preserve"> </w:t>
      </w:r>
      <w:r>
        <w:rPr>
          <w:sz w:val="20"/>
        </w:rPr>
        <w:t>service</w:t>
      </w:r>
      <w:r>
        <w:rPr>
          <w:spacing w:val="-4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index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monthly</w:t>
      </w:r>
      <w:r>
        <w:rPr>
          <w:spacing w:val="-4"/>
          <w:sz w:val="20"/>
        </w:rPr>
        <w:t xml:space="preserve"> </w:t>
      </w:r>
      <w:r>
        <w:rPr>
          <w:sz w:val="20"/>
        </w:rPr>
        <w:t>basis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maintain</w:t>
      </w:r>
      <w:r>
        <w:rPr>
          <w:spacing w:val="-3"/>
          <w:sz w:val="20"/>
        </w:rPr>
        <w:t xml:space="preserve"> </w:t>
      </w:r>
      <w:r>
        <w:rPr>
          <w:sz w:val="20"/>
        </w:rPr>
        <w:t>higher</w:t>
      </w:r>
      <w:r>
        <w:rPr>
          <w:spacing w:val="-1"/>
          <w:sz w:val="20"/>
        </w:rPr>
        <w:t xml:space="preserve"> </w:t>
      </w:r>
      <w:r>
        <w:rPr>
          <w:sz w:val="20"/>
        </w:rPr>
        <w:t>level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4"/>
          <w:sz w:val="20"/>
        </w:rPr>
        <w:t xml:space="preserve"> </w:t>
      </w:r>
      <w:r>
        <w:rPr>
          <w:sz w:val="20"/>
        </w:rPr>
        <w:t>satisfaction by providing time bound customer support</w:t>
      </w:r>
      <w:r>
        <w:rPr>
          <w:spacing w:val="-2"/>
          <w:sz w:val="20"/>
        </w:rPr>
        <w:t xml:space="preserve"> </w:t>
      </w:r>
      <w:r>
        <w:rPr>
          <w:sz w:val="20"/>
        </w:rPr>
        <w:t>&amp;assistance.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38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 xml:space="preserve">Assistance to clients for the reconciliation process and </w:t>
      </w:r>
      <w:r>
        <w:rPr>
          <w:spacing w:val="-3"/>
          <w:sz w:val="20"/>
        </w:rPr>
        <w:t xml:space="preserve">provide </w:t>
      </w:r>
      <w:r>
        <w:rPr>
          <w:sz w:val="20"/>
        </w:rPr>
        <w:t>door-to-door solutions to the escalating</w:t>
      </w:r>
      <w:r>
        <w:rPr>
          <w:spacing w:val="-28"/>
          <w:sz w:val="20"/>
        </w:rPr>
        <w:t xml:space="preserve"> </w:t>
      </w:r>
      <w:r>
        <w:rPr>
          <w:sz w:val="20"/>
        </w:rPr>
        <w:t>issues.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28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Target to tap maximum number of potential users through promotion of payment</w:t>
      </w:r>
      <w:r>
        <w:rPr>
          <w:spacing w:val="-7"/>
          <w:sz w:val="20"/>
        </w:rPr>
        <w:t xml:space="preserve"> </w:t>
      </w:r>
      <w:r>
        <w:rPr>
          <w:sz w:val="20"/>
        </w:rPr>
        <w:t>applications.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29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To analyze the issue, raise TT for customer with proper details</w:t>
      </w:r>
      <w:r>
        <w:rPr>
          <w:spacing w:val="3"/>
          <w:sz w:val="20"/>
        </w:rPr>
        <w:t xml:space="preserve"> </w:t>
      </w:r>
      <w:r>
        <w:rPr>
          <w:sz w:val="20"/>
        </w:rPr>
        <w:t>filled.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31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To follow escalation as per TAT</w:t>
      </w:r>
      <w:r>
        <w:rPr>
          <w:spacing w:val="6"/>
          <w:sz w:val="20"/>
        </w:rPr>
        <w:t xml:space="preserve"> </w:t>
      </w:r>
      <w:r>
        <w:rPr>
          <w:sz w:val="20"/>
        </w:rPr>
        <w:t>defined.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28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To take feedback from O&amp;M and update customer about the exact issue and</w:t>
      </w:r>
      <w:r>
        <w:rPr>
          <w:spacing w:val="-6"/>
          <w:sz w:val="20"/>
        </w:rPr>
        <w:t xml:space="preserve"> </w:t>
      </w:r>
      <w:r>
        <w:rPr>
          <w:sz w:val="20"/>
        </w:rPr>
        <w:t>ERT.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28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To take confirmation from customer over phone as well as send mail once the issue has been identified and</w:t>
      </w:r>
      <w:r>
        <w:rPr>
          <w:spacing w:val="-24"/>
          <w:sz w:val="20"/>
        </w:rPr>
        <w:t xml:space="preserve"> </w:t>
      </w:r>
      <w:r>
        <w:rPr>
          <w:sz w:val="20"/>
        </w:rPr>
        <w:t>closed.</w:t>
      </w:r>
    </w:p>
    <w:p>
      <w:pPr>
        <w:pStyle w:val="4"/>
        <w:spacing w:before="6"/>
        <w:ind w:left="0"/>
      </w:pPr>
    </w:p>
    <w:p>
      <w:pPr>
        <w:pStyle w:val="3"/>
        <w:spacing w:before="1"/>
      </w:pPr>
      <w:bookmarkStart w:id="3" w:name="MIS &amp; Analytics-"/>
      <w:bookmarkEnd w:id="3"/>
      <w:r>
        <w:t>MIS &amp; Analytics-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11" w:after="0" w:line="253" w:lineRule="exact"/>
        <w:ind w:left="858" w:right="0" w:hanging="371"/>
        <w:jc w:val="left"/>
        <w:rPr>
          <w:sz w:val="20"/>
        </w:rPr>
      </w:pPr>
      <w:r>
        <w:rPr>
          <w:sz w:val="20"/>
        </w:rPr>
        <w:t>Develop MIS documentation to smoothen day to day operational</w:t>
      </w:r>
      <w:r>
        <w:rPr>
          <w:spacing w:val="-1"/>
          <w:sz w:val="20"/>
        </w:rPr>
        <w:t xml:space="preserve"> </w:t>
      </w:r>
      <w:r>
        <w:rPr>
          <w:sz w:val="20"/>
        </w:rPr>
        <w:t>activities.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0" w:after="0" w:line="252" w:lineRule="exact"/>
        <w:ind w:left="858" w:right="0" w:hanging="371"/>
        <w:jc w:val="left"/>
        <w:rPr>
          <w:sz w:val="20"/>
        </w:rPr>
      </w:pPr>
      <w:r>
        <w:rPr>
          <w:sz w:val="20"/>
        </w:rPr>
        <w:t>Maintaining the entire processed data of Education Society and provide insight to the internal</w:t>
      </w:r>
      <w:r>
        <w:rPr>
          <w:spacing w:val="-28"/>
          <w:sz w:val="20"/>
        </w:rPr>
        <w:t xml:space="preserve"> </w:t>
      </w:r>
      <w:r>
        <w:rPr>
          <w:sz w:val="20"/>
        </w:rPr>
        <w:t>management.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0" w:after="0" w:line="253" w:lineRule="exact"/>
        <w:ind w:left="858" w:right="0" w:hanging="371"/>
        <w:jc w:val="left"/>
        <w:rPr>
          <w:sz w:val="20"/>
        </w:rPr>
      </w:pPr>
      <w:r>
        <w:rPr>
          <w:sz w:val="20"/>
        </w:rPr>
        <w:t>Generate and distribute management reports to certain Stakeholders in an accurate and timely</w:t>
      </w:r>
      <w:r>
        <w:rPr>
          <w:spacing w:val="-8"/>
          <w:sz w:val="20"/>
        </w:rPr>
        <w:t xml:space="preserve"> </w:t>
      </w:r>
      <w:r>
        <w:rPr>
          <w:sz w:val="20"/>
        </w:rPr>
        <w:t>manner.</w:t>
      </w:r>
    </w:p>
    <w:p>
      <w:pPr>
        <w:pStyle w:val="4"/>
        <w:spacing w:before="11"/>
        <w:ind w:left="0"/>
        <w:rPr>
          <w:sz w:val="19"/>
        </w:rPr>
      </w:pPr>
    </w:p>
    <w:p>
      <w:pPr>
        <w:pStyle w:val="3"/>
      </w:pPr>
      <w:bookmarkStart w:id="4" w:name="Product Testing/Analysis"/>
      <w:bookmarkEnd w:id="4"/>
      <w:r>
        <w:t>Product Testing/Analysis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9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Manage the product journeys and build systems for fool proof process and bring new ideas into the</w:t>
      </w:r>
      <w:r>
        <w:rPr>
          <w:spacing w:val="-17"/>
          <w:sz w:val="20"/>
        </w:rPr>
        <w:t xml:space="preserve"> </w:t>
      </w:r>
      <w:r>
        <w:rPr>
          <w:sz w:val="20"/>
        </w:rPr>
        <w:t>business.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10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Knowledge of development platforms considering UI/UX task</w:t>
      </w:r>
      <w:r>
        <w:rPr>
          <w:spacing w:val="-1"/>
          <w:sz w:val="20"/>
        </w:rPr>
        <w:t xml:space="preserve"> </w:t>
      </w:r>
      <w:r>
        <w:rPr>
          <w:sz w:val="20"/>
        </w:rPr>
        <w:t>flows.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6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Testing the product considering various scenarios to ensure smooth functioning of product without</w:t>
      </w:r>
      <w:r>
        <w:rPr>
          <w:spacing w:val="-15"/>
          <w:sz w:val="20"/>
        </w:rPr>
        <w:t xml:space="preserve"> </w:t>
      </w:r>
      <w:r>
        <w:rPr>
          <w:sz w:val="20"/>
        </w:rPr>
        <w:t>errors.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7" w:after="0" w:line="247" w:lineRule="auto"/>
        <w:ind w:left="858" w:right="127" w:hanging="370"/>
        <w:jc w:val="left"/>
        <w:rPr>
          <w:sz w:val="20"/>
        </w:rPr>
      </w:pPr>
      <w:r>
        <w:rPr>
          <w:sz w:val="20"/>
        </w:rPr>
        <w:t>Coordinating</w:t>
      </w:r>
      <w:r>
        <w:rPr>
          <w:spacing w:val="-7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4"/>
          <w:sz w:val="20"/>
        </w:rPr>
        <w:t xml:space="preserve"> </w:t>
      </w:r>
      <w:r>
        <w:rPr>
          <w:sz w:val="20"/>
        </w:rPr>
        <w:t>teams</w:t>
      </w:r>
      <w:r>
        <w:rPr>
          <w:spacing w:val="-4"/>
          <w:sz w:val="20"/>
        </w:rPr>
        <w:t xml:space="preserve"> </w:t>
      </w:r>
      <w:r>
        <w:rPr>
          <w:sz w:val="20"/>
        </w:rPr>
        <w:t>like</w:t>
      </w:r>
      <w:r>
        <w:rPr>
          <w:spacing w:val="-4"/>
          <w:sz w:val="20"/>
        </w:rPr>
        <w:t xml:space="preserve"> </w:t>
      </w:r>
      <w:r>
        <w:rPr>
          <w:sz w:val="20"/>
        </w:rPr>
        <w:t>Operations,</w:t>
      </w:r>
      <w:r>
        <w:rPr>
          <w:spacing w:val="-2"/>
          <w:sz w:val="20"/>
        </w:rPr>
        <w:t xml:space="preserve"> </w:t>
      </w:r>
      <w:r>
        <w:rPr>
          <w:sz w:val="20"/>
        </w:rPr>
        <w:t>Credit,</w:t>
      </w:r>
      <w:r>
        <w:rPr>
          <w:spacing w:val="-3"/>
          <w:sz w:val="20"/>
        </w:rPr>
        <w:t xml:space="preserve"> </w:t>
      </w:r>
      <w:r>
        <w:rPr>
          <w:sz w:val="20"/>
        </w:rPr>
        <w:t>Technology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Sales,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create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continuously</w:t>
      </w:r>
      <w:r>
        <w:rPr>
          <w:spacing w:val="-3"/>
          <w:sz w:val="20"/>
        </w:rPr>
        <w:t xml:space="preserve"> </w:t>
      </w:r>
      <w:r>
        <w:rPr>
          <w:sz w:val="20"/>
        </w:rPr>
        <w:t>enable changes in work flows with dynamic changes in policies</w:t>
      </w:r>
      <w:r>
        <w:rPr>
          <w:spacing w:val="5"/>
          <w:sz w:val="20"/>
        </w:rPr>
        <w:t xml:space="preserve"> </w:t>
      </w:r>
      <w:r>
        <w:rPr>
          <w:sz w:val="20"/>
        </w:rPr>
        <w:t>etc.</w:t>
      </w:r>
    </w:p>
    <w:p>
      <w:pPr>
        <w:pStyle w:val="8"/>
        <w:numPr>
          <w:ilvl w:val="1"/>
          <w:numId w:val="1"/>
        </w:numPr>
        <w:tabs>
          <w:tab w:val="left" w:pos="858"/>
          <w:tab w:val="left" w:pos="859"/>
        </w:tabs>
        <w:spacing w:before="0" w:after="0" w:line="240" w:lineRule="auto"/>
        <w:ind w:left="858" w:right="0" w:hanging="371"/>
        <w:jc w:val="left"/>
        <w:rPr>
          <w:sz w:val="20"/>
        </w:rPr>
      </w:pPr>
      <w:r>
        <w:rPr>
          <w:sz w:val="20"/>
        </w:rPr>
        <w:t>Create prototypes and design flow; present the mock designs to the team/ management and seek approval to make</w:t>
      </w:r>
      <w:r>
        <w:rPr>
          <w:spacing w:val="-32"/>
          <w:sz w:val="20"/>
        </w:rPr>
        <w:t xml:space="preserve"> </w:t>
      </w:r>
      <w:r>
        <w:rPr>
          <w:sz w:val="20"/>
        </w:rPr>
        <w:t>live.</w:t>
      </w:r>
    </w:p>
    <w:p>
      <w:pPr>
        <w:pStyle w:val="4"/>
        <w:spacing w:before="8"/>
        <w:ind w:left="0"/>
        <w:rPr>
          <w:sz w:val="29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382270</wp:posOffset>
            </wp:positionH>
            <wp:positionV relativeFrom="paragraph">
              <wp:posOffset>254635</wp:posOffset>
            </wp:positionV>
            <wp:extent cx="6597650" cy="6350"/>
            <wp:effectExtent l="0" t="0" r="0" b="0"/>
            <wp:wrapTopAndBottom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396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after="7"/>
        <w:ind w:right="539"/>
      </w:pPr>
      <w:bookmarkStart w:id="5" w:name="A C A D E M I C D E T A I L S"/>
      <w:bookmarkEnd w:id="5"/>
      <w:r>
        <w:t>A C A D E M I C D E T A I L S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drawing>
          <wp:inline distT="0" distB="0" distL="0" distR="0">
            <wp:extent cx="6492240" cy="5715"/>
            <wp:effectExtent l="0" t="0" r="0" b="0"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2811" cy="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0" w:lineRule="exact"/>
        <w:rPr>
          <w:sz w:val="2"/>
        </w:rPr>
        <w:sectPr>
          <w:type w:val="continuous"/>
          <w:pgSz w:w="11900" w:h="16840"/>
          <w:pgMar w:top="660" w:right="500" w:bottom="280" w:left="500" w:header="720" w:footer="720" w:gutter="0"/>
        </w:sectPr>
      </w:pP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79" w:after="0" w:line="240" w:lineRule="auto"/>
        <w:ind w:left="479" w:right="0" w:hanging="352"/>
        <w:jc w:val="left"/>
        <w:rPr>
          <w:sz w:val="20"/>
        </w:rPr>
      </w:pPr>
      <w:r>
        <w:rPr>
          <w:sz w:val="20"/>
        </w:rPr>
        <w:t>M.TECH–CommunicationSystemsEngineeringfromSarvajanikCollegeofEngineering and Technology,</w:t>
      </w:r>
      <w:r>
        <w:rPr>
          <w:spacing w:val="-6"/>
          <w:sz w:val="20"/>
        </w:rPr>
        <w:t xml:space="preserve"> </w:t>
      </w:r>
      <w:r>
        <w:rPr>
          <w:sz w:val="20"/>
        </w:rPr>
        <w:t>Suratin2016</w:t>
      </w: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7" w:after="0" w:line="253" w:lineRule="exact"/>
        <w:ind w:left="479" w:right="0" w:hanging="352"/>
        <w:jc w:val="left"/>
        <w:rPr>
          <w:sz w:val="20"/>
        </w:rPr>
      </w:pPr>
      <w:r>
        <w:rPr>
          <w:sz w:val="20"/>
        </w:rPr>
        <w:t>B Tech – Electronics &amp; Telecommunications from Sa’d Vidya Mandal, Institute of</w:t>
      </w:r>
      <w:r>
        <w:rPr>
          <w:spacing w:val="-34"/>
          <w:sz w:val="20"/>
        </w:rPr>
        <w:t xml:space="preserve"> </w:t>
      </w:r>
      <w:r>
        <w:rPr>
          <w:sz w:val="20"/>
        </w:rPr>
        <w:t>Technology, Bharuch in 2013</w:t>
      </w: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0" w:after="0" w:line="253" w:lineRule="exact"/>
        <w:ind w:left="479" w:right="0" w:hanging="352"/>
        <w:jc w:val="left"/>
        <w:rPr>
          <w:sz w:val="20"/>
        </w:rPr>
      </w:pPr>
      <w:r>
        <w:rPr>
          <w:sz w:val="20"/>
        </w:rPr>
        <w:t>Higher Secondary from Gujarat Board</w:t>
      </w:r>
      <w:r>
        <w:rPr>
          <w:spacing w:val="3"/>
          <w:sz w:val="20"/>
        </w:rPr>
        <w:t xml:space="preserve"> </w:t>
      </w:r>
      <w:r>
        <w:rPr>
          <w:sz w:val="20"/>
        </w:rPr>
        <w:t>in2009</w:t>
      </w:r>
    </w:p>
    <w:p>
      <w:pPr>
        <w:pStyle w:val="4"/>
        <w:spacing w:before="11"/>
        <w:ind w:left="0"/>
        <w:rPr>
          <w:sz w:val="13"/>
        </w:rPr>
      </w:pPr>
      <w:r>
        <w:drawing>
          <wp:anchor distT="0" distB="0" distL="0" distR="0" simplePos="0" relativeHeight="1024" behindDoc="0" locked="0" layoutInCell="1" allowOverlap="1">
            <wp:simplePos x="0" y="0"/>
            <wp:positionH relativeFrom="page">
              <wp:posOffset>382270</wp:posOffset>
            </wp:positionH>
            <wp:positionV relativeFrom="paragraph">
              <wp:posOffset>132715</wp:posOffset>
            </wp:positionV>
            <wp:extent cx="6597650" cy="6350"/>
            <wp:effectExtent l="0" t="0" r="0" b="0"/>
            <wp:wrapTopAndBottom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395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2"/>
        <w:spacing w:after="31"/>
        <w:ind w:right="523"/>
      </w:pPr>
      <w:bookmarkStart w:id="6" w:name="A C A D E M I C P R O J E C T S H A N D "/>
      <w:bookmarkEnd w:id="6"/>
      <w:r>
        <w:t>A C A D E M I C P R O J E C T S H A N D L E D</w:t>
      </w: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drawing>
          <wp:inline distT="0" distB="0" distL="0" distR="0">
            <wp:extent cx="6595745" cy="5715"/>
            <wp:effectExtent l="0" t="0" r="0" b="0"/>
            <wp:docPr id="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87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156" w:after="0" w:line="253" w:lineRule="exact"/>
        <w:ind w:left="479" w:right="0" w:hanging="352"/>
        <w:jc w:val="left"/>
        <w:rPr>
          <w:sz w:val="20"/>
        </w:rPr>
      </w:pPr>
      <w:r>
        <w:rPr>
          <w:sz w:val="20"/>
        </w:rPr>
        <w:t>Performance Analysis of Offline Handwritten Character Recognition using Soft Computing based Classifier</w:t>
      </w:r>
      <w:r>
        <w:rPr>
          <w:spacing w:val="-20"/>
          <w:sz w:val="20"/>
        </w:rPr>
        <w:t xml:space="preserve"> </w:t>
      </w:r>
      <w:r>
        <w:rPr>
          <w:sz w:val="20"/>
        </w:rPr>
        <w:t>Techniques</w:t>
      </w:r>
    </w:p>
    <w:p>
      <w:pPr>
        <w:pStyle w:val="8"/>
        <w:numPr>
          <w:ilvl w:val="0"/>
          <w:numId w:val="2"/>
        </w:numPr>
        <w:tabs>
          <w:tab w:val="left" w:pos="479"/>
          <w:tab w:val="left" w:pos="480"/>
        </w:tabs>
        <w:spacing w:before="0" w:after="0" w:line="253" w:lineRule="exact"/>
        <w:ind w:left="479" w:right="0" w:hanging="352"/>
        <w:jc w:val="left"/>
        <w:rPr>
          <w:sz w:val="20"/>
        </w:rPr>
      </w:pPr>
      <w:r>
        <w:rPr>
          <w:sz w:val="20"/>
        </w:rPr>
        <w:t>Selective Video</w:t>
      </w:r>
      <w:r>
        <w:rPr>
          <w:spacing w:val="-1"/>
          <w:sz w:val="20"/>
        </w:rPr>
        <w:t xml:space="preserve"> </w:t>
      </w:r>
      <w:r>
        <w:rPr>
          <w:sz w:val="20"/>
        </w:rPr>
        <w:t>Encryption</w:t>
      </w:r>
    </w:p>
    <w:p>
      <w:pPr>
        <w:spacing w:after="0" w:line="253" w:lineRule="exact"/>
        <w:jc w:val="left"/>
        <w:rPr>
          <w:sz w:val="20"/>
        </w:rPr>
        <w:sectPr>
          <w:pgSz w:w="11900" w:h="16840"/>
          <w:pgMar w:top="580" w:right="500" w:bottom="280" w:left="500" w:header="720" w:footer="720" w:gutter="0"/>
        </w:sectPr>
      </w:pPr>
    </w:p>
    <w:p>
      <w:pPr>
        <w:pStyle w:val="4"/>
        <w:spacing w:line="20" w:lineRule="exact"/>
        <w:ind w:left="102"/>
        <w:rPr>
          <w:sz w:val="2"/>
        </w:rPr>
      </w:pPr>
      <w:r>
        <w:rPr>
          <w:sz w:val="2"/>
        </w:rPr>
        <w:drawing>
          <wp:inline distT="0" distB="0" distL="0" distR="0">
            <wp:extent cx="6595745" cy="5715"/>
            <wp:effectExtent l="0" t="0" r="0" b="0"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5871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326"/>
          <w:tab w:val="left" w:pos="10457"/>
        </w:tabs>
        <w:spacing w:before="54"/>
        <w:ind w:left="110" w:right="0" w:firstLine="0"/>
        <w:jc w:val="left"/>
        <w:rPr>
          <w:b/>
          <w:sz w:val="18"/>
        </w:rPr>
      </w:pPr>
      <w:r>
        <w:rPr>
          <w:rFonts w:ascii="Times New Roman"/>
          <w:sz w:val="18"/>
          <w:u w:val="single"/>
        </w:rPr>
        <w:t xml:space="preserve"> </w:t>
      </w:r>
      <w:r>
        <w:rPr>
          <w:rFonts w:ascii="Times New Roman"/>
          <w:sz w:val="18"/>
          <w:u w:val="single"/>
        </w:rPr>
        <w:tab/>
      </w:r>
      <w:r>
        <w:rPr>
          <w:b/>
          <w:sz w:val="18"/>
          <w:u w:val="single"/>
        </w:rPr>
        <w:t>T E C H N I C A L S K I L L</w:t>
      </w:r>
      <w:r>
        <w:rPr>
          <w:b/>
          <w:spacing w:val="-6"/>
          <w:sz w:val="18"/>
          <w:u w:val="single"/>
        </w:rPr>
        <w:t xml:space="preserve"> </w:t>
      </w:r>
      <w:r>
        <w:rPr>
          <w:b/>
          <w:sz w:val="18"/>
          <w:u w:val="single"/>
        </w:rPr>
        <w:t>S</w:t>
      </w:r>
      <w:r>
        <w:rPr>
          <w:b/>
          <w:sz w:val="18"/>
          <w:u w:val="single"/>
        </w:rPr>
        <w:tab/>
      </w:r>
    </w:p>
    <w:p>
      <w:pPr>
        <w:pStyle w:val="4"/>
        <w:spacing w:before="6"/>
        <w:ind w:left="0"/>
        <w:rPr>
          <w:b/>
          <w:sz w:val="17"/>
        </w:rPr>
      </w:pPr>
    </w:p>
    <w:p>
      <w:pPr>
        <w:tabs>
          <w:tab w:val="left" w:pos="4112"/>
        </w:tabs>
        <w:spacing w:before="59"/>
        <w:ind w:left="484" w:right="0" w:firstLine="0"/>
        <w:jc w:val="left"/>
        <w:rPr>
          <w:sz w:val="20"/>
        </w:rPr>
      </w:pPr>
      <w:r>
        <w:rPr>
          <w:b/>
          <w:sz w:val="20"/>
        </w:rPr>
        <w:t>Programming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Languages</w:t>
      </w:r>
      <w:r>
        <w:rPr>
          <w:b/>
          <w:sz w:val="20"/>
        </w:rPr>
        <w:tab/>
      </w:r>
      <w:r>
        <w:rPr>
          <w:sz w:val="20"/>
        </w:rPr>
        <w:t>C , C ++ , Visual</w:t>
      </w:r>
      <w:r>
        <w:rPr>
          <w:spacing w:val="2"/>
          <w:sz w:val="20"/>
        </w:rPr>
        <w:t xml:space="preserve"> </w:t>
      </w:r>
      <w:r>
        <w:rPr>
          <w:sz w:val="20"/>
        </w:rPr>
        <w:t>Basics</w:t>
      </w:r>
    </w:p>
    <w:p>
      <w:pPr>
        <w:tabs>
          <w:tab w:val="left" w:pos="4112"/>
        </w:tabs>
        <w:spacing w:before="142"/>
        <w:ind w:left="484" w:right="0" w:firstLine="0"/>
        <w:jc w:val="left"/>
        <w:rPr>
          <w:sz w:val="20"/>
        </w:rPr>
      </w:pPr>
      <w:r>
        <w:rPr>
          <w:b/>
          <w:sz w:val="20"/>
        </w:rPr>
        <w:t>Operating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Systems</w:t>
      </w:r>
      <w:r>
        <w:rPr>
          <w:b/>
          <w:sz w:val="20"/>
        </w:rPr>
        <w:tab/>
      </w:r>
      <w:r>
        <w:rPr>
          <w:sz w:val="20"/>
        </w:rPr>
        <w:t>Windows XP, Ubuntu, Windows</w:t>
      </w:r>
      <w:r>
        <w:rPr>
          <w:spacing w:val="1"/>
          <w:sz w:val="20"/>
        </w:rPr>
        <w:t xml:space="preserve"> </w:t>
      </w:r>
      <w:r>
        <w:rPr>
          <w:sz w:val="20"/>
        </w:rPr>
        <w:t>7</w:t>
      </w:r>
    </w:p>
    <w:p>
      <w:pPr>
        <w:tabs>
          <w:tab w:val="left" w:pos="4112"/>
        </w:tabs>
        <w:spacing w:before="126"/>
        <w:ind w:left="484" w:right="0" w:firstLine="0"/>
        <w:jc w:val="left"/>
        <w:rPr>
          <w:sz w:val="20"/>
        </w:rPr>
      </w:pPr>
      <w:r>
        <w:rPr>
          <w:b/>
          <w:sz w:val="20"/>
        </w:rPr>
        <w:t>Tools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Packages</w:t>
      </w:r>
      <w:r>
        <w:rPr>
          <w:b/>
          <w:sz w:val="20"/>
        </w:rPr>
        <w:tab/>
      </w:r>
      <w:r>
        <w:rPr>
          <w:sz w:val="20"/>
        </w:rPr>
        <w:t>MATLAB, Microsoft</w:t>
      </w:r>
      <w:r>
        <w:rPr>
          <w:spacing w:val="4"/>
          <w:sz w:val="20"/>
        </w:rPr>
        <w:t xml:space="preserve"> </w:t>
      </w:r>
      <w:r>
        <w:rPr>
          <w:sz w:val="20"/>
        </w:rPr>
        <w:t>Office</w:t>
      </w:r>
    </w:p>
    <w:p>
      <w:pPr>
        <w:pStyle w:val="4"/>
        <w:ind w:left="0"/>
      </w:pPr>
    </w:p>
    <w:p>
      <w:pPr>
        <w:pStyle w:val="4"/>
        <w:spacing w:before="10"/>
        <w:ind w:left="0"/>
        <w:rPr>
          <w:sz w:val="12"/>
        </w:rPr>
      </w:pPr>
      <w:r>
        <w:pict>
          <v:shape id="_x0000_s1027" o:spid="_x0000_s1027" o:spt="202" type="#_x0000_t202" style="position:absolute;left:0pt;margin-left:34.55pt;margin-top:9.05pt;height:36.6pt;width:526.45pt;mso-position-horizontal-relative:page;mso-wrap-distance-bottom:0pt;mso-wrap-distance-top:0pt;z-index:-251653120;mso-width-relative:page;mso-height-relative:page;" fillcolor="#404040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4"/>
                    <w:spacing w:before="10" w:line="240" w:lineRule="exact"/>
                    <w:ind w:left="3494" w:right="3482" w:firstLine="619"/>
                  </w:pPr>
                  <w:r>
                    <w:rPr>
                      <w:color w:val="FFFFFF"/>
                    </w:rPr>
                    <w:t>Date of Birth: 20</w:t>
                  </w:r>
                  <w:r>
                    <w:rPr>
                      <w:color w:val="FFFFFF"/>
                      <w:position w:val="9"/>
                      <w:sz w:val="16"/>
                    </w:rPr>
                    <w:t xml:space="preserve">th </w:t>
                  </w:r>
                  <w:r>
                    <w:rPr>
                      <w:color w:val="FFFFFF"/>
                    </w:rPr>
                    <w:t>Sept 1991 Languages Known: English, Hindi &amp; Gujarati</w:t>
                  </w:r>
                </w:p>
                <w:p>
                  <w:pPr>
                    <w:pStyle w:val="4"/>
                    <w:spacing w:before="4" w:line="237" w:lineRule="exact"/>
                    <w:ind w:left="2073"/>
                  </w:pPr>
                  <w:r>
                    <w:rPr>
                      <w:color w:val="FFFFFF"/>
                    </w:rPr>
                    <w:t>Mailing Address: 102, Abhilasha Tower,Kasak Road, Bharuch, Gujarat - 392001</w:t>
                  </w:r>
                </w:p>
              </w:txbxContent>
            </v:textbox>
            <w10:wrap type="topAndBottom"/>
          </v:shape>
        </w:pict>
      </w:r>
    </w:p>
    <w:sectPr>
      <w:pgSz w:w="11900" w:h="16840"/>
      <w:pgMar w:top="960" w:right="500" w:bottom="280" w:left="5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092B84"/>
    <w:multiLevelType w:val="multilevel"/>
    <w:tmpl w:val="CF092B84"/>
    <w:lvl w:ilvl="0" w:tentative="0">
      <w:start w:val="0"/>
      <w:numFmt w:val="bullet"/>
      <w:lvlText w:val=""/>
      <w:lvlJc w:val="left"/>
      <w:pPr>
        <w:ind w:left="479" w:hanging="351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522" w:hanging="351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564" w:hanging="351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606" w:hanging="351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648" w:hanging="351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690" w:hanging="351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732" w:hanging="351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774" w:hanging="351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816" w:hanging="351"/>
      </w:pPr>
      <w:rPr>
        <w:rFonts w:hint="default"/>
        <w:lang w:val="en-US" w:eastAsia="en-US" w:bidi="en-US"/>
      </w:rPr>
    </w:lvl>
  </w:abstractNum>
  <w:abstractNum w:abstractNumId="1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58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1" w:tentative="0">
      <w:start w:val="0"/>
      <w:numFmt w:val="bullet"/>
      <w:lvlText w:val=""/>
      <w:lvlJc w:val="left"/>
      <w:pPr>
        <w:ind w:left="858" w:hanging="370"/>
      </w:pPr>
      <w:rPr>
        <w:rFonts w:hint="default" w:ascii="Symbol" w:hAnsi="Symbol" w:eastAsia="Symbol" w:cs="Symbol"/>
        <w:w w:val="99"/>
        <w:sz w:val="20"/>
        <w:szCs w:val="20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1975" w:hanging="370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091" w:hanging="370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206" w:hanging="370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322" w:hanging="370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437" w:hanging="370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7553" w:hanging="370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8668" w:hanging="37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000000"/>
    <w:rsid w:val="3D1C372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237"/>
      <w:jc w:val="center"/>
      <w:outlineLvl w:val="1"/>
    </w:pPr>
    <w:rPr>
      <w:rFonts w:ascii="Calibri" w:hAnsi="Calibri" w:eastAsia="Calibri" w:cs="Calibri"/>
      <w:b/>
      <w:bCs/>
      <w:sz w:val="22"/>
      <w:szCs w:val="22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138"/>
      <w:jc w:val="both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858"/>
    </w:pPr>
    <w:rPr>
      <w:rFonts w:ascii="Calibri" w:hAnsi="Calibri" w:eastAsia="Calibri" w:cs="Calibri"/>
      <w:sz w:val="20"/>
      <w:szCs w:val="20"/>
      <w:lang w:val="en-US" w:eastAsia="en-US" w:bidi="en-US"/>
    </w:rPr>
  </w:style>
  <w:style w:type="table" w:customStyle="1" w:styleId="7">
    <w:name w:val="Table Normal1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ind w:left="858" w:hanging="371"/>
    </w:pPr>
    <w:rPr>
      <w:rFonts w:ascii="Calibri" w:hAnsi="Calibri" w:eastAsia="Calibri" w:cs="Calibri"/>
      <w:lang w:val="en-US" w:eastAsia="en-US" w:bidi="en-US"/>
    </w:rPr>
  </w:style>
  <w:style w:type="paragraph" w:customStyle="1" w:styleId="9">
    <w:name w:val="Table Paragraph"/>
    <w:basedOn w:val="1"/>
    <w:qFormat/>
    <w:uiPriority w:val="1"/>
    <w:pPr>
      <w:spacing w:line="230" w:lineRule="exact"/>
    </w:pPr>
    <w:rPr>
      <w:rFonts w:ascii="Cambria" w:hAnsi="Cambria" w:eastAsia="Cambria" w:cs="Cambria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Office_11.2.0.8970_F1E327BC-269C-435d-A152-05C5408002CA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2019-10-05T04:36:00Z</dcterms:created>
  <dc:creator>QFIX</dc:creator>
  <cp:lastModifiedBy>QFIX</cp:lastModifiedBy>
  <dcterms:modified xsi:type="dcterms:W3CDTF">2019-10-05T04:37:51Z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2019-09-13T00:00:00Z</vt:filetime>
  </property>
  <property fmtid="{D5CDD505-2E9C-101B-9397-08002B2CF9AE}" pid="3" name="Creator">
    <vt:lpwstr>WPS Writer</vt:lpwstr>
  </property>
  <property fmtid="{D5CDD505-2E9C-101B-9397-08002B2CF9AE}" pid="4" name="LastSaved">
    <vt:filetime>2019-10-05T00:00:00Z</vt:filetime>
  </property>
  <property fmtid="{D5CDD505-2E9C-101B-9397-08002B2CF9AE}" pid="5" name="KSOProductBuildVer">
    <vt:lpwstr>1033-11.2.0.8970</vt:lpwstr>
  </property>
</Properties>
</file>