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rFonts w:ascii="Calibri" w:hAnsi="Calibri" w:eastAsia="Calibri" w:cs="Calibri"/>
          <w:b/>
          <w:b/>
          <w:i/>
          <w:i/>
          <w:sz w:val="28"/>
          <w:szCs w:val="28"/>
        </w:rPr>
      </w:pPr>
      <w:bookmarkStart w:id="0" w:name="_GoBack"/>
      <w:bookmarkEnd w:id="0"/>
      <w:r>
        <w:rPr>
          <w:rFonts w:eastAsia="Calibri" w:cs="Calibri"/>
          <w:b/>
          <w:i/>
          <w:sz w:val="28"/>
          <w:szCs w:val="28"/>
        </w:rPr>
        <w:t>Priyanka Tripathi</w:t>
      </w:r>
    </w:p>
    <w:p>
      <w:pPr>
        <w:pStyle w:val="Normal"/>
        <w:spacing w:lineRule="auto" w:line="240" w:before="0" w:after="0"/>
        <w:jc w:val="right"/>
        <w:rPr>
          <w:rFonts w:ascii="Calibri" w:hAnsi="Calibri" w:eastAsia="Calibri" w:cs="Calibri"/>
          <w:b/>
          <w:b/>
          <w:i/>
          <w:i/>
        </w:rPr>
      </w:pPr>
      <w:r>
        <w:rPr>
          <w:rFonts w:eastAsia="Calibri" w:cs="Calibri"/>
          <w:b/>
          <w:i/>
        </w:rPr>
        <w:t>L-4, Street No.7, New Mahavir Nagar</w:t>
      </w:r>
    </w:p>
    <w:p>
      <w:pPr>
        <w:pStyle w:val="Normal"/>
        <w:spacing w:lineRule="auto" w:line="240" w:before="0" w:after="0"/>
        <w:jc w:val="right"/>
        <w:rPr>
          <w:rFonts w:ascii="Calibri" w:hAnsi="Calibri" w:eastAsia="Calibri" w:cs="Calibri"/>
          <w:b/>
          <w:b/>
          <w:i/>
          <w:i/>
        </w:rPr>
      </w:pPr>
      <w:r>
        <w:rPr>
          <w:rFonts w:eastAsia="Calibri" w:cs="Calibri"/>
          <w:b/>
          <w:i/>
        </w:rPr>
        <w:t>Tilak Nagar (New Delhi)                                                                                                                                                                                                                   110018</w:t>
      </w:r>
    </w:p>
    <w:p>
      <w:pPr>
        <w:pStyle w:val="Normal"/>
        <w:spacing w:lineRule="auto" w:line="240" w:before="0" w:after="0"/>
        <w:jc w:val="right"/>
        <w:rPr>
          <w:rFonts w:ascii="Calibri" w:hAnsi="Calibri" w:eastAsia="Calibri" w:cs="Calibri"/>
          <w:b/>
          <w:b/>
          <w:i/>
          <w:i/>
        </w:rPr>
      </w:pPr>
      <w:r>
        <w:rPr>
          <w:rFonts w:eastAsia="Calibri" w:cs="Calibri"/>
          <w:b/>
          <w:i/>
        </w:rPr>
        <w:t>Contact: (+91) –8299795900</w:t>
      </w:r>
    </w:p>
    <w:p>
      <w:pPr>
        <w:pStyle w:val="Normal"/>
        <w:spacing w:lineRule="auto" w:line="240" w:before="0" w:after="0"/>
        <w:jc w:val="right"/>
        <w:rPr>
          <w:rFonts w:ascii="Calibri" w:hAnsi="Calibri" w:eastAsia="Calibri" w:cs="Calibri"/>
          <w:b/>
          <w:b/>
          <w:i/>
          <w:i/>
        </w:rPr>
      </w:pPr>
      <w:r>
        <w:rPr>
          <w:rFonts w:eastAsia="Calibri" w:cs="Calibri"/>
          <w:b/>
          <w:i/>
        </w:rPr>
        <w:t>(+91) –7839385781</w:t>
      </w:r>
    </w:p>
    <w:p>
      <w:pPr>
        <w:pStyle w:val="Normal"/>
        <w:pBdr>
          <w:bottom w:val="single" w:sz="4" w:space="1" w:color="00000A"/>
        </w:pBdr>
        <w:spacing w:lineRule="auto" w:line="240" w:before="0" w:after="0"/>
        <w:jc w:val="right"/>
        <w:rPr>
          <w:rFonts w:ascii="Calibri" w:hAnsi="Calibri" w:eastAsia="Calibri" w:cs="Calibri"/>
          <w:b/>
          <w:b/>
          <w:i/>
          <w:i/>
        </w:rPr>
      </w:pPr>
      <w:r>
        <w:rPr>
          <w:rFonts w:eastAsia="Calibri" w:cs="Calibri"/>
          <w:b/>
          <w:i/>
        </w:rPr>
        <w:t xml:space="preserve">E-mail: prianca.15tripathy@gmail.com                                                                                                                                                                                                                                                                                                 </w:t>
      </w:r>
    </w:p>
    <w:p>
      <w:pPr>
        <w:pStyle w:val="Normal"/>
        <w:spacing w:lineRule="auto" w:line="240" w:before="0" w:after="0"/>
        <w:rPr>
          <w:rFonts w:ascii="Calibri" w:hAnsi="Calibri" w:eastAsia="Calibri" w:cs="Calibri"/>
          <w:b/>
          <w:b/>
        </w:rPr>
      </w:pPr>
      <w:r>
        <w:rPr>
          <w:rFonts w:eastAsia="Calibri" w:cs="Calibri"/>
          <w:b/>
        </w:rPr>
        <w:t xml:space="preserve">                                                                                                                                                                                                     </w:t>
      </w:r>
    </w:p>
    <w:p>
      <w:pPr>
        <w:pStyle w:val="Normal"/>
        <w:spacing w:lineRule="auto" w:line="240" w:before="0" w:after="0"/>
        <w:jc w:val="both"/>
        <w:rPr>
          <w:rFonts w:ascii="Cambria" w:hAnsi="Cambria" w:eastAsia="Cambria" w:cs="Cambria"/>
          <w:b/>
          <w:b/>
          <w:u w:val="single"/>
        </w:rPr>
      </w:pPr>
      <w:r>
        <w:rPr>
          <w:rFonts w:eastAsia="Cambria" w:cs="Cambria" w:ascii="Cambria" w:hAnsi="Cambria"/>
          <w:b/>
          <w:sz w:val="24"/>
          <w:szCs w:val="24"/>
          <w:u w:val="single"/>
        </w:rPr>
        <w:t>Objective:</w:t>
      </w:r>
      <w:r>
        <w:rPr>
          <w:rFonts w:eastAsia="Cambria" w:cs="Cambria" w:ascii="Cambria" w:hAnsi="Cambria"/>
          <w:b/>
          <w:u w:val="single"/>
        </w:rPr>
        <w:t xml:space="preserve"> </w:t>
      </w:r>
    </w:p>
    <w:p>
      <w:pPr>
        <w:pStyle w:val="Normal"/>
        <w:spacing w:lineRule="auto" w:line="240" w:before="0" w:after="0"/>
        <w:jc w:val="both"/>
        <w:rPr>
          <w:rFonts w:ascii="Cambria" w:hAnsi="Cambria" w:eastAsia="Cambria" w:cs="Cambria"/>
          <w:b/>
          <w:b/>
          <w:u w:val="single"/>
        </w:rPr>
      </w:pPr>
      <w:r>
        <w:rPr>
          <w:rFonts w:eastAsia="Cambria" w:cs="Cambria" w:ascii="Cambria" w:hAnsi="Cambria"/>
          <w:b/>
          <w:u w:val="single"/>
        </w:rPr>
      </w:r>
    </w:p>
    <w:p>
      <w:pPr>
        <w:pStyle w:val="Normal"/>
        <w:spacing w:lineRule="auto" w:line="240" w:before="0" w:after="0"/>
        <w:jc w:val="both"/>
        <w:rPr>
          <w:rFonts w:ascii="Cambria" w:hAnsi="Cambria" w:eastAsia="Cambria" w:cs="Cambria"/>
          <w:b/>
          <w:b/>
          <w:u w:val="single"/>
        </w:rPr>
      </w:pPr>
      <w:r>
        <w:rPr>
          <w:rFonts w:eastAsia="Calibri" w:cs="Calibri"/>
        </w:rPr>
        <w:t>To pursue my career in Software Testing &amp; Development industry that would utilize my ability and skills, enhance my knowledge and cater me with valuable experiences that would make me more productive for the organization as well as for the industry.</w:t>
      </w:r>
    </w:p>
    <w:p>
      <w:pPr>
        <w:pStyle w:val="Normal"/>
        <w:spacing w:lineRule="auto" w:line="240" w:before="0" w:after="0"/>
        <w:jc w:val="both"/>
        <w:rPr>
          <w:rFonts w:ascii="Calibri" w:hAnsi="Calibri" w:eastAsia="Calibri" w:cs="Calibri"/>
          <w:b/>
          <w:b/>
          <w:sz w:val="24"/>
          <w:szCs w:val="24"/>
          <w:u w:val="single"/>
        </w:rPr>
      </w:pPr>
      <w:r>
        <w:rPr>
          <w:rFonts w:eastAsia="Calibri" w:cs="Calibri"/>
          <w:b/>
          <w:i/>
        </w:rPr>
      </w:r>
    </w:p>
    <w:p>
      <w:pPr>
        <w:pStyle w:val="Normal"/>
        <w:spacing w:lineRule="auto" w:line="240" w:before="0" w:after="0"/>
        <w:ind w:hanging="0"/>
        <w:jc w:val="both"/>
        <w:rPr/>
      </w:pPr>
      <w:r>
        <w:rPr>
          <w:rFonts w:eastAsia="Cambria" w:cs="Cambria" w:ascii="Cambria" w:hAnsi="Cambria"/>
          <w:b/>
          <w:sz w:val="24"/>
          <w:szCs w:val="24"/>
          <w:u w:val="single"/>
        </w:rPr>
        <w:t>Technical Skills:</w:t>
      </w:r>
    </w:p>
    <w:p>
      <w:pPr>
        <w:pStyle w:val="Normal"/>
        <w:spacing w:lineRule="auto" w:line="240" w:before="0" w:after="0"/>
        <w:ind w:left="720" w:hanging="720"/>
        <w:jc w:val="both"/>
        <w:rPr>
          <w:rFonts w:ascii="Cambria" w:hAnsi="Cambria" w:eastAsia="Cambria" w:cs="Cambria"/>
          <w:b/>
          <w:b/>
          <w:sz w:val="24"/>
          <w:szCs w:val="24"/>
          <w:u w:val="single"/>
        </w:rPr>
      </w:pPr>
      <w:r>
        <w:rPr>
          <w:rFonts w:eastAsia="Cambria" w:cs="Cambria" w:ascii="Cambria" w:hAnsi="Cambria"/>
          <w:b/>
          <w:sz w:val="24"/>
          <w:szCs w:val="24"/>
          <w:u w:val="single"/>
        </w:rPr>
      </w:r>
    </w:p>
    <w:p>
      <w:pPr>
        <w:pStyle w:val="Normal"/>
        <w:numPr>
          <w:ilvl w:val="0"/>
          <w:numId w:val="2"/>
        </w:numPr>
        <w:spacing w:lineRule="auto" w:line="276" w:before="0" w:after="0"/>
        <w:ind w:left="720" w:hanging="360"/>
        <w:rPr>
          <w:rFonts w:ascii="Calibri" w:hAnsi="Calibri" w:eastAsia="Calibri" w:cs="Calibri"/>
        </w:rPr>
      </w:pPr>
      <w:r>
        <w:rPr>
          <w:rFonts w:eastAsia="Calibri" w:cs="Calibri"/>
        </w:rPr>
        <w:t>Regression Testing, User Acceptance Testing, Smoke Testing, Sanity Testing</w:t>
      </w:r>
    </w:p>
    <w:p>
      <w:pPr>
        <w:pStyle w:val="Normal"/>
        <w:numPr>
          <w:ilvl w:val="0"/>
          <w:numId w:val="2"/>
        </w:numPr>
        <w:spacing w:lineRule="auto" w:line="276" w:before="0" w:after="0"/>
        <w:ind w:left="720" w:hanging="360"/>
        <w:rPr>
          <w:rFonts w:ascii="Calibri" w:hAnsi="Calibri" w:eastAsia="Calibri" w:cs="Calibri"/>
        </w:rPr>
      </w:pPr>
      <w:r>
        <w:rPr>
          <w:rFonts w:eastAsia="Calibri" w:cs="Calibri"/>
          <w:color w:val="000000"/>
        </w:rPr>
        <w:t>Worked on databases like MySQL, Oracle, PostgreSQL</w:t>
      </w:r>
    </w:p>
    <w:p>
      <w:pPr>
        <w:pStyle w:val="Normal"/>
        <w:numPr>
          <w:ilvl w:val="0"/>
          <w:numId w:val="2"/>
        </w:numPr>
        <w:spacing w:lineRule="auto" w:line="276" w:before="0" w:after="0"/>
        <w:ind w:left="720" w:hanging="360"/>
        <w:rPr/>
      </w:pPr>
      <w:r>
        <w:rPr>
          <w:rFonts w:eastAsia="Calibri" w:cs="Calibri"/>
          <w:color w:val="000000"/>
        </w:rPr>
        <w:t>Basic knowledge of Java, SQL</w:t>
      </w:r>
    </w:p>
    <w:p>
      <w:pPr>
        <w:pStyle w:val="Normal"/>
        <w:numPr>
          <w:ilvl w:val="0"/>
          <w:numId w:val="2"/>
        </w:numPr>
        <w:spacing w:lineRule="auto" w:line="276" w:before="0" w:after="0"/>
        <w:ind w:left="720" w:hanging="360"/>
        <w:rPr>
          <w:rFonts w:ascii="Calibri" w:hAnsi="Calibri" w:eastAsia="Calibri" w:cs="Calibri"/>
        </w:rPr>
      </w:pPr>
      <w:r>
        <w:rPr>
          <w:rFonts w:eastAsia="Calibri" w:cs="Calibri"/>
          <w:color w:val="000000"/>
        </w:rPr>
        <w:t xml:space="preserve">MS Office(MS Word </w:t>
      </w:r>
      <w:r>
        <w:rPr>
          <w:rFonts w:eastAsia="Calibri" w:cs="Calibri"/>
        </w:rPr>
        <w:t xml:space="preserve">, </w:t>
      </w:r>
      <w:r>
        <w:rPr>
          <w:rFonts w:eastAsia="Calibri" w:cs="Calibri"/>
          <w:color w:val="000000"/>
        </w:rPr>
        <w:t>MS Excel)</w:t>
      </w:r>
    </w:p>
    <w:p>
      <w:pPr>
        <w:pStyle w:val="Normal"/>
        <w:numPr>
          <w:ilvl w:val="0"/>
          <w:numId w:val="2"/>
        </w:numPr>
        <w:spacing w:lineRule="auto" w:line="276" w:before="0" w:after="0"/>
        <w:ind w:left="720" w:hanging="360"/>
        <w:rPr/>
      </w:pPr>
      <w:r>
        <w:rPr>
          <w:rFonts w:eastAsia="Calibri" w:cs="Calibri"/>
          <w:color w:val="000000"/>
        </w:rPr>
        <w:t>Worked on Operating System(Windows 2000/XP/7/2010)</w:t>
      </w:r>
    </w:p>
    <w:p>
      <w:pPr>
        <w:pStyle w:val="Normal"/>
        <w:numPr>
          <w:ilvl w:val="0"/>
          <w:numId w:val="2"/>
        </w:numPr>
        <w:spacing w:lineRule="auto" w:line="276" w:before="0" w:after="0"/>
        <w:ind w:left="720" w:hanging="360"/>
        <w:rPr/>
      </w:pPr>
      <w:r>
        <w:rPr>
          <w:rFonts w:eastAsia="Calibri" w:cs="Calibri"/>
          <w:color w:val="000000"/>
        </w:rPr>
        <w:t>Worked on bug defect and tracking tools like JIRA,YOU-Track</w:t>
      </w:r>
    </w:p>
    <w:p>
      <w:pPr>
        <w:pStyle w:val="Normal"/>
        <w:spacing w:lineRule="auto" w:line="240" w:before="0" w:after="0"/>
        <w:jc w:val="both"/>
        <w:rPr>
          <w:rFonts w:ascii="Cambria" w:hAnsi="Cambria" w:eastAsia="Cambria" w:cs="Cambria"/>
          <w:b/>
          <w:b/>
          <w:u w:val="single"/>
        </w:rPr>
      </w:pPr>
      <w:r>
        <w:rPr>
          <w:rFonts w:eastAsia="Cambria" w:cs="Cambria" w:ascii="Cambria" w:hAnsi="Cambria"/>
          <w:b/>
          <w:u w:val="single"/>
        </w:rPr>
      </w:r>
    </w:p>
    <w:p>
      <w:pPr>
        <w:pStyle w:val="Normal"/>
        <w:spacing w:lineRule="auto" w:line="240" w:before="0" w:after="0"/>
        <w:ind w:left="720" w:hanging="720"/>
        <w:jc w:val="both"/>
        <w:rPr/>
      </w:pPr>
      <w:r>
        <w:rPr>
          <w:rFonts w:eastAsia="Cambria" w:cs="Cambria" w:ascii="Cambria" w:hAnsi="Cambria"/>
          <w:b/>
          <w:sz w:val="24"/>
          <w:szCs w:val="24"/>
          <w:u w:val="single"/>
        </w:rPr>
        <w:t>Professional Experience</w:t>
      </w:r>
      <w:r>
        <w:rPr>
          <w:rFonts w:eastAsia="Cambria" w:cs="Cambria" w:ascii="Cambria" w:hAnsi="Cambria"/>
          <w:b/>
          <w:sz w:val="24"/>
          <w:u w:val="single"/>
        </w:rPr>
        <w:t>:</w:t>
      </w:r>
    </w:p>
    <w:p>
      <w:pPr>
        <w:pStyle w:val="Normal"/>
        <w:spacing w:lineRule="auto" w:line="240" w:before="0" w:after="0"/>
        <w:ind w:left="720" w:hanging="720"/>
        <w:jc w:val="both"/>
        <w:rPr>
          <w:rFonts w:ascii="Cambria" w:hAnsi="Cambria" w:eastAsia="Cambria" w:cs="Cambria"/>
          <w:b/>
          <w:b/>
          <w:sz w:val="24"/>
          <w:u w:val="single"/>
        </w:rPr>
      </w:pPr>
      <w:r>
        <w:rPr/>
      </w:r>
    </w:p>
    <w:p>
      <w:pPr>
        <w:pStyle w:val="Normal"/>
        <w:numPr>
          <w:ilvl w:val="0"/>
          <w:numId w:val="10"/>
        </w:numPr>
        <w:spacing w:lineRule="auto" w:line="240" w:before="0" w:after="0"/>
        <w:ind w:left="720" w:hanging="720"/>
        <w:jc w:val="both"/>
        <w:rPr/>
      </w:pPr>
      <w:r>
        <w:rPr>
          <w:rFonts w:eastAsia="Cambria" w:cs="Cambria" w:ascii="Cambria" w:hAnsi="Cambria"/>
          <w:b/>
          <w:sz w:val="24"/>
          <w:u w:val="single"/>
        </w:rPr>
        <w:t>DIRO Labs(Vcare Technology),Safdurjung Enclave, New Delhi</w:t>
      </w:r>
    </w:p>
    <w:p>
      <w:pPr>
        <w:pStyle w:val="Normal"/>
        <w:spacing w:lineRule="auto" w:line="240" w:before="0" w:after="0"/>
        <w:jc w:val="both"/>
        <w:rPr/>
      </w:pPr>
      <w:r>
        <w:rPr>
          <w:rFonts w:eastAsia="Cambria" w:cs="Cambria" w:ascii="Cambria" w:hAnsi="Cambria"/>
          <w:i/>
          <w:sz w:val="24"/>
          <w:szCs w:val="24"/>
        </w:rPr>
        <w:t xml:space="preserve"> </w:t>
      </w:r>
      <w:r>
        <w:rPr>
          <w:rFonts w:eastAsia="Cambria" w:cs="Cambria" w:ascii="Cambria" w:hAnsi="Cambria"/>
          <w:i/>
          <w:sz w:val="24"/>
          <w:szCs w:val="24"/>
        </w:rPr>
        <w:t>Manual Tester</w:t>
      </w:r>
      <w:r>
        <w:rPr>
          <w:rFonts w:eastAsia="Cambria" w:cs="Cambria" w:ascii="Cambria" w:hAnsi="Cambria"/>
          <w:i/>
          <w:sz w:val="24"/>
          <w:szCs w:val="24"/>
        </w:rPr>
        <w:t xml:space="preserve"> (</w:t>
      </w:r>
      <w:r>
        <w:rPr>
          <w:rFonts w:eastAsia="Cambria" w:cs="Cambria" w:ascii="Cambria" w:hAnsi="Cambria"/>
          <w:i/>
          <w:sz w:val="24"/>
          <w:szCs w:val="24"/>
        </w:rPr>
        <w:t>4</w:t>
      </w:r>
      <w:r>
        <w:rPr>
          <w:rFonts w:eastAsia="Cambria" w:cs="Cambria" w:ascii="Cambria" w:hAnsi="Cambria"/>
          <w:i/>
          <w:sz w:val="24"/>
          <w:szCs w:val="24"/>
          <w:vertAlign w:val="superscript"/>
        </w:rPr>
        <w:t>th</w:t>
      </w:r>
      <w:r>
        <w:rPr>
          <w:rFonts w:eastAsia="Cambria" w:cs="Cambria" w:ascii="Cambria" w:hAnsi="Cambria"/>
          <w:i/>
          <w:sz w:val="24"/>
          <w:szCs w:val="24"/>
        </w:rPr>
        <w:t xml:space="preserve"> July 2019- Present</w:t>
      </w:r>
      <w:r>
        <w:rPr>
          <w:rFonts w:eastAsia="Cambria" w:cs="Cambria" w:ascii="Cambria" w:hAnsi="Cambria"/>
          <w:i/>
          <w:sz w:val="24"/>
          <w:szCs w:val="24"/>
        </w:rPr>
        <w:t>)</w:t>
      </w:r>
    </w:p>
    <w:p>
      <w:pPr>
        <w:pStyle w:val="Normal"/>
        <w:spacing w:lineRule="auto" w:line="240" w:before="0" w:after="0"/>
        <w:ind w:left="720" w:hanging="720"/>
        <w:jc w:val="both"/>
        <w:rPr>
          <w:rFonts w:ascii="Cambria" w:hAnsi="Cambria" w:eastAsia="Cambria" w:cs="Cambria"/>
          <w:b/>
          <w:b/>
          <w:sz w:val="24"/>
          <w:u w:val="single"/>
        </w:rPr>
      </w:pPr>
      <w:r>
        <w:rPr>
          <w:rFonts w:eastAsia="Cambria" w:cs="Cambria" w:ascii="Cambria" w:hAnsi="Cambria"/>
          <w:b/>
          <w:u w:val="single"/>
        </w:rPr>
      </w:r>
    </w:p>
    <w:p>
      <w:pPr>
        <w:pStyle w:val="ListParagraph"/>
        <w:numPr>
          <w:ilvl w:val="0"/>
          <w:numId w:val="0"/>
        </w:numPr>
        <w:spacing w:lineRule="auto" w:line="240" w:before="0" w:after="0"/>
        <w:ind w:left="1080" w:hanging="0"/>
        <w:rPr/>
      </w:pPr>
      <w:r>
        <w:rPr>
          <w:rFonts w:eastAsia="Cambria" w:cs="Cambria" w:ascii="Cambria" w:hAnsi="Cambria"/>
          <w:b/>
        </w:rPr>
        <w:t>Responsibilities:</w:t>
      </w:r>
    </w:p>
    <w:p>
      <w:pPr>
        <w:pStyle w:val="Normal"/>
        <w:spacing w:lineRule="auto" w:line="240" w:before="0" w:after="0"/>
        <w:ind w:left="720" w:hanging="0"/>
        <w:rPr>
          <w:rFonts w:ascii="Cambria" w:hAnsi="Cambria" w:eastAsia="Cambria" w:cs="Cambria"/>
        </w:rPr>
      </w:pPr>
      <w:r>
        <w:rPr>
          <w:rFonts w:eastAsia="Cambria" w:cs="Cambria" w:ascii="Cambria" w:hAnsi="Cambria"/>
        </w:rPr>
      </w:r>
    </w:p>
    <w:p>
      <w:pPr>
        <w:pStyle w:val="Normal"/>
        <w:numPr>
          <w:ilvl w:val="0"/>
          <w:numId w:val="1"/>
        </w:numPr>
        <w:spacing w:lineRule="auto" w:line="240" w:before="0" w:after="0"/>
        <w:ind w:left="720" w:hanging="360"/>
        <w:jc w:val="both"/>
        <w:rPr/>
      </w:pPr>
      <w:r>
        <w:rPr>
          <w:rFonts w:eastAsia="Cambria" w:cs="Cambria" w:ascii="Cambria" w:hAnsi="Cambria"/>
        </w:rPr>
        <w:t xml:space="preserve">Development of </w:t>
      </w:r>
      <w:r>
        <w:rPr>
          <w:rFonts w:eastAsia="Cambria" w:cs="Cambria" w:ascii="Cambria" w:hAnsi="Cambria"/>
        </w:rPr>
        <w:t>test cases under guidence of Quality lead and Managers.</w:t>
      </w:r>
    </w:p>
    <w:p>
      <w:pPr>
        <w:pStyle w:val="Normal"/>
        <w:numPr>
          <w:ilvl w:val="0"/>
          <w:numId w:val="1"/>
        </w:numPr>
        <w:spacing w:lineRule="auto" w:line="240" w:before="0" w:after="0"/>
        <w:ind w:left="720" w:hanging="360"/>
        <w:jc w:val="both"/>
        <w:rPr/>
      </w:pPr>
      <w:r>
        <w:rPr>
          <w:rFonts w:eastAsia="Cambria" w:cs="Cambria" w:ascii="Cambria" w:hAnsi="Cambria"/>
        </w:rPr>
        <w:t xml:space="preserve">Execution of various testing </w:t>
      </w:r>
      <w:r>
        <w:rPr>
          <w:rFonts w:eastAsia="Cambria" w:cs="Cambria" w:ascii="Cambria" w:hAnsi="Cambria"/>
        </w:rPr>
        <w:t>techinques</w:t>
      </w:r>
      <w:r>
        <w:rPr>
          <w:rFonts w:eastAsia="Cambria" w:cs="Cambria" w:ascii="Cambria" w:hAnsi="Cambria"/>
        </w:rPr>
        <w:t xml:space="preserve"> like Regression, Functionality,Smoke,Sanity,User Acceptance over the Patented product(E-KYC).</w:t>
      </w:r>
    </w:p>
    <w:p>
      <w:pPr>
        <w:pStyle w:val="Normal"/>
        <w:numPr>
          <w:ilvl w:val="0"/>
          <w:numId w:val="1"/>
        </w:numPr>
        <w:spacing w:lineRule="auto" w:line="240" w:before="0" w:after="0"/>
        <w:ind w:left="720" w:hanging="360"/>
        <w:jc w:val="both"/>
        <w:rPr/>
      </w:pPr>
      <w:r>
        <w:rPr>
          <w:rFonts w:eastAsia="Cambria" w:cs="Cambria" w:ascii="Cambria" w:hAnsi="Cambria"/>
        </w:rPr>
        <w:t>Reporting and logging of defects/bugs over tools like JIRA, You-track.</w:t>
      </w:r>
    </w:p>
    <w:p>
      <w:pPr>
        <w:pStyle w:val="Normal"/>
        <w:numPr>
          <w:ilvl w:val="0"/>
          <w:numId w:val="1"/>
        </w:numPr>
        <w:spacing w:lineRule="auto" w:line="240" w:before="0" w:after="0"/>
        <w:ind w:left="720" w:hanging="360"/>
        <w:jc w:val="both"/>
        <w:rPr/>
      </w:pPr>
      <w:r>
        <w:rPr>
          <w:rFonts w:eastAsia="Cambria" w:cs="Cambria" w:ascii="Cambria" w:hAnsi="Cambria"/>
        </w:rPr>
        <w:t>Working closely with development team to analyze about APIs and problems related to it.</w:t>
      </w:r>
    </w:p>
    <w:p>
      <w:pPr>
        <w:pStyle w:val="Normal"/>
        <w:numPr>
          <w:ilvl w:val="0"/>
          <w:numId w:val="0"/>
        </w:numPr>
        <w:spacing w:lineRule="auto" w:line="240" w:before="0" w:after="0"/>
        <w:ind w:left="1080" w:hanging="0"/>
        <w:jc w:val="both"/>
        <w:rPr>
          <w:rFonts w:ascii="Cambria" w:hAnsi="Cambria" w:eastAsia="Cambria" w:cs="Cambria"/>
          <w:b/>
          <w:b/>
          <w:sz w:val="24"/>
          <w:u w:val="single"/>
        </w:rPr>
      </w:pPr>
      <w:r>
        <w:rPr>
          <w:rFonts w:eastAsia="Cambria" w:cs="Cambria" w:ascii="Cambria" w:hAnsi="Cambria"/>
          <w:b/>
          <w:sz w:val="24"/>
          <w:u w:val="single"/>
        </w:rPr>
      </w:r>
    </w:p>
    <w:p>
      <w:pPr>
        <w:pStyle w:val="Normal"/>
        <w:numPr>
          <w:ilvl w:val="0"/>
          <w:numId w:val="9"/>
        </w:numPr>
        <w:spacing w:lineRule="auto" w:line="240" w:before="0" w:after="0"/>
        <w:jc w:val="both"/>
        <w:rPr/>
      </w:pPr>
      <w:r>
        <w:rPr>
          <w:rFonts w:eastAsia="Cambria" w:cs="Cambria" w:ascii="Cambria" w:hAnsi="Cambria"/>
          <w:b/>
          <w:sz w:val="24"/>
          <w:szCs w:val="24"/>
          <w:u w:val="single"/>
        </w:rPr>
        <w:t>Lava Internationals Ltd, Noida (Uttar Pradesh)</w:t>
      </w:r>
    </w:p>
    <w:p>
      <w:pPr>
        <w:pStyle w:val="Normal"/>
        <w:spacing w:lineRule="auto" w:line="240" w:before="0" w:after="0"/>
        <w:jc w:val="both"/>
        <w:rPr/>
      </w:pPr>
      <w:r>
        <w:rPr>
          <w:rFonts w:eastAsia="Cambria" w:cs="Cambria" w:ascii="Cambria" w:hAnsi="Cambria"/>
          <w:i/>
          <w:sz w:val="24"/>
          <w:szCs w:val="24"/>
        </w:rPr>
        <w:t>Executive-</w:t>
      </w:r>
      <w:r>
        <w:rPr>
          <w:rFonts w:eastAsia="Cambria" w:cs="Cambria" w:ascii="Cambria" w:hAnsi="Cambria"/>
          <w:i/>
          <w:sz w:val="24"/>
          <w:szCs w:val="24"/>
        </w:rPr>
        <w:t>Tester</w:t>
      </w:r>
      <w:r>
        <w:rPr>
          <w:rFonts w:eastAsia="Cambria" w:cs="Cambria" w:ascii="Cambria" w:hAnsi="Cambria"/>
          <w:i/>
          <w:sz w:val="24"/>
          <w:szCs w:val="24"/>
        </w:rPr>
        <w:t xml:space="preserve"> (Sales Operation) (29</w:t>
      </w:r>
      <w:r>
        <w:rPr>
          <w:rFonts w:eastAsia="Cambria" w:cs="Cambria" w:ascii="Cambria" w:hAnsi="Cambria"/>
          <w:i/>
          <w:sz w:val="24"/>
          <w:szCs w:val="24"/>
          <w:vertAlign w:val="superscript"/>
        </w:rPr>
        <w:t>th</w:t>
      </w:r>
      <w:r>
        <w:rPr>
          <w:rFonts w:eastAsia="Cambria" w:cs="Cambria" w:ascii="Cambria" w:hAnsi="Cambria"/>
          <w:i/>
          <w:sz w:val="24"/>
          <w:szCs w:val="24"/>
        </w:rPr>
        <w:t xml:space="preserve"> Jan 2018 – </w:t>
      </w:r>
      <w:r>
        <w:rPr>
          <w:rFonts w:eastAsia="Cambria" w:cs="Cambria" w:ascii="Cambria" w:hAnsi="Cambria"/>
          <w:i/>
          <w:sz w:val="24"/>
          <w:szCs w:val="24"/>
        </w:rPr>
        <w:t>30</w:t>
      </w:r>
      <w:r>
        <w:rPr>
          <w:rFonts w:eastAsia="Cambria" w:cs="Cambria" w:ascii="Cambria" w:hAnsi="Cambria"/>
          <w:i/>
          <w:sz w:val="24"/>
          <w:szCs w:val="24"/>
          <w:vertAlign w:val="superscript"/>
        </w:rPr>
        <w:t>th</w:t>
      </w:r>
      <w:r>
        <w:rPr>
          <w:rFonts w:eastAsia="Cambria" w:cs="Cambria" w:ascii="Cambria" w:hAnsi="Cambria"/>
          <w:i/>
          <w:sz w:val="24"/>
          <w:szCs w:val="24"/>
        </w:rPr>
        <w:t xml:space="preserve"> June 2019</w:t>
      </w:r>
      <w:r>
        <w:rPr>
          <w:rFonts w:eastAsia="Cambria" w:cs="Cambria" w:ascii="Cambria" w:hAnsi="Cambria"/>
          <w:i/>
          <w:sz w:val="24"/>
          <w:szCs w:val="24"/>
        </w:rPr>
        <w:t>)</w:t>
      </w:r>
    </w:p>
    <w:p>
      <w:pPr>
        <w:pStyle w:val="Normal"/>
        <w:spacing w:lineRule="auto" w:line="240" w:before="0" w:after="0"/>
        <w:jc w:val="both"/>
        <w:rPr>
          <w:rFonts w:ascii="Cambria" w:hAnsi="Cambria" w:eastAsia="Cambria" w:cs="Cambria"/>
          <w:b/>
          <w:b/>
          <w:u w:val="single"/>
        </w:rPr>
      </w:pPr>
      <w:r>
        <w:rPr>
          <w:rFonts w:eastAsia="Cambria" w:cs="Cambria" w:ascii="Cambria" w:hAnsi="Cambria"/>
          <w:b/>
          <w:u w:val="single"/>
        </w:rPr>
      </w:r>
    </w:p>
    <w:p>
      <w:pPr>
        <w:pStyle w:val="ListParagraph"/>
        <w:numPr>
          <w:ilvl w:val="0"/>
          <w:numId w:val="7"/>
        </w:numPr>
        <w:spacing w:lineRule="auto" w:line="240" w:before="0" w:after="0"/>
        <w:rPr/>
      </w:pPr>
      <w:r>
        <w:rPr>
          <w:rFonts w:eastAsia="Cambria" w:cs="Cambria" w:ascii="Cambria" w:hAnsi="Cambria"/>
          <w:b/>
          <w:i/>
        </w:rPr>
        <w:t xml:space="preserve">Project: </w:t>
      </w:r>
      <w:r>
        <w:rPr>
          <w:rFonts w:eastAsia="Cambria" w:cs="Cambria" w:ascii="Cambria" w:hAnsi="Cambria"/>
          <w:b/>
          <w:i/>
          <w:u w:val="single"/>
        </w:rPr>
        <w:t>MyLava Application (For Android version 5.0 or more) -</w:t>
      </w:r>
      <w:r>
        <w:rPr>
          <w:rFonts w:eastAsia="Cambria" w:cs="Cambria" w:ascii="Cambria" w:hAnsi="Cambria"/>
        </w:rPr>
        <w:t xml:space="preserve"> The aim of the project was to optimize and automate the distributor working process as well as avoid duplication of work or manual entry of any information by the field force and provide a solution that can add value to its current business practices&amp; help Lava Internationals engage with its stakeholders like Distributors, Retailers &amp; Field Force.</w:t>
      </w:r>
    </w:p>
    <w:p>
      <w:pPr>
        <w:pStyle w:val="ListParagraph"/>
        <w:numPr>
          <w:ilvl w:val="0"/>
          <w:numId w:val="7"/>
        </w:numPr>
        <w:spacing w:lineRule="auto" w:line="240" w:before="0" w:after="0"/>
        <w:rPr/>
      </w:pPr>
      <w:r>
        <w:rPr>
          <w:rFonts w:eastAsia="Cambria" w:cs="Cambria" w:ascii="Cambria" w:hAnsi="Cambria"/>
          <w:b/>
        </w:rPr>
        <w:t xml:space="preserve">Objective: </w:t>
      </w:r>
      <w:r>
        <w:rPr>
          <w:rFonts w:eastAsia="Cambria" w:cs="Cambria" w:ascii="Cambria" w:hAnsi="Cambria"/>
        </w:rPr>
        <w:t>End to End material management from production to customer, Standardize &amp; automate filed force ways of working and provide system to ensure knowledge management and effective communication.</w:t>
      </w:r>
    </w:p>
    <w:p>
      <w:pPr>
        <w:pStyle w:val="ListParagraph"/>
        <w:numPr>
          <w:ilvl w:val="0"/>
          <w:numId w:val="7"/>
        </w:numPr>
        <w:spacing w:lineRule="auto" w:line="240" w:before="0" w:after="0"/>
        <w:rPr/>
      </w:pPr>
      <w:r>
        <w:rPr>
          <w:rFonts w:eastAsia="Cambria" w:cs="Cambria" w:ascii="Cambria" w:hAnsi="Cambria"/>
          <w:b/>
        </w:rPr>
        <w:t>Responsibilities:</w:t>
      </w:r>
    </w:p>
    <w:p>
      <w:pPr>
        <w:pStyle w:val="Normal"/>
        <w:spacing w:lineRule="auto" w:line="240" w:before="0" w:after="0"/>
        <w:ind w:left="720" w:hanging="0"/>
        <w:rPr>
          <w:rFonts w:ascii="Cambria" w:hAnsi="Cambria" w:eastAsia="Cambria" w:cs="Cambria"/>
        </w:rPr>
      </w:pPr>
      <w:r>
        <w:rPr>
          <w:rFonts w:eastAsia="Cambria" w:cs="Cambria" w:ascii="Cambria" w:hAnsi="Cambria"/>
        </w:rPr>
      </w:r>
    </w:p>
    <w:p>
      <w:pPr>
        <w:pStyle w:val="Normal"/>
        <w:numPr>
          <w:ilvl w:val="0"/>
          <w:numId w:val="1"/>
        </w:numPr>
        <w:spacing w:lineRule="auto" w:line="240" w:before="0" w:after="0"/>
        <w:ind w:left="720" w:hanging="360"/>
        <w:jc w:val="both"/>
        <w:rPr/>
      </w:pPr>
      <w:r>
        <w:rPr>
          <w:rFonts w:eastAsia="Cambria" w:cs="Cambria" w:ascii="Cambria" w:hAnsi="Cambria"/>
        </w:rPr>
        <w:t>Development of Test Cases at the application and multi-application levels.</w:t>
      </w:r>
    </w:p>
    <w:p>
      <w:pPr>
        <w:pStyle w:val="Normal"/>
        <w:numPr>
          <w:ilvl w:val="0"/>
          <w:numId w:val="1"/>
        </w:numPr>
        <w:spacing w:lineRule="auto" w:line="240" w:before="0" w:after="0"/>
        <w:ind w:left="720" w:hanging="360"/>
        <w:jc w:val="both"/>
        <w:rPr/>
      </w:pPr>
      <w:r>
        <w:rPr>
          <w:rFonts w:eastAsia="Cambria" w:cs="Cambria" w:ascii="Cambria" w:hAnsi="Cambria"/>
        </w:rPr>
        <w:t>Execution of testing of MyLava application for different users(such as CC’s, ARO’s, DSE’s, DM’s, ZM’s, DBR’s)</w:t>
      </w:r>
    </w:p>
    <w:p>
      <w:pPr>
        <w:pStyle w:val="Normal"/>
        <w:numPr>
          <w:ilvl w:val="0"/>
          <w:numId w:val="1"/>
        </w:numPr>
        <w:spacing w:lineRule="auto" w:line="240" w:before="0" w:after="0"/>
        <w:ind w:left="720" w:hanging="360"/>
        <w:jc w:val="both"/>
        <w:rPr>
          <w:rFonts w:ascii="Cambria" w:hAnsi="Cambria" w:eastAsia="Cambria" w:cs="Cambria"/>
        </w:rPr>
      </w:pPr>
      <w:r>
        <w:rPr>
          <w:rFonts w:eastAsia="Cambria" w:cs="Cambria" w:ascii="Cambria" w:hAnsi="Cambria"/>
        </w:rPr>
        <w:t>Responsible for E2E resolution of tickets raised by field team as per TAT.</w:t>
      </w:r>
    </w:p>
    <w:p>
      <w:pPr>
        <w:pStyle w:val="Normal"/>
        <w:numPr>
          <w:ilvl w:val="0"/>
          <w:numId w:val="1"/>
        </w:numPr>
        <w:spacing w:lineRule="auto" w:line="240" w:before="0" w:after="0"/>
        <w:ind w:left="720" w:hanging="360"/>
        <w:jc w:val="both"/>
        <w:rPr>
          <w:rFonts w:ascii="Cambria" w:hAnsi="Cambria" w:eastAsia="Cambria" w:cs="Cambria"/>
        </w:rPr>
      </w:pPr>
      <w:r>
        <w:rPr>
          <w:rFonts w:eastAsia="Cambria" w:cs="Cambria" w:ascii="Cambria" w:hAnsi="Cambria"/>
        </w:rPr>
        <w:t>Handling the Helpdesk(Team of 3 people) which resolves queries &amp; provide support to field team(all users)</w:t>
      </w:r>
    </w:p>
    <w:p>
      <w:pPr>
        <w:pStyle w:val="Normal"/>
        <w:spacing w:lineRule="auto" w:line="240" w:before="0" w:after="0"/>
        <w:rPr>
          <w:rFonts w:ascii="Cambria" w:hAnsi="Cambria" w:eastAsia="Cambria" w:cs="Cambria"/>
          <w:b/>
          <w:b/>
        </w:rPr>
      </w:pPr>
      <w:r>
        <w:rPr>
          <w:rFonts w:eastAsia="Cambria" w:cs="Cambria" w:ascii="Cambria" w:hAnsi="Cambria"/>
          <w:b/>
        </w:rPr>
      </w:r>
    </w:p>
    <w:p>
      <w:pPr>
        <w:pStyle w:val="ListParagraph"/>
        <w:numPr>
          <w:ilvl w:val="0"/>
          <w:numId w:val="8"/>
        </w:numPr>
        <w:spacing w:lineRule="auto" w:line="240" w:before="0" w:after="0"/>
        <w:rPr>
          <w:rFonts w:ascii="Cambria" w:hAnsi="Cambria" w:eastAsia="Cambria" w:cs="Cambria"/>
          <w:b/>
          <w:b/>
        </w:rPr>
      </w:pPr>
      <w:r>
        <w:rPr>
          <w:rFonts w:eastAsia="Cambria" w:cs="Cambria" w:ascii="Cambria" w:hAnsi="Cambria"/>
          <w:b/>
        </w:rPr>
        <w:t>Accomplishment:</w:t>
      </w:r>
      <w:r>
        <w:rPr>
          <w:rFonts w:eastAsia="Cambria" w:cs="Cambria" w:ascii="Cambria" w:hAnsi="Cambria"/>
        </w:rPr>
        <w:t xml:space="preserve"> Implementation of MyLava application PAN India on (approx.) 1100 Distributors where 15k + field executives are using application for order booking, returns, payment management etc.</w:t>
      </w:r>
    </w:p>
    <w:p>
      <w:pPr>
        <w:pStyle w:val="Normal"/>
        <w:spacing w:lineRule="auto" w:line="240" w:before="0" w:after="0"/>
        <w:jc w:val="both"/>
        <w:rPr>
          <w:rFonts w:ascii="Cambria" w:hAnsi="Cambria" w:eastAsia="Cambria" w:cs="Cambria"/>
          <w:b/>
          <w:b/>
          <w:sz w:val="24"/>
          <w:u w:val="single"/>
        </w:rPr>
      </w:pPr>
      <w:r>
        <w:rPr>
          <w:rFonts w:eastAsia="Cambria" w:cs="Cambria" w:ascii="Cambria" w:hAnsi="Cambria"/>
          <w:b/>
          <w:sz w:val="24"/>
          <w:u w:val="single"/>
        </w:rPr>
      </w:r>
    </w:p>
    <w:p>
      <w:pPr>
        <w:pStyle w:val="Normal"/>
        <w:spacing w:lineRule="auto" w:line="240" w:before="0" w:after="0"/>
        <w:jc w:val="both"/>
        <w:rPr>
          <w:rFonts w:ascii="Cambria" w:hAnsi="Cambria" w:eastAsia="Cambria" w:cs="Cambria"/>
          <w:b/>
          <w:b/>
          <w:u w:val="single"/>
        </w:rPr>
      </w:pPr>
      <w:r>
        <w:rPr>
          <w:rFonts w:eastAsia="Cambria" w:cs="Cambria" w:ascii="Cambria" w:hAnsi="Cambria"/>
          <w:b/>
          <w:sz w:val="24"/>
          <w:szCs w:val="24"/>
          <w:u w:val="single"/>
        </w:rPr>
        <w:t>Summer Training</w:t>
      </w:r>
      <w:r>
        <w:rPr>
          <w:rFonts w:eastAsia="Cambria" w:cs="Cambria" w:ascii="Cambria" w:hAnsi="Cambria"/>
          <w:b/>
          <w:u w:val="single"/>
        </w:rPr>
        <w:t>:</w:t>
      </w:r>
    </w:p>
    <w:p>
      <w:pPr>
        <w:pStyle w:val="Normal"/>
        <w:spacing w:lineRule="auto" w:line="240" w:before="0" w:after="0"/>
        <w:jc w:val="both"/>
        <w:rPr>
          <w:rFonts w:ascii="Cambria" w:hAnsi="Cambria" w:eastAsia="Cambria" w:cs="Cambria"/>
          <w:b/>
          <w:b/>
          <w:sz w:val="24"/>
          <w:u w:val="single"/>
        </w:rPr>
      </w:pPr>
      <w:r>
        <w:rPr>
          <w:rFonts w:eastAsia="Cambria" w:cs="Cambria" w:ascii="Cambria" w:hAnsi="Cambria"/>
          <w:b/>
          <w:sz w:val="24"/>
          <w:u w:val="single"/>
        </w:rPr>
      </w:r>
    </w:p>
    <w:p>
      <w:pPr>
        <w:pStyle w:val="Normal"/>
        <w:numPr>
          <w:ilvl w:val="0"/>
          <w:numId w:val="3"/>
        </w:numPr>
        <w:spacing w:lineRule="auto" w:line="276" w:before="0" w:after="0"/>
        <w:ind w:left="720" w:hanging="360"/>
        <w:jc w:val="both"/>
        <w:rPr>
          <w:rFonts w:ascii="Calibri" w:hAnsi="Calibri" w:eastAsia="Calibri" w:cs="Calibri"/>
          <w:color w:val="000000"/>
        </w:rPr>
      </w:pPr>
      <w:r>
        <w:rPr>
          <w:rFonts w:eastAsia="Cambria" w:cs="Cambria" w:ascii="Cambria" w:hAnsi="Cambria"/>
          <w:color w:val="000000"/>
        </w:rPr>
        <w:t>Bharat Sanchar Nigam LTD (BSNL) Kanpur Telephone Exchange</w:t>
      </w:r>
    </w:p>
    <w:p>
      <w:pPr>
        <w:pStyle w:val="Normal"/>
        <w:numPr>
          <w:ilvl w:val="0"/>
          <w:numId w:val="4"/>
        </w:numPr>
        <w:spacing w:lineRule="auto" w:line="276" w:before="0" w:after="0"/>
        <w:ind w:left="720" w:hanging="360"/>
        <w:jc w:val="both"/>
        <w:rPr>
          <w:rFonts w:ascii="Calibri" w:hAnsi="Calibri" w:eastAsia="Calibri" w:cs="Calibri"/>
          <w:b/>
          <w:b/>
          <w:color w:val="000000"/>
        </w:rPr>
      </w:pPr>
      <w:r>
        <w:rPr>
          <w:rFonts w:eastAsia="Cambria" w:cs="Cambria" w:ascii="Cambria" w:hAnsi="Cambria"/>
          <w:color w:val="000000"/>
        </w:rPr>
        <w:t>Indian Railways Locomotives, Kanpur</w:t>
      </w:r>
    </w:p>
    <w:p>
      <w:pPr>
        <w:pStyle w:val="Normal"/>
        <w:spacing w:lineRule="auto" w:line="240" w:before="0" w:after="0"/>
        <w:jc w:val="both"/>
        <w:rPr>
          <w:rFonts w:ascii="Cambria" w:hAnsi="Cambria" w:eastAsia="Cambria" w:cs="Cambria"/>
          <w:b/>
          <w:b/>
          <w:sz w:val="24"/>
          <w:u w:val="single"/>
        </w:rPr>
      </w:pPr>
      <w:r>
        <w:rPr>
          <w:rFonts w:eastAsia="Cambria" w:cs="Cambria" w:ascii="Cambria" w:hAnsi="Cambria"/>
          <w:b/>
          <w:sz w:val="24"/>
          <w:u w:val="single"/>
        </w:rPr>
      </w:r>
    </w:p>
    <w:p>
      <w:pPr>
        <w:pStyle w:val="Normal"/>
        <w:spacing w:lineRule="auto" w:line="240" w:before="0" w:after="0"/>
        <w:jc w:val="both"/>
        <w:rPr>
          <w:rFonts w:ascii="Cambria" w:hAnsi="Cambria" w:eastAsia="Cambria" w:cs="Cambria"/>
          <w:b/>
          <w:b/>
          <w:sz w:val="24"/>
          <w:szCs w:val="24"/>
        </w:rPr>
      </w:pPr>
      <w:r>
        <w:rPr>
          <w:rFonts w:eastAsia="Cambria" w:cs="Cambria" w:ascii="Cambria" w:hAnsi="Cambria"/>
          <w:b/>
          <w:sz w:val="24"/>
          <w:szCs w:val="24"/>
          <w:u w:val="single"/>
        </w:rPr>
        <w:t>B Tech Project Details</w:t>
      </w:r>
      <w:r>
        <w:rPr>
          <w:rFonts w:eastAsia="Cambria" w:cs="Cambria" w:ascii="Cambria" w:hAnsi="Cambria"/>
          <w:b/>
          <w:sz w:val="24"/>
          <w:szCs w:val="24"/>
        </w:rPr>
        <w:t>:</w:t>
      </w:r>
    </w:p>
    <w:p>
      <w:pPr>
        <w:pStyle w:val="Normal"/>
        <w:spacing w:lineRule="auto" w:line="240" w:before="0" w:after="0"/>
        <w:jc w:val="both"/>
        <w:rPr>
          <w:rFonts w:ascii="Cambria" w:hAnsi="Cambria" w:eastAsia="Cambria" w:cs="Cambria"/>
          <w:b/>
          <w:b/>
          <w:sz w:val="24"/>
          <w:szCs w:val="24"/>
        </w:rPr>
      </w:pPr>
      <w:r>
        <w:rPr>
          <w:rFonts w:eastAsia="Cambria" w:cs="Cambria" w:ascii="Cambria" w:hAnsi="Cambria"/>
          <w:b/>
          <w:sz w:val="24"/>
          <w:szCs w:val="24"/>
        </w:rPr>
      </w:r>
    </w:p>
    <w:p>
      <w:pPr>
        <w:pStyle w:val="Normal"/>
        <w:spacing w:lineRule="auto" w:line="240" w:before="0" w:after="0"/>
        <w:jc w:val="both"/>
        <w:rPr>
          <w:rFonts w:ascii="Cambria" w:hAnsi="Cambria" w:eastAsia="Cambria" w:cs="Cambria"/>
          <w:b/>
          <w:b/>
          <w:color w:val="000000"/>
          <w:sz w:val="24"/>
          <w:szCs w:val="24"/>
        </w:rPr>
      </w:pPr>
      <w:r>
        <w:rPr>
          <w:rFonts w:eastAsia="Cambria" w:cs="Cambria" w:ascii="Cambria" w:hAnsi="Cambria"/>
          <w:b/>
          <w:color w:val="000000"/>
          <w:sz w:val="24"/>
          <w:szCs w:val="24"/>
        </w:rPr>
        <w:t xml:space="preserve">             </w:t>
      </w:r>
      <w:r>
        <w:rPr>
          <w:rFonts w:eastAsia="Cambria" w:cs="Cambria" w:ascii="Cambria" w:hAnsi="Cambria"/>
          <w:b/>
          <w:color w:val="000000"/>
          <w:sz w:val="24"/>
          <w:szCs w:val="24"/>
        </w:rPr>
        <w:t>Driver Fatigue Accident Prevention System Using an Eye Blink Sensor</w:t>
      </w:r>
    </w:p>
    <w:p>
      <w:pPr>
        <w:pStyle w:val="Normal"/>
        <w:numPr>
          <w:ilvl w:val="0"/>
          <w:numId w:val="5"/>
        </w:numPr>
        <w:spacing w:lineRule="auto" w:line="276" w:before="0" w:after="0"/>
        <w:ind w:left="720" w:hanging="360"/>
        <w:jc w:val="both"/>
        <w:rPr>
          <w:rFonts w:ascii="Cambria" w:hAnsi="Cambria" w:eastAsia="Cambria" w:cs="Cambria"/>
          <w:b/>
          <w:b/>
          <w:color w:val="000000"/>
        </w:rPr>
      </w:pPr>
      <w:r>
        <w:rPr>
          <w:rFonts w:eastAsia="Cambria" w:cs="Cambria" w:ascii="Cambria" w:hAnsi="Cambria"/>
          <w:color w:val="000000"/>
        </w:rPr>
        <w:t>Number of Team Members : 4</w:t>
      </w:r>
    </w:p>
    <w:p>
      <w:pPr>
        <w:pStyle w:val="Normal"/>
        <w:numPr>
          <w:ilvl w:val="0"/>
          <w:numId w:val="5"/>
        </w:numPr>
        <w:spacing w:lineRule="auto" w:line="276" w:before="0" w:after="0"/>
        <w:ind w:left="720" w:hanging="360"/>
        <w:jc w:val="both"/>
        <w:rPr>
          <w:rFonts w:ascii="Cambria" w:hAnsi="Cambria" w:eastAsia="Cambria" w:cs="Cambria"/>
          <w:b/>
          <w:b/>
          <w:color w:val="000000"/>
        </w:rPr>
      </w:pPr>
      <w:r>
        <w:rPr>
          <w:rFonts w:eastAsia="Cambria" w:cs="Cambria" w:ascii="Cambria" w:hAnsi="Cambria"/>
          <w:color w:val="000000"/>
        </w:rPr>
        <w:t>Technology: Microcontroller</w:t>
      </w:r>
    </w:p>
    <w:p>
      <w:pPr>
        <w:pStyle w:val="Normal"/>
        <w:numPr>
          <w:ilvl w:val="0"/>
          <w:numId w:val="5"/>
        </w:numPr>
        <w:spacing w:lineRule="auto" w:line="276" w:before="0" w:after="0"/>
        <w:ind w:left="720" w:hanging="360"/>
        <w:jc w:val="both"/>
        <w:rPr>
          <w:rFonts w:ascii="Cambria" w:hAnsi="Cambria" w:eastAsia="Cambria" w:cs="Cambria"/>
          <w:b/>
          <w:b/>
          <w:color w:val="000000"/>
        </w:rPr>
      </w:pPr>
      <w:r>
        <w:rPr>
          <w:rFonts w:eastAsia="Cambria" w:cs="Cambria" w:ascii="Cambria" w:hAnsi="Cambria"/>
          <w:color w:val="000000"/>
        </w:rPr>
        <w:t>Responsibilities : Team Leader, Drafting &amp; PCB Designing</w:t>
      </w:r>
    </w:p>
    <w:p>
      <w:pPr>
        <w:pStyle w:val="Normal"/>
        <w:numPr>
          <w:ilvl w:val="0"/>
          <w:numId w:val="5"/>
        </w:numPr>
        <w:spacing w:lineRule="auto" w:line="276" w:before="0" w:after="0"/>
        <w:ind w:left="720" w:hanging="360"/>
        <w:jc w:val="both"/>
        <w:rPr/>
      </w:pPr>
      <w:r>
        <w:rPr>
          <w:rFonts w:eastAsia="Cambria" w:cs="Cambria" w:ascii="Cambria" w:hAnsi="Cambria"/>
          <w:color w:val="000000"/>
        </w:rPr>
        <w:t>Description: The project is an asset to reduce the number of accidents which are caused by the tiredness of the drivers through continuous monitoring of the eye blink</w:t>
      </w:r>
      <w:r>
        <w:rPr>
          <w:rFonts w:eastAsia="Cambria" w:cs="Cambria" w:ascii="Cambria" w:hAnsi="Cambria"/>
          <w:color w:val="000000"/>
          <w:sz w:val="20"/>
          <w:szCs w:val="20"/>
        </w:rPr>
        <w:t>.</w:t>
      </w:r>
    </w:p>
    <w:p>
      <w:pPr>
        <w:pStyle w:val="Normal"/>
        <w:numPr>
          <w:ilvl w:val="0"/>
          <w:numId w:val="0"/>
        </w:numPr>
        <w:spacing w:lineRule="auto" w:line="276" w:before="0" w:after="0"/>
        <w:ind w:left="1080" w:hanging="0"/>
        <w:jc w:val="both"/>
        <w:rPr>
          <w:rFonts w:ascii="Calibri" w:hAnsi="Calibri" w:eastAsia="Calibri" w:cs="Calibri"/>
          <w:b/>
          <w:b/>
          <w:color w:val="000000"/>
          <w:sz w:val="20"/>
          <w:szCs w:val="20"/>
          <w:u w:val="single"/>
        </w:rPr>
      </w:pPr>
      <w:r>
        <w:rPr/>
      </w:r>
    </w:p>
    <w:p>
      <w:pPr>
        <w:pStyle w:val="Normal"/>
        <w:spacing w:lineRule="auto" w:line="240" w:before="0" w:after="0"/>
        <w:jc w:val="both"/>
        <w:rPr>
          <w:rFonts w:ascii="Cambria" w:hAnsi="Cambria" w:eastAsia="Cambria" w:cs="Cambria"/>
          <w:b/>
          <w:b/>
          <w:sz w:val="24"/>
          <w:szCs w:val="24"/>
          <w:u w:val="single"/>
        </w:rPr>
      </w:pPr>
      <w:r>
        <w:rPr>
          <w:rFonts w:eastAsia="Cambria" w:cs="Cambria" w:ascii="Cambria" w:hAnsi="Cambria"/>
          <w:b/>
          <w:sz w:val="24"/>
          <w:szCs w:val="24"/>
          <w:u w:val="single"/>
        </w:rPr>
        <w:t>Achievements &amp; Accolades:</w:t>
      </w:r>
    </w:p>
    <w:p>
      <w:pPr>
        <w:pStyle w:val="Normal"/>
        <w:spacing w:lineRule="auto" w:line="240" w:before="0" w:after="0"/>
        <w:jc w:val="both"/>
        <w:rPr>
          <w:rFonts w:ascii="Cambria" w:hAnsi="Cambria" w:eastAsia="Cambria" w:cs="Cambria"/>
          <w:b/>
          <w:b/>
          <w:sz w:val="24"/>
          <w:szCs w:val="24"/>
          <w:u w:val="single"/>
        </w:rPr>
      </w:pPr>
      <w:r>
        <w:rPr>
          <w:rFonts w:eastAsia="Cambria" w:cs="Cambria" w:ascii="Cambria" w:hAnsi="Cambria"/>
          <w:b/>
          <w:sz w:val="24"/>
          <w:szCs w:val="24"/>
          <w:u w:val="single"/>
        </w:rPr>
      </w:r>
    </w:p>
    <w:p>
      <w:pPr>
        <w:pStyle w:val="Normal"/>
        <w:numPr>
          <w:ilvl w:val="0"/>
          <w:numId w:val="6"/>
        </w:numPr>
        <w:spacing w:lineRule="auto" w:line="276" w:before="0" w:after="0"/>
        <w:ind w:left="720" w:hanging="360"/>
        <w:jc w:val="both"/>
        <w:rPr>
          <w:rFonts w:ascii="Calibri" w:hAnsi="Calibri" w:eastAsia="Calibri" w:cs="Calibri"/>
          <w:b/>
          <w:b/>
          <w:color w:val="000000"/>
        </w:rPr>
      </w:pPr>
      <w:r>
        <w:rPr>
          <w:rFonts w:eastAsia="Cambria" w:cs="Cambria" w:ascii="Cambria" w:hAnsi="Cambria"/>
          <w:color w:val="000000"/>
        </w:rPr>
        <w:t>Good athlete &amp; played Athletics, Throw Ball, Badminton at school level.</w:t>
      </w:r>
    </w:p>
    <w:p>
      <w:pPr>
        <w:pStyle w:val="Normal"/>
        <w:numPr>
          <w:ilvl w:val="0"/>
          <w:numId w:val="6"/>
        </w:numPr>
        <w:spacing w:lineRule="auto" w:line="276" w:before="0" w:after="0"/>
        <w:ind w:left="720" w:hanging="360"/>
        <w:jc w:val="both"/>
        <w:rPr>
          <w:rFonts w:ascii="Calibri" w:hAnsi="Calibri" w:eastAsia="Calibri" w:cs="Calibri"/>
          <w:b/>
          <w:b/>
          <w:color w:val="000000"/>
        </w:rPr>
      </w:pPr>
      <w:r>
        <w:rPr>
          <w:rFonts w:eastAsia="Cambria" w:cs="Cambria" w:ascii="Cambria" w:hAnsi="Cambria"/>
          <w:color w:val="000000"/>
        </w:rPr>
        <w:t xml:space="preserve">Excellent artistic skills such as writing, painting etc. </w:t>
      </w:r>
    </w:p>
    <w:p>
      <w:pPr>
        <w:pStyle w:val="Normal"/>
        <w:numPr>
          <w:ilvl w:val="0"/>
          <w:numId w:val="6"/>
        </w:numPr>
        <w:spacing w:lineRule="auto" w:line="276" w:before="0" w:after="0"/>
        <w:ind w:left="720" w:hanging="360"/>
        <w:jc w:val="both"/>
        <w:rPr>
          <w:rFonts w:ascii="Calibri" w:hAnsi="Calibri" w:eastAsia="Calibri" w:cs="Calibri"/>
          <w:b/>
          <w:b/>
          <w:color w:val="000000"/>
        </w:rPr>
      </w:pPr>
      <w:r>
        <w:rPr>
          <w:rFonts w:eastAsia="Cambria" w:cs="Cambria" w:ascii="Cambria" w:hAnsi="Cambria"/>
          <w:color w:val="000000"/>
        </w:rPr>
        <w:t>Social member &amp; worker of well-known organizations such as Help Age India &amp; Greenpeace.</w:t>
      </w:r>
    </w:p>
    <w:p>
      <w:pPr>
        <w:pStyle w:val="Normal"/>
        <w:numPr>
          <w:ilvl w:val="0"/>
          <w:numId w:val="6"/>
        </w:numPr>
        <w:spacing w:lineRule="auto" w:line="276" w:before="0" w:after="0"/>
        <w:ind w:left="720" w:hanging="360"/>
        <w:jc w:val="both"/>
        <w:rPr>
          <w:rFonts w:ascii="Calibri" w:hAnsi="Calibri" w:eastAsia="Calibri" w:cs="Calibri"/>
          <w:b/>
          <w:b/>
          <w:color w:val="000000"/>
        </w:rPr>
      </w:pPr>
      <w:r>
        <w:rPr>
          <w:rFonts w:eastAsia="Cambria" w:cs="Cambria" w:ascii="Cambria" w:hAnsi="Cambria"/>
          <w:color w:val="000000"/>
        </w:rPr>
        <w:t>Active participant in cultural, social, technical &amp; academics activities since at school and college</w:t>
      </w:r>
    </w:p>
    <w:p>
      <w:pPr>
        <w:pStyle w:val="Normal"/>
        <w:numPr>
          <w:ilvl w:val="0"/>
          <w:numId w:val="6"/>
        </w:numPr>
        <w:spacing w:lineRule="auto" w:line="276" w:before="0" w:after="0"/>
        <w:ind w:left="720" w:hanging="360"/>
        <w:jc w:val="both"/>
        <w:rPr/>
      </w:pPr>
      <w:r>
        <w:rPr>
          <w:rFonts w:eastAsia="Cambria" w:cs="Cambria" w:ascii="Cambria" w:hAnsi="Cambria"/>
          <w:color w:val="000000"/>
        </w:rPr>
        <w:t>Managed, Headed &amp; organized various technical, social &amp; cultural events at school and college.</w:t>
      </w:r>
    </w:p>
    <w:p>
      <w:pPr>
        <w:pStyle w:val="Normal"/>
        <w:spacing w:lineRule="auto" w:line="276" w:before="0" w:after="0"/>
        <w:ind w:left="720" w:hanging="360"/>
        <w:jc w:val="both"/>
        <w:rPr>
          <w:rFonts w:ascii="Calibri" w:hAnsi="Calibri" w:eastAsia="Calibri" w:cs="Calibri"/>
          <w:b/>
          <w:b/>
          <w:color w:val="000000"/>
        </w:rPr>
      </w:pPr>
      <w:r>
        <w:rPr/>
      </w:r>
    </w:p>
    <w:p>
      <w:pPr>
        <w:pStyle w:val="Normal"/>
        <w:spacing w:lineRule="auto" w:line="276" w:before="0" w:after="200"/>
        <w:rPr/>
      </w:pPr>
      <w:r>
        <w:rPr>
          <w:rFonts w:eastAsia="Cambria" w:cs="Cambria" w:ascii="Cambria" w:hAnsi="Cambria"/>
          <w:b/>
          <w:sz w:val="24"/>
          <w:szCs w:val="24"/>
          <w:u w:val="single"/>
        </w:rPr>
        <w:t>Qualification Dossier:</w:t>
      </w:r>
    </w:p>
    <w:tbl>
      <w:tblPr>
        <w:tblW w:w="9114" w:type="dxa"/>
        <w:jc w:val="left"/>
        <w:tblInd w:w="198"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98" w:type="dxa"/>
          <w:bottom w:w="0" w:type="dxa"/>
          <w:right w:w="108" w:type="dxa"/>
        </w:tblCellMar>
        <w:tblLook w:val="0000" w:noVBand="0" w:noHBand="0" w:lastColumn="0" w:firstColumn="0" w:lastRow="0" w:firstRow="0"/>
      </w:tblPr>
      <w:tblGrid>
        <w:gridCol w:w="2767"/>
        <w:gridCol w:w="1069"/>
        <w:gridCol w:w="3026"/>
        <w:gridCol w:w="2251"/>
      </w:tblGrid>
      <w:tr>
        <w:trPr>
          <w:trHeight w:val="1" w:hRule="atLeast"/>
        </w:trPr>
        <w:tc>
          <w:tcPr>
            <w:tcW w:w="2767"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color w:val="000000"/>
              </w:rPr>
              <w:t>Degree/Concentration</w:t>
            </w:r>
          </w:p>
        </w:tc>
        <w:tc>
          <w:tcPr>
            <w:tcW w:w="1069"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color w:val="000000"/>
              </w:rPr>
              <w:t>Year</w:t>
            </w:r>
          </w:p>
        </w:tc>
        <w:tc>
          <w:tcPr>
            <w:tcW w:w="3026"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color w:val="000000"/>
              </w:rPr>
              <w:t>College/University</w:t>
            </w:r>
          </w:p>
        </w:tc>
        <w:tc>
          <w:tcPr>
            <w:tcW w:w="225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color w:val="000000"/>
              </w:rPr>
              <w:t>Percentage</w:t>
            </w:r>
          </w:p>
        </w:tc>
      </w:tr>
      <w:tr>
        <w:trPr>
          <w:trHeight w:val="1" w:hRule="atLeast"/>
        </w:trPr>
        <w:tc>
          <w:tcPr>
            <w:tcW w:w="2767"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rPr>
              <w:t>Bachelor  Of Technology/Electronics &amp; Communication Engineering</w:t>
            </w:r>
          </w:p>
          <w:p>
            <w:pPr>
              <w:pStyle w:val="Normal"/>
              <w:spacing w:lineRule="auto" w:line="240" w:before="0" w:after="0"/>
              <w:jc w:val="center"/>
              <w:rPr>
                <w:rFonts w:ascii="Calibri" w:hAnsi="Calibri" w:eastAsia="Calibri" w:cs="Calibri"/>
              </w:rPr>
            </w:pPr>
            <w:r>
              <w:rPr>
                <w:rFonts w:eastAsia="Calibri" w:cs="Calibri"/>
              </w:rPr>
            </w:r>
          </w:p>
        </w:tc>
        <w:tc>
          <w:tcPr>
            <w:tcW w:w="1069"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rFonts w:ascii="Calibri" w:hAnsi="Calibri" w:eastAsia="Calibri" w:cs="Calibri"/>
              </w:rPr>
            </w:pPr>
            <w:r>
              <w:rPr>
                <w:rFonts w:eastAsia="Calibri" w:cs="Calibri"/>
              </w:rPr>
            </w:r>
          </w:p>
          <w:p>
            <w:pPr>
              <w:pStyle w:val="Normal"/>
              <w:spacing w:lineRule="auto" w:line="240" w:before="0" w:after="0"/>
              <w:jc w:val="center"/>
              <w:rPr/>
            </w:pPr>
            <w:r>
              <w:rPr>
                <w:rFonts w:eastAsia="Calibri" w:cs="Calibri"/>
              </w:rPr>
              <w:t>2012-2016</w:t>
            </w:r>
          </w:p>
        </w:tc>
        <w:tc>
          <w:tcPr>
            <w:tcW w:w="3026"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rFonts w:ascii="Calibri" w:hAnsi="Calibri" w:eastAsia="Calibri" w:cs="Calibri"/>
              </w:rPr>
            </w:pPr>
            <w:r>
              <w:rPr>
                <w:rFonts w:eastAsia="Calibri" w:cs="Calibri"/>
              </w:rPr>
            </w:r>
          </w:p>
          <w:p>
            <w:pPr>
              <w:pStyle w:val="Normal"/>
              <w:spacing w:lineRule="auto" w:line="240" w:before="0" w:after="0"/>
              <w:jc w:val="center"/>
              <w:rPr/>
            </w:pPr>
            <w:r>
              <w:rPr>
                <w:rFonts w:eastAsia="Calibri" w:cs="Calibri"/>
              </w:rPr>
              <w:t>Pranveer Singh Institute of Technology, Kanpur/UPTU, Lucknow</w:t>
            </w:r>
          </w:p>
        </w:tc>
        <w:tc>
          <w:tcPr>
            <w:tcW w:w="225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rFonts w:ascii="Calibri" w:hAnsi="Calibri" w:eastAsia="Calibri" w:cs="Calibri"/>
              </w:rPr>
            </w:pPr>
            <w:r>
              <w:rPr>
                <w:rFonts w:eastAsia="Calibri" w:cs="Calibri"/>
              </w:rPr>
            </w:r>
          </w:p>
          <w:p>
            <w:pPr>
              <w:pStyle w:val="Normal"/>
              <w:spacing w:lineRule="auto" w:line="240" w:before="0" w:after="0"/>
              <w:jc w:val="center"/>
              <w:rPr/>
            </w:pPr>
            <w:r>
              <w:rPr>
                <w:rFonts w:eastAsia="Calibri" w:cs="Calibri"/>
              </w:rPr>
              <w:t>66.58%</w:t>
            </w:r>
          </w:p>
        </w:tc>
      </w:tr>
      <w:tr>
        <w:trPr>
          <w:trHeight w:val="1" w:hRule="atLeast"/>
        </w:trPr>
        <w:tc>
          <w:tcPr>
            <w:tcW w:w="2767"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rPr>
              <w:t>Standard</w:t>
            </w:r>
          </w:p>
        </w:tc>
        <w:tc>
          <w:tcPr>
            <w:tcW w:w="1069"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rPr>
              <w:t>Year</w:t>
            </w:r>
          </w:p>
        </w:tc>
        <w:tc>
          <w:tcPr>
            <w:tcW w:w="3026"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rPr>
              <w:t>School</w:t>
            </w:r>
          </w:p>
        </w:tc>
        <w:tc>
          <w:tcPr>
            <w:tcW w:w="225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rPr>
              <w:t>Percentage</w:t>
            </w:r>
          </w:p>
        </w:tc>
      </w:tr>
      <w:tr>
        <w:trPr>
          <w:trHeight w:val="1" w:hRule="atLeast"/>
        </w:trPr>
        <w:tc>
          <w:tcPr>
            <w:tcW w:w="2767"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rPr>
              <w:t>Senior Secondary</w:t>
            </w:r>
          </w:p>
          <w:p>
            <w:pPr>
              <w:pStyle w:val="Normal"/>
              <w:spacing w:lineRule="auto" w:line="240" w:before="0" w:after="0"/>
              <w:jc w:val="center"/>
              <w:rPr>
                <w:rFonts w:ascii="Calibri" w:hAnsi="Calibri" w:eastAsia="Calibri" w:cs="Calibri"/>
              </w:rPr>
            </w:pPr>
            <w:r>
              <w:rPr>
                <w:rFonts w:eastAsia="Calibri" w:cs="Calibri"/>
              </w:rPr>
            </w:r>
          </w:p>
          <w:p>
            <w:pPr>
              <w:pStyle w:val="Normal"/>
              <w:spacing w:lineRule="auto" w:line="240" w:before="0" w:after="0"/>
              <w:jc w:val="center"/>
              <w:rPr/>
            </w:pPr>
            <w:r>
              <w:rPr>
                <w:rFonts w:eastAsia="Calibri" w:cs="Calibri"/>
              </w:rPr>
              <w:t>Secondary</w:t>
            </w:r>
          </w:p>
        </w:tc>
        <w:tc>
          <w:tcPr>
            <w:tcW w:w="1069"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rPr>
              <w:t>2012</w:t>
            </w:r>
          </w:p>
          <w:p>
            <w:pPr>
              <w:pStyle w:val="Normal"/>
              <w:spacing w:lineRule="auto" w:line="240" w:before="0" w:after="0"/>
              <w:jc w:val="center"/>
              <w:rPr>
                <w:rFonts w:ascii="Calibri" w:hAnsi="Calibri" w:eastAsia="Calibri" w:cs="Calibri"/>
              </w:rPr>
            </w:pPr>
            <w:r>
              <w:rPr>
                <w:rFonts w:eastAsia="Calibri" w:cs="Calibri"/>
              </w:rPr>
            </w:r>
          </w:p>
          <w:p>
            <w:pPr>
              <w:pStyle w:val="Normal"/>
              <w:spacing w:lineRule="auto" w:line="240" w:before="0" w:after="0"/>
              <w:jc w:val="center"/>
              <w:rPr/>
            </w:pPr>
            <w:r>
              <w:rPr>
                <w:rFonts w:eastAsia="Calibri" w:cs="Calibri"/>
              </w:rPr>
              <w:t>2010</w:t>
            </w:r>
          </w:p>
        </w:tc>
        <w:tc>
          <w:tcPr>
            <w:tcW w:w="3026"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rPr>
              <w:t>The Chintels School (I.S.C)</w:t>
            </w:r>
          </w:p>
          <w:p>
            <w:pPr>
              <w:pStyle w:val="Normal"/>
              <w:spacing w:lineRule="auto" w:line="240" w:before="0" w:after="0"/>
              <w:jc w:val="center"/>
              <w:rPr>
                <w:rFonts w:ascii="Calibri" w:hAnsi="Calibri" w:eastAsia="Calibri" w:cs="Calibri"/>
              </w:rPr>
            </w:pPr>
            <w:r>
              <w:rPr>
                <w:rFonts w:eastAsia="Calibri" w:cs="Calibri"/>
              </w:rPr>
            </w:r>
          </w:p>
          <w:p>
            <w:pPr>
              <w:pStyle w:val="Normal"/>
              <w:spacing w:lineRule="auto" w:line="240" w:before="0" w:after="0"/>
              <w:jc w:val="center"/>
              <w:rPr/>
            </w:pPr>
            <w:r>
              <w:rPr>
                <w:rFonts w:eastAsia="Calibri" w:cs="Calibri"/>
              </w:rPr>
              <w:t>The Chintels School (I.C.S.E)</w:t>
            </w:r>
          </w:p>
        </w:tc>
        <w:tc>
          <w:tcPr>
            <w:tcW w:w="225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color="000000" w:fill="FFFFFF" w:val="clear"/>
            <w:tcMar>
              <w:left w:w="98" w:type="dxa"/>
            </w:tcMar>
          </w:tcPr>
          <w:p>
            <w:pPr>
              <w:pStyle w:val="Normal"/>
              <w:spacing w:lineRule="auto" w:line="240" w:before="0" w:after="0"/>
              <w:jc w:val="center"/>
              <w:rPr/>
            </w:pPr>
            <w:r>
              <w:rPr>
                <w:rFonts w:eastAsia="Calibri" w:cs="Calibri"/>
              </w:rPr>
              <w:t>69.25%</w:t>
            </w:r>
          </w:p>
          <w:p>
            <w:pPr>
              <w:pStyle w:val="Normal"/>
              <w:spacing w:lineRule="auto" w:line="240" w:before="0" w:after="0"/>
              <w:jc w:val="center"/>
              <w:rPr>
                <w:rFonts w:ascii="Calibri" w:hAnsi="Calibri" w:eastAsia="Calibri" w:cs="Calibri"/>
              </w:rPr>
            </w:pPr>
            <w:r>
              <w:rPr>
                <w:rFonts w:eastAsia="Calibri" w:cs="Calibri"/>
              </w:rPr>
            </w:r>
          </w:p>
          <w:p>
            <w:pPr>
              <w:pStyle w:val="Normal"/>
              <w:spacing w:lineRule="auto" w:line="240" w:before="0" w:after="0"/>
              <w:jc w:val="center"/>
              <w:rPr/>
            </w:pPr>
            <w:r>
              <w:rPr>
                <w:rFonts w:eastAsia="Calibri" w:cs="Calibri"/>
              </w:rPr>
              <w:t>80.8%</w:t>
            </w:r>
          </w:p>
          <w:p>
            <w:pPr>
              <w:pStyle w:val="Normal"/>
              <w:spacing w:lineRule="auto" w:line="240" w:before="0" w:after="0"/>
              <w:jc w:val="center"/>
              <w:rPr>
                <w:rFonts w:ascii="Calibri" w:hAnsi="Calibri" w:eastAsia="Calibri" w:cs="Calibri"/>
              </w:rPr>
            </w:pPr>
            <w:r>
              <w:rPr>
                <w:rFonts w:eastAsia="Calibri" w:cs="Calibri"/>
              </w:rPr>
            </w:r>
          </w:p>
        </w:tc>
      </w:tr>
    </w:tbl>
    <w:p>
      <w:pPr>
        <w:pStyle w:val="Normal"/>
        <w:spacing w:lineRule="auto" w:line="240" w:before="0" w:after="0"/>
        <w:ind w:hanging="0"/>
        <w:jc w:val="both"/>
        <w:rPr>
          <w:rFonts w:ascii="Cambria" w:hAnsi="Cambria" w:eastAsia="Cambria" w:cs="Cambria"/>
          <w:b/>
          <w:b/>
          <w:u w:val="single"/>
        </w:rPr>
      </w:pPr>
      <w:r>
        <w:rPr/>
      </w:r>
    </w:p>
    <w:p>
      <w:pPr>
        <w:pStyle w:val="Normal"/>
        <w:spacing w:lineRule="auto" w:line="276" w:before="0" w:after="200"/>
        <w:jc w:val="both"/>
        <w:rPr>
          <w:rFonts w:ascii="Cambria" w:hAnsi="Cambria" w:eastAsia="Cambria" w:cs="Cambria"/>
          <w:b/>
          <w:b/>
          <w:sz w:val="24"/>
          <w:u w:val="single"/>
        </w:rPr>
      </w:pPr>
      <w:r>
        <w:rPr>
          <w:rFonts w:eastAsia="Cambria" w:cs="Cambria" w:ascii="Cambria" w:hAnsi="Cambria"/>
          <w:b/>
          <w:sz w:val="24"/>
          <w:u w:val="single"/>
        </w:rPr>
        <w:t xml:space="preserve">Personal Minutiae`: </w:t>
      </w:r>
    </w:p>
    <w:p>
      <w:pPr>
        <w:pStyle w:val="Normal"/>
        <w:spacing w:lineRule="auto" w:line="240" w:before="0" w:after="0"/>
        <w:jc w:val="both"/>
        <w:rPr>
          <w:rFonts w:ascii="Calibri" w:hAnsi="Calibri" w:eastAsia="Calibri" w:cs="Calibri"/>
        </w:rPr>
      </w:pPr>
      <w:r>
        <w:rPr>
          <w:rFonts w:eastAsia="Calibri" w:cs="Calibri"/>
        </w:rPr>
        <w:t xml:space="preserve">Father’s Name </w:t>
        <w:tab/>
        <w:tab/>
        <w:tab/>
        <w:t xml:space="preserve">          Mr. Anil Tripathi</w:t>
      </w:r>
    </w:p>
    <w:p>
      <w:pPr>
        <w:pStyle w:val="Normal"/>
        <w:spacing w:lineRule="auto" w:line="240" w:before="0" w:after="0"/>
        <w:jc w:val="both"/>
        <w:rPr>
          <w:rFonts w:ascii="Calibri" w:hAnsi="Calibri" w:eastAsia="Calibri" w:cs="Calibri"/>
        </w:rPr>
      </w:pPr>
      <w:r>
        <w:rPr>
          <w:rFonts w:eastAsia="Calibri" w:cs="Calibri"/>
        </w:rPr>
        <w:t xml:space="preserve">Date of Birth </w:t>
        <w:tab/>
        <w:tab/>
        <w:tab/>
        <w:t xml:space="preserve">          September 15, 1994</w:t>
      </w:r>
    </w:p>
    <w:p>
      <w:pPr>
        <w:pStyle w:val="Normal"/>
        <w:spacing w:lineRule="auto" w:line="240" w:before="0" w:after="0"/>
        <w:jc w:val="both"/>
        <w:rPr>
          <w:rFonts w:ascii="Calibri" w:hAnsi="Calibri" w:eastAsia="Calibri" w:cs="Calibri"/>
        </w:rPr>
      </w:pPr>
      <w:r>
        <w:rPr>
          <w:rFonts w:eastAsia="Calibri" w:cs="Calibri"/>
        </w:rPr>
        <w:t>Linguistic Proficiency</w:t>
        <w:tab/>
        <w:tab/>
        <w:t xml:space="preserve">           English &amp; Hindi</w:t>
      </w:r>
    </w:p>
    <w:p>
      <w:pPr>
        <w:pStyle w:val="Normal"/>
        <w:spacing w:lineRule="auto" w:line="240" w:before="0" w:after="0"/>
        <w:jc w:val="both"/>
        <w:rPr/>
      </w:pPr>
      <w:r>
        <w:rPr>
          <w:rFonts w:eastAsia="Calibri" w:cs="Calibri"/>
        </w:rPr>
        <w:t>Correspondence Address:                      5/H/12, Dabouli Ratanlal Nagar, Kanpur, Uttar Pradesh-208022</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en-IN" w:eastAsia="en-IN"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b203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3</Pages>
  <Words>597</Words>
  <Characters>3518</Characters>
  <CharactersWithSpaces>4781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2019-06-18T07:19:00Z</dcterms:created>
  <dc:creator>Shashank</dc:creator>
  <dc:description/>
  <dc:language>en-IN</dc:language>
  <cp:lastModifiedBy/>
  <dcterms:modified xsi:type="dcterms:W3CDTF">2019-07-10T14:19:52Z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