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A00869" w:rsidP="000E22B2">
      <w:pPr>
        <w:autoSpaceDE w:val="0"/>
        <w:autoSpaceDN w:val="0"/>
        <w:adjustRightInd w:val="0"/>
        <w:spacing w:after="0"/>
        <w:rPr>
          <w:rFonts w:ascii="Calibri" w:hAnsi="Calibri" w:cs="Calibri"/>
          <w:color w:val="FF0000"/>
          <w:shd w:val="clear" w:color="auto" w:fill="FFFFFF"/>
        </w:rPr>
      </w:pPr>
      <w:r w:rsidRPr="00A00869">
        <w:rPr>
          <w:rFonts w:ascii="Calibri" w:hAnsi="Calibri" w:cs="Calibri"/>
          <w:color w:val="FF0000"/>
          <w:shd w:val="clear" w:color="auto" w:fill="FFFFFF"/>
        </w:rPr>
        <w:t>Clearly from plot we can see that Morgan Stanley is outlier as all other points are in range 20% to 40%</w:t>
      </w:r>
    </w:p>
    <w:p w:rsidR="00A00869" w:rsidRPr="00A00869" w:rsidRDefault="00A00869" w:rsidP="000E22B2">
      <w:pPr>
        <w:autoSpaceDE w:val="0"/>
        <w:autoSpaceDN w:val="0"/>
        <w:adjustRightInd w:val="0"/>
        <w:spacing w:after="0"/>
        <w:rPr>
          <w:color w:val="FF0000"/>
        </w:rPr>
      </w:pPr>
    </w:p>
    <w:p w:rsidR="000E22B2" w:rsidRDefault="00A00869" w:rsidP="00A00869">
      <w:pPr>
        <w:autoSpaceDE w:val="0"/>
        <w:autoSpaceDN w:val="0"/>
        <w:adjustRightInd w:val="0"/>
        <w:spacing w:after="0"/>
      </w:pPr>
      <w:r>
        <w:rPr>
          <w:noProof/>
          <w:lang w:val="en-IN" w:eastAsia="en-IN"/>
        </w:rPr>
        <w:drawing>
          <wp:inline distT="0" distB="0" distL="0" distR="0" wp14:anchorId="1CFFA1EB" wp14:editId="15F38645">
            <wp:extent cx="3518704" cy="223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9740" cy="2237354"/>
                    </a:xfrm>
                    <a:prstGeom prst="rect">
                      <a:avLst/>
                    </a:prstGeom>
                  </pic:spPr>
                </pic:pic>
              </a:graphicData>
            </a:graphic>
          </wp:inline>
        </w:drawing>
      </w:r>
    </w:p>
    <w:p w:rsidR="00A00869" w:rsidRDefault="00A00869" w:rsidP="00A00869">
      <w:pPr>
        <w:autoSpaceDE w:val="0"/>
        <w:autoSpaceDN w:val="0"/>
        <w:adjustRightInd w:val="0"/>
        <w:spacing w:after="0"/>
      </w:pPr>
      <w:r>
        <w:rPr>
          <w:noProof/>
          <w:lang w:val="en-IN" w:eastAsia="en-IN"/>
        </w:rPr>
        <w:drawing>
          <wp:inline distT="0" distB="0" distL="0" distR="0" wp14:anchorId="3E88803E" wp14:editId="15AC923C">
            <wp:extent cx="982636" cy="157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82636" cy="1578305"/>
                    </a:xfrm>
                    <a:prstGeom prst="rect">
                      <a:avLst/>
                    </a:prstGeom>
                  </pic:spPr>
                </pic:pic>
              </a:graphicData>
            </a:graphic>
          </wp:inline>
        </w:drawing>
      </w:r>
    </w:p>
    <w:p w:rsidR="00252687" w:rsidRPr="00252687" w:rsidRDefault="00252687" w:rsidP="00A00869">
      <w:pPr>
        <w:autoSpaceDE w:val="0"/>
        <w:autoSpaceDN w:val="0"/>
        <w:adjustRightInd w:val="0"/>
        <w:spacing w:after="0"/>
        <w:rPr>
          <w:color w:val="FF0000"/>
        </w:rPr>
      </w:pPr>
      <w:r>
        <w:rPr>
          <w:rFonts w:ascii="Calibri" w:hAnsi="Calibri" w:cs="Calibri"/>
          <w:color w:val="FF0000"/>
          <w:shd w:val="clear" w:color="auto" w:fill="FFFFFF"/>
        </w:rPr>
        <w:lastRenderedPageBreak/>
        <w:t>T</w:t>
      </w:r>
      <w:r w:rsidRPr="00252687">
        <w:rPr>
          <w:rFonts w:ascii="Calibri" w:hAnsi="Calibri" w:cs="Calibri"/>
          <w:color w:val="FF0000"/>
          <w:shd w:val="clear" w:color="auto" w:fill="FFFFFF"/>
        </w:rPr>
        <w:t xml:space="preserve">here is some difference in mean and median value and </w:t>
      </w:r>
      <w:proofErr w:type="spellStart"/>
      <w:r w:rsidRPr="00252687">
        <w:rPr>
          <w:rFonts w:ascii="Calibri" w:hAnsi="Calibri" w:cs="Calibri"/>
          <w:color w:val="FF0000"/>
          <w:shd w:val="clear" w:color="auto" w:fill="FFFFFF"/>
        </w:rPr>
        <w:t>and</w:t>
      </w:r>
      <w:proofErr w:type="spellEnd"/>
      <w:r w:rsidRPr="00252687">
        <w:rPr>
          <w:rFonts w:ascii="Calibri" w:hAnsi="Calibri" w:cs="Calibri"/>
          <w:color w:val="FF0000"/>
          <w:shd w:val="clear" w:color="auto" w:fill="FFFFFF"/>
        </w:rPr>
        <w:t xml:space="preserve"> data is showing some variation due to outlier value.</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A00869">
      <w:pPr>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252687" w:rsidRPr="00252687" w:rsidRDefault="00252687" w:rsidP="00252687">
      <w:pPr>
        <w:pStyle w:val="ListParagraph"/>
        <w:autoSpaceDE w:val="0"/>
        <w:autoSpaceDN w:val="0"/>
        <w:adjustRightInd w:val="0"/>
        <w:spacing w:after="0"/>
        <w:ind w:left="1440"/>
        <w:rPr>
          <w:color w:val="FF0000"/>
        </w:rPr>
      </w:pPr>
      <w:r w:rsidRPr="00252687">
        <w:rPr>
          <w:rFonts w:ascii="Calibri" w:hAnsi="Calibri" w:cs="Calibri"/>
          <w:color w:val="FF0000"/>
          <w:shd w:val="clear" w:color="auto" w:fill="FFFFFF"/>
        </w:rPr>
        <w:t>-</w:t>
      </w:r>
      <w:r w:rsidRPr="00252687">
        <w:rPr>
          <w:color w:val="FF0000"/>
          <w:sz w:val="14"/>
          <w:szCs w:val="14"/>
          <w:shd w:val="clear" w:color="auto" w:fill="FFFFFF"/>
        </w:rPr>
        <w:t>          </w:t>
      </w:r>
      <w:r w:rsidRPr="00252687">
        <w:rPr>
          <w:rFonts w:ascii="Calibri" w:hAnsi="Calibri" w:cs="Calibri"/>
          <w:color w:val="FF0000"/>
          <w:shd w:val="clear" w:color="auto" w:fill="FFFFFF"/>
        </w:rPr>
        <w:t>Inter-quartile range is 5 to 12, which implies that 50% data lies in 5 to 12 range.</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252687" w:rsidRPr="00252687" w:rsidRDefault="00252687" w:rsidP="00252687">
      <w:pPr>
        <w:pStyle w:val="ListParagraph"/>
        <w:autoSpaceDE w:val="0"/>
        <w:autoSpaceDN w:val="0"/>
        <w:adjustRightInd w:val="0"/>
        <w:spacing w:after="0"/>
        <w:ind w:left="1440"/>
        <w:rPr>
          <w:color w:val="FF0000"/>
        </w:rPr>
      </w:pPr>
      <w:r w:rsidRPr="00252687">
        <w:rPr>
          <w:rFonts w:ascii="Calibri" w:hAnsi="Calibri" w:cs="Calibri"/>
          <w:color w:val="FF0000"/>
          <w:shd w:val="clear" w:color="auto" w:fill="FFFFFF"/>
        </w:rPr>
        <w:t>-</w:t>
      </w:r>
      <w:r w:rsidRPr="00252687">
        <w:rPr>
          <w:color w:val="FF0000"/>
          <w:sz w:val="14"/>
          <w:szCs w:val="14"/>
          <w:shd w:val="clear" w:color="auto" w:fill="FFFFFF"/>
        </w:rPr>
        <w:t>          </w:t>
      </w:r>
      <w:r w:rsidRPr="00252687">
        <w:rPr>
          <w:rFonts w:ascii="Calibri" w:hAnsi="Calibri" w:cs="Calibri"/>
          <w:color w:val="FF0000"/>
          <w:shd w:val="clear" w:color="auto" w:fill="FFFFFF"/>
        </w:rPr>
        <w:t>Data is positively skewed. Median &lt; Mean.</w:t>
      </w: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r w:rsidRPr="00252687">
        <w:rPr>
          <w:rFonts w:ascii="Calibri" w:hAnsi="Calibri" w:cs="Calibri"/>
          <w:color w:val="FF0000"/>
          <w:shd w:val="clear" w:color="auto" w:fill="FFFFFF"/>
        </w:rPr>
        <w:t>-</w:t>
      </w:r>
      <w:r w:rsidRPr="00252687">
        <w:rPr>
          <w:color w:val="FF0000"/>
          <w:sz w:val="14"/>
          <w:szCs w:val="14"/>
          <w:shd w:val="clear" w:color="auto" w:fill="FFFFFF"/>
        </w:rPr>
        <w:t>          </w:t>
      </w:r>
      <w:r w:rsidRPr="00252687">
        <w:rPr>
          <w:rFonts w:ascii="Calibri" w:hAnsi="Calibri" w:cs="Calibri"/>
          <w:color w:val="FF0000"/>
          <w:shd w:val="clear" w:color="auto" w:fill="FFFFFF"/>
        </w:rPr>
        <w:t>Box plot won’t get affected that much.</w:t>
      </w: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252687" w:rsidRDefault="00252687" w:rsidP="00252687">
      <w:pPr>
        <w:pStyle w:val="ListParagraph"/>
        <w:autoSpaceDE w:val="0"/>
        <w:autoSpaceDN w:val="0"/>
        <w:adjustRightInd w:val="0"/>
        <w:spacing w:after="0"/>
        <w:ind w:left="1440"/>
        <w:rPr>
          <w:rFonts w:ascii="Calibri" w:hAnsi="Calibri" w:cs="Calibri"/>
          <w:color w:val="FF0000"/>
          <w:shd w:val="clear" w:color="auto" w:fill="FFFFFF"/>
        </w:rPr>
      </w:pPr>
    </w:p>
    <w:p w:rsidR="000E22B2" w:rsidRDefault="000E22B2" w:rsidP="000E22B2">
      <w:pPr>
        <w:autoSpaceDE w:val="0"/>
        <w:autoSpaceDN w:val="0"/>
        <w:adjustRightInd w:val="0"/>
        <w:spacing w:after="0"/>
      </w:pPr>
    </w:p>
    <w:p w:rsidR="000E22B2" w:rsidRPr="0037002C" w:rsidRDefault="00252687" w:rsidP="000E22B2">
      <w:pPr>
        <w:pStyle w:val="ListParagraph"/>
        <w:numPr>
          <w:ilvl w:val="0"/>
          <w:numId w:val="4"/>
        </w:numPr>
        <w:tabs>
          <w:tab w:val="left" w:pos="720"/>
        </w:tabs>
        <w:autoSpaceDE w:val="0"/>
        <w:autoSpaceDN w:val="0"/>
        <w:adjustRightInd w:val="0"/>
        <w:spacing w:after="0"/>
      </w:pPr>
      <w:r w:rsidRPr="0037002C">
        <w:rPr>
          <w:noProof/>
          <w:lang w:val="en-IN" w:eastAsia="en-IN"/>
        </w:rPr>
        <w:lastRenderedPageBreak/>
        <w:drawing>
          <wp:inline distT="0" distB="0" distL="0" distR="0" wp14:anchorId="7CE93037" wp14:editId="18EBA651">
            <wp:extent cx="4848604" cy="3365500"/>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4852319" cy="3368079"/>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ind w:left="0"/>
      </w:pP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252687" w:rsidRPr="00252687" w:rsidRDefault="00252687" w:rsidP="00252687">
      <w:pPr>
        <w:pStyle w:val="ListParagraph"/>
        <w:autoSpaceDE w:val="0"/>
        <w:autoSpaceDN w:val="0"/>
        <w:adjustRightInd w:val="0"/>
        <w:spacing w:after="0"/>
        <w:ind w:left="1440"/>
        <w:rPr>
          <w:color w:val="FF0000"/>
        </w:rPr>
      </w:pPr>
      <w:r w:rsidRPr="00252687">
        <w:rPr>
          <w:rFonts w:ascii="Calibri" w:hAnsi="Calibri" w:cs="Calibri"/>
          <w:color w:val="FF0000"/>
          <w:shd w:val="clear" w:color="auto" w:fill="FFFFFF"/>
        </w:rPr>
        <w:t>-</w:t>
      </w:r>
      <w:r w:rsidRPr="00252687">
        <w:rPr>
          <w:color w:val="FF0000"/>
          <w:sz w:val="14"/>
          <w:szCs w:val="14"/>
          <w:shd w:val="clear" w:color="auto" w:fill="FFFFFF"/>
        </w:rPr>
        <w:t>          </w:t>
      </w:r>
      <w:r w:rsidRPr="00252687">
        <w:rPr>
          <w:rFonts w:ascii="Calibri" w:hAnsi="Calibri" w:cs="Calibri"/>
          <w:color w:val="FF0000"/>
          <w:shd w:val="clear" w:color="auto" w:fill="FFFFFF"/>
        </w:rPr>
        <w:t>Between 4 – 13</w:t>
      </w:r>
    </w:p>
    <w:p w:rsidR="00252687"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Pr="00252687" w:rsidRDefault="00252687" w:rsidP="00252687">
      <w:pPr>
        <w:pStyle w:val="ListParagraph"/>
        <w:autoSpaceDE w:val="0"/>
        <w:autoSpaceDN w:val="0"/>
        <w:adjustRightInd w:val="0"/>
        <w:spacing w:after="0"/>
        <w:ind w:left="1440"/>
        <w:rPr>
          <w:color w:val="FF0000"/>
        </w:rPr>
      </w:pPr>
      <w:r w:rsidRPr="00252687">
        <w:rPr>
          <w:rFonts w:ascii="Calibri" w:hAnsi="Calibri" w:cs="Calibri"/>
          <w:color w:val="FF0000"/>
          <w:shd w:val="clear" w:color="auto" w:fill="FFFFFF"/>
        </w:rPr>
        <w:t>-</w:t>
      </w:r>
      <w:r w:rsidRPr="00252687">
        <w:rPr>
          <w:color w:val="FF0000"/>
          <w:sz w:val="14"/>
          <w:szCs w:val="14"/>
          <w:shd w:val="clear" w:color="auto" w:fill="FFFFFF"/>
        </w:rPr>
        <w:t>          </w:t>
      </w:r>
      <w:r w:rsidRPr="00252687">
        <w:rPr>
          <w:rFonts w:ascii="Calibri" w:hAnsi="Calibri" w:cs="Calibri"/>
          <w:color w:val="FF0000"/>
          <w:shd w:val="clear" w:color="auto" w:fill="FFFFFF"/>
        </w:rPr>
        <w:t>Positively skewed.  </w:t>
      </w:r>
      <w:r w:rsidR="000E22B2" w:rsidRPr="00252687">
        <w:rPr>
          <w:color w:val="FF0000"/>
        </w:rP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252687" w:rsidRPr="00252687" w:rsidRDefault="00252687" w:rsidP="00252687">
      <w:pPr>
        <w:shd w:val="clear" w:color="auto" w:fill="FFFFFF"/>
        <w:spacing w:after="0" w:line="253" w:lineRule="atLeast"/>
        <w:ind w:left="720" w:firstLine="720"/>
        <w:rPr>
          <w:rFonts w:ascii="Calibri" w:eastAsia="Times New Roman" w:hAnsi="Calibri" w:cs="Calibri"/>
          <w:color w:val="FF0000"/>
          <w:lang w:val="en-IN" w:eastAsia="en-IN"/>
        </w:rPr>
      </w:pPr>
      <w:r w:rsidRPr="00252687">
        <w:rPr>
          <w:rFonts w:ascii="Calibri" w:eastAsia="Times New Roman" w:hAnsi="Calibri" w:cs="Calibri"/>
          <w:color w:val="FF0000"/>
          <w:lang w:eastAsia="en-IN"/>
        </w:rPr>
        <w:t>-</w:t>
      </w:r>
      <w:r w:rsidRPr="00252687">
        <w:rPr>
          <w:rFonts w:ascii="Times New Roman" w:eastAsia="Times New Roman" w:hAnsi="Times New Roman" w:cs="Times New Roman"/>
          <w:color w:val="FF0000"/>
          <w:sz w:val="14"/>
          <w:szCs w:val="14"/>
          <w:lang w:eastAsia="en-IN"/>
        </w:rPr>
        <w:t>          </w:t>
      </w:r>
      <w:r w:rsidRPr="00252687">
        <w:rPr>
          <w:rFonts w:ascii="Calibri" w:eastAsia="Times New Roman" w:hAnsi="Calibri" w:cs="Calibri"/>
          <w:color w:val="FF0000"/>
          <w:lang w:eastAsia="en-IN"/>
        </w:rPr>
        <w:t>From both box plot and histogram we can get information about skewness of data, histogram provides more information on distribution of data along with mode, which we cannot get from boxplot.</w:t>
      </w:r>
    </w:p>
    <w:p w:rsidR="00252687" w:rsidRPr="00252687" w:rsidRDefault="00252687" w:rsidP="00252687">
      <w:pPr>
        <w:pStyle w:val="ListParagraph"/>
        <w:shd w:val="clear" w:color="auto" w:fill="FFFFFF"/>
        <w:spacing w:after="0" w:line="253" w:lineRule="atLeast"/>
        <w:ind w:left="2160"/>
        <w:rPr>
          <w:rFonts w:ascii="Calibri" w:eastAsia="Times New Roman" w:hAnsi="Calibri" w:cs="Calibri"/>
          <w:color w:val="222222"/>
          <w:lang w:val="en-IN" w:eastAsia="en-IN"/>
        </w:rPr>
      </w:pPr>
      <w:r w:rsidRPr="00252687">
        <w:rPr>
          <w:rFonts w:ascii="Calibri" w:eastAsia="Times New Roman" w:hAnsi="Calibri" w:cs="Calibri"/>
          <w:color w:val="31849B"/>
          <w:lang w:eastAsia="en-IN"/>
        </w:rPr>
        <w:t> </w:t>
      </w:r>
    </w:p>
    <w:p w:rsidR="000E22B2" w:rsidRDefault="000E22B2" w:rsidP="00252687">
      <w:pPr>
        <w:pStyle w:val="ListParagraph"/>
        <w:autoSpaceDE w:val="0"/>
        <w:autoSpaceDN w:val="0"/>
        <w:adjustRightInd w:val="0"/>
        <w:spacing w:after="0"/>
        <w:ind w:left="1440"/>
      </w:pPr>
    </w:p>
    <w:p w:rsidR="000E22B2" w:rsidRPr="0037002C" w:rsidRDefault="000E22B2" w:rsidP="000E22B2">
      <w:pPr>
        <w:autoSpaceDE w:val="0"/>
        <w:autoSpaceDN w:val="0"/>
        <w:adjustRightInd w:val="0"/>
        <w:spacing w:after="0"/>
      </w:pPr>
    </w:p>
    <w:p w:rsidR="000E22B2" w:rsidRPr="00252687"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252687" w:rsidRPr="00252687" w:rsidRDefault="00252687" w:rsidP="00252687">
      <w:pPr>
        <w:pStyle w:val="NormalWeb"/>
        <w:shd w:val="clear" w:color="auto" w:fill="FFFFFF"/>
        <w:spacing w:before="0" w:beforeAutospacing="0" w:after="0" w:afterAutospacing="0" w:line="253" w:lineRule="atLeast"/>
        <w:ind w:left="720"/>
        <w:rPr>
          <w:rFonts w:ascii="Calibri" w:hAnsi="Calibri" w:cs="Calibri"/>
          <w:color w:val="FF0000"/>
          <w:sz w:val="22"/>
          <w:szCs w:val="22"/>
        </w:rPr>
      </w:pPr>
      <w:r w:rsidRPr="00252687">
        <w:rPr>
          <w:rFonts w:ascii="Calibri" w:hAnsi="Calibri" w:cs="Calibri"/>
          <w:color w:val="FF0000"/>
          <w:sz w:val="22"/>
          <w:szCs w:val="22"/>
          <w:lang w:val="en-US"/>
        </w:rPr>
        <w:t xml:space="preserve">Let X </w:t>
      </w:r>
      <w:proofErr w:type="gramStart"/>
      <w:r w:rsidRPr="00252687">
        <w:rPr>
          <w:rFonts w:ascii="Calibri" w:hAnsi="Calibri" w:cs="Calibri"/>
          <w:color w:val="FF0000"/>
          <w:sz w:val="22"/>
          <w:szCs w:val="22"/>
          <w:lang w:val="en-US"/>
        </w:rPr>
        <w:t>be</w:t>
      </w:r>
      <w:proofErr w:type="gramEnd"/>
      <w:r w:rsidRPr="00252687">
        <w:rPr>
          <w:rFonts w:ascii="Calibri" w:hAnsi="Calibri" w:cs="Calibri"/>
          <w:color w:val="FF0000"/>
          <w:sz w:val="22"/>
          <w:szCs w:val="22"/>
          <w:lang w:val="en-US"/>
        </w:rPr>
        <w:t xml:space="preserve"> number of calls getting misdirected.</w:t>
      </w:r>
    </w:p>
    <w:p w:rsidR="00252687" w:rsidRPr="00252687" w:rsidRDefault="00252687" w:rsidP="00252687">
      <w:pPr>
        <w:pStyle w:val="NormalWeb"/>
        <w:shd w:val="clear" w:color="auto" w:fill="FFFFFF"/>
        <w:spacing w:before="0" w:beforeAutospacing="0" w:after="0" w:afterAutospacing="0" w:line="253" w:lineRule="atLeast"/>
        <w:ind w:left="720"/>
        <w:rPr>
          <w:rFonts w:ascii="Calibri" w:hAnsi="Calibri" w:cs="Calibri"/>
          <w:color w:val="FF0000"/>
          <w:sz w:val="22"/>
          <w:szCs w:val="22"/>
        </w:rPr>
      </w:pPr>
      <w:r w:rsidRPr="00252687">
        <w:rPr>
          <w:rFonts w:ascii="Calibri" w:hAnsi="Calibri" w:cs="Calibri"/>
          <w:color w:val="FF0000"/>
          <w:sz w:val="22"/>
          <w:szCs w:val="22"/>
          <w:lang w:val="en-US"/>
        </w:rPr>
        <w:t>Probability of call getting misdirected is 1/200</w:t>
      </w:r>
    </w:p>
    <w:p w:rsidR="00252687" w:rsidRPr="00252687" w:rsidRDefault="00252687" w:rsidP="00252687">
      <w:pPr>
        <w:pStyle w:val="NormalWeb"/>
        <w:shd w:val="clear" w:color="auto" w:fill="FFFFFF"/>
        <w:spacing w:before="0" w:beforeAutospacing="0" w:after="0" w:afterAutospacing="0" w:line="253" w:lineRule="atLeast"/>
        <w:ind w:left="720"/>
        <w:rPr>
          <w:rFonts w:ascii="Calibri" w:hAnsi="Calibri" w:cs="Calibri"/>
          <w:color w:val="FF0000"/>
          <w:sz w:val="22"/>
          <w:szCs w:val="22"/>
        </w:rPr>
      </w:pPr>
      <w:r w:rsidRPr="00252687">
        <w:rPr>
          <w:rFonts w:ascii="Calibri" w:hAnsi="Calibri" w:cs="Calibri"/>
          <w:color w:val="FF0000"/>
          <w:sz w:val="22"/>
          <w:szCs w:val="22"/>
          <w:lang w:val="en-US"/>
        </w:rPr>
        <w:t> </w:t>
      </w:r>
    </w:p>
    <w:p w:rsidR="00252687" w:rsidRPr="00252687" w:rsidRDefault="00252687" w:rsidP="00252687">
      <w:pPr>
        <w:pStyle w:val="NormalWeb"/>
        <w:shd w:val="clear" w:color="auto" w:fill="FFFFFF"/>
        <w:spacing w:before="0" w:beforeAutospacing="0" w:after="0" w:afterAutospacing="0" w:line="253" w:lineRule="atLeast"/>
        <w:ind w:left="720"/>
        <w:rPr>
          <w:rFonts w:ascii="Calibri" w:hAnsi="Calibri" w:cs="Calibri"/>
          <w:color w:val="FF0000"/>
          <w:sz w:val="22"/>
          <w:szCs w:val="22"/>
        </w:rPr>
      </w:pPr>
      <w:proofErr w:type="gramStart"/>
      <w:r w:rsidRPr="00252687">
        <w:rPr>
          <w:rFonts w:ascii="Calibri" w:hAnsi="Calibri" w:cs="Calibri"/>
          <w:color w:val="FF0000"/>
          <w:sz w:val="22"/>
          <w:szCs w:val="22"/>
          <w:lang w:val="en-US"/>
        </w:rPr>
        <w:t>P(</w:t>
      </w:r>
      <w:proofErr w:type="gramEnd"/>
      <w:r w:rsidRPr="00252687">
        <w:rPr>
          <w:rFonts w:ascii="Calibri" w:hAnsi="Calibri" w:cs="Calibri"/>
          <w:color w:val="FF0000"/>
          <w:sz w:val="22"/>
          <w:szCs w:val="22"/>
          <w:lang w:val="en-US"/>
        </w:rPr>
        <w:t>0&lt;X&lt;=5)=P(X=1)+P(X=2)+P(X=3)+P(X=4)+P(X=5)</w:t>
      </w:r>
    </w:p>
    <w:p w:rsidR="00252687" w:rsidRPr="00252687" w:rsidRDefault="00252687" w:rsidP="00252687">
      <w:pPr>
        <w:pStyle w:val="NormalWeb"/>
        <w:shd w:val="clear" w:color="auto" w:fill="FFFFFF"/>
        <w:spacing w:before="0" w:beforeAutospacing="0" w:after="0" w:afterAutospacing="0" w:line="253" w:lineRule="atLeast"/>
        <w:ind w:left="720"/>
        <w:rPr>
          <w:rFonts w:ascii="Calibri" w:hAnsi="Calibri" w:cs="Calibri"/>
          <w:color w:val="FF0000"/>
          <w:sz w:val="22"/>
          <w:szCs w:val="22"/>
        </w:rPr>
      </w:pPr>
      <w:r w:rsidRPr="00252687">
        <w:rPr>
          <w:rFonts w:ascii="Calibri" w:hAnsi="Calibri" w:cs="Calibri"/>
          <w:color w:val="FF0000"/>
          <w:sz w:val="22"/>
          <w:szCs w:val="22"/>
          <w:lang w:val="en-US"/>
        </w:rPr>
        <w:lastRenderedPageBreak/>
        <w:t>=(1/200)*(199/200)^4+(1/200)^2*(199/200)^3+(1/200)^3*(199/200)^2+(1/200)^4*(199/200)+(1/200)^5</w:t>
      </w:r>
    </w:p>
    <w:p w:rsidR="00252687" w:rsidRPr="000E22B2" w:rsidRDefault="00252687" w:rsidP="00252687">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r w:rsidR="00252687">
        <w:t xml:space="preserve"> </w:t>
      </w:r>
      <w:r w:rsidR="00252687">
        <w:rPr>
          <w:color w:val="FF0000"/>
        </w:rPr>
        <w:t>– x=2000</w:t>
      </w:r>
    </w:p>
    <w:p w:rsidR="000E22B2" w:rsidRPr="00252687" w:rsidRDefault="000E22B2" w:rsidP="000E22B2">
      <w:pPr>
        <w:pStyle w:val="ListParagraph"/>
        <w:numPr>
          <w:ilvl w:val="0"/>
          <w:numId w:val="1"/>
        </w:numPr>
        <w:autoSpaceDE w:val="0"/>
        <w:autoSpaceDN w:val="0"/>
        <w:adjustRightInd w:val="0"/>
        <w:spacing w:after="0"/>
        <w:rPr>
          <w:color w:val="FF0000"/>
        </w:rPr>
      </w:pPr>
      <w:r>
        <w:t>Is the venture likely to be successful? Explain</w:t>
      </w:r>
      <w:r w:rsidR="00252687">
        <w:t xml:space="preserve"> </w:t>
      </w:r>
      <w:r w:rsidR="00252687" w:rsidRPr="00252687">
        <w:rPr>
          <w:rFonts w:ascii="Calibri" w:hAnsi="Calibri" w:cs="Calibri"/>
          <w:color w:val="FF0000"/>
          <w:shd w:val="clear" w:color="auto" w:fill="FFFFFF"/>
        </w:rPr>
        <w:t>Yes, as probability of getting positive business venture is more than getting is less than 0.</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252687" w:rsidRPr="002216A0" w:rsidRDefault="002216A0" w:rsidP="00252687">
      <w:pPr>
        <w:pStyle w:val="ListParagraph"/>
        <w:autoSpaceDE w:val="0"/>
        <w:autoSpaceDN w:val="0"/>
        <w:adjustRightInd w:val="0"/>
        <w:spacing w:after="0"/>
        <w:ind w:left="1440"/>
        <w:rPr>
          <w:color w:val="FF0000"/>
        </w:rPr>
      </w:pPr>
      <w:r>
        <w:t>-</w:t>
      </w:r>
      <w:r>
        <w:rPr>
          <w:color w:val="FF0000"/>
        </w:rPr>
        <w:t xml:space="preserve">1100 – </w:t>
      </w:r>
      <w:proofErr w:type="gramStart"/>
      <w:r>
        <w:rPr>
          <w:color w:val="FF0000"/>
        </w:rPr>
        <w:t>average</w:t>
      </w:r>
      <w:proofErr w:type="gramEnd"/>
      <w:r>
        <w:rPr>
          <w:color w:val="FF0000"/>
        </w:rPr>
        <w:t xml:space="preserve"> probability is sum(</w:t>
      </w:r>
      <w:proofErr w:type="spellStart"/>
      <w:r>
        <w:rPr>
          <w:color w:val="FF0000"/>
        </w:rPr>
        <w:t>x.p</w:t>
      </w:r>
      <w:proofErr w:type="spellEnd"/>
      <w:r>
        <w:rPr>
          <w:color w:val="FF0000"/>
        </w:rPr>
        <w:t>(x)) = 1100.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2216A0" w:rsidRDefault="002216A0" w:rsidP="002216A0">
      <w:pPr>
        <w:pStyle w:val="ListParagraph"/>
        <w:autoSpaceDE w:val="0"/>
        <w:autoSpaceDN w:val="0"/>
        <w:adjustRightInd w:val="0"/>
        <w:spacing w:after="0"/>
        <w:ind w:left="1440"/>
        <w:rPr>
          <w:color w:val="FF0000"/>
        </w:rPr>
      </w:pPr>
      <w:r>
        <w:rPr>
          <w:color w:val="FF0000"/>
        </w:rPr>
        <w:t xml:space="preserve">Good measure for calculating risk is standard deviation </w:t>
      </w:r>
    </w:p>
    <w:p w:rsidR="002216A0" w:rsidRDefault="002216A0" w:rsidP="002216A0">
      <w:pPr>
        <w:pStyle w:val="ListParagraph"/>
        <w:autoSpaceDE w:val="0"/>
        <w:autoSpaceDN w:val="0"/>
        <w:adjustRightInd w:val="0"/>
        <w:spacing w:after="0"/>
        <w:ind w:left="1440"/>
        <w:rPr>
          <w:color w:val="FF0000"/>
        </w:rPr>
      </w:pPr>
      <w:proofErr w:type="spellStart"/>
      <w:r>
        <w:rPr>
          <w:color w:val="FF0000"/>
        </w:rPr>
        <w:t>Sd</w:t>
      </w:r>
      <w:proofErr w:type="spellEnd"/>
      <w:r>
        <w:rPr>
          <w:color w:val="FF0000"/>
        </w:rPr>
        <w:t xml:space="preserve"> =</w:t>
      </w:r>
      <w:r w:rsidR="00B46BFE">
        <w:rPr>
          <w:color w:val="FF0000"/>
        </w:rPr>
        <w:t>1469.69</w:t>
      </w:r>
      <w:r>
        <w:rPr>
          <w:color w:val="FF0000"/>
        </w:rPr>
        <w:t xml:space="preserve">, </w:t>
      </w:r>
      <w:proofErr w:type="spellStart"/>
      <w:r>
        <w:rPr>
          <w:color w:val="FF0000"/>
        </w:rPr>
        <w:t>ie</w:t>
      </w:r>
      <w:proofErr w:type="spellEnd"/>
      <w:r>
        <w:rPr>
          <w:color w:val="FF0000"/>
        </w:rPr>
        <w:t xml:space="preserve"> risk of </w:t>
      </w:r>
      <w:r w:rsidR="00B46BFE">
        <w:rPr>
          <w:color w:val="FF0000"/>
        </w:rPr>
        <w:t>1469.69</w:t>
      </w:r>
      <w:r>
        <w:rPr>
          <w:color w:val="FF0000"/>
        </w:rPr>
        <w:t xml:space="preserve"> loss or we might have profit of </w:t>
      </w:r>
      <w:r w:rsidR="00B46BFE">
        <w:rPr>
          <w:color w:val="FF0000"/>
        </w:rPr>
        <w:t>1469.69</w:t>
      </w:r>
      <w:bookmarkStart w:id="0" w:name="_GoBack"/>
      <w:bookmarkEnd w:id="0"/>
      <w:r>
        <w:rPr>
          <w:color w:val="FF0000"/>
        </w:rPr>
        <w:t>.</w:t>
      </w:r>
    </w:p>
    <w:p w:rsidR="002216A0" w:rsidRPr="002216A0" w:rsidRDefault="002216A0" w:rsidP="002216A0">
      <w:pPr>
        <w:pStyle w:val="ListParagraph"/>
        <w:autoSpaceDE w:val="0"/>
        <w:autoSpaceDN w:val="0"/>
        <w:adjustRightInd w:val="0"/>
        <w:spacing w:after="0"/>
        <w:ind w:left="1440"/>
        <w:rPr>
          <w:color w:val="FF0000"/>
        </w:rPr>
      </w:pPr>
    </w:p>
    <w:p w:rsidR="00ED4082" w:rsidRDefault="009F0EEC"/>
    <w:sectPr w:rsidR="00ED4082"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EEC" w:rsidRDefault="009F0EEC">
      <w:pPr>
        <w:spacing w:after="0" w:line="240" w:lineRule="auto"/>
      </w:pPr>
      <w:r>
        <w:separator/>
      </w:r>
    </w:p>
  </w:endnote>
  <w:endnote w:type="continuationSeparator" w:id="0">
    <w:p w:rsidR="009F0EEC" w:rsidRDefault="009F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9F0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EEC" w:rsidRDefault="009F0EEC">
      <w:pPr>
        <w:spacing w:after="0" w:line="240" w:lineRule="auto"/>
      </w:pPr>
      <w:r>
        <w:separator/>
      </w:r>
    </w:p>
  </w:footnote>
  <w:footnote w:type="continuationSeparator" w:id="0">
    <w:p w:rsidR="009F0EEC" w:rsidRDefault="009F0E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2216A0"/>
    <w:rsid w:val="00252687"/>
    <w:rsid w:val="00310065"/>
    <w:rsid w:val="005A5852"/>
    <w:rsid w:val="00614CA4"/>
    <w:rsid w:val="008B5FFA"/>
    <w:rsid w:val="009F0EEC"/>
    <w:rsid w:val="00A00869"/>
    <w:rsid w:val="00AF65C6"/>
    <w:rsid w:val="00B46BFE"/>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25268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80159">
      <w:bodyDiv w:val="1"/>
      <w:marLeft w:val="0"/>
      <w:marRight w:val="0"/>
      <w:marTop w:val="0"/>
      <w:marBottom w:val="0"/>
      <w:divBdr>
        <w:top w:val="none" w:sz="0" w:space="0" w:color="auto"/>
        <w:left w:val="none" w:sz="0" w:space="0" w:color="auto"/>
        <w:bottom w:val="none" w:sz="0" w:space="0" w:color="auto"/>
        <w:right w:val="none" w:sz="0" w:space="0" w:color="auto"/>
      </w:divBdr>
    </w:div>
    <w:div w:id="20077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user</cp:lastModifiedBy>
  <cp:revision>4</cp:revision>
  <dcterms:created xsi:type="dcterms:W3CDTF">2013-09-25T10:59:00Z</dcterms:created>
  <dcterms:modified xsi:type="dcterms:W3CDTF">2023-10-18T16:38:00Z</dcterms:modified>
</cp:coreProperties>
</file>