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95" w:rsidRPr="0037002C" w:rsidRDefault="00160A95" w:rsidP="001040E7">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r w:rsidR="00EE3365">
        <w:rPr>
          <w:rFonts w:cs="BookAntiqua"/>
        </w:rPr>
        <w:t xml:space="preserve"> </w:t>
      </w:r>
      <w:r w:rsidR="001040E7">
        <w:rPr>
          <w:rFonts w:cs="BookAntiqua"/>
          <w:color w:val="FF0000"/>
        </w:rPr>
        <w:t xml:space="preserve">– D </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1040E7">
        <w:rPr>
          <w:rFonts w:cs="BookAntiqua"/>
        </w:rPr>
        <w:t xml:space="preserve">  -</w:t>
      </w:r>
      <w:r w:rsidR="001040E7" w:rsidRPr="001040E7">
        <w:rPr>
          <w:rFonts w:cs="BookAntiqua"/>
          <w:color w:val="FF0000"/>
        </w:rPr>
        <w:t xml:space="preserve"> C </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1040E7">
        <w:rPr>
          <w:rFonts w:cs="BookAntiqua"/>
        </w:rPr>
        <w:t xml:space="preserve"> </w:t>
      </w:r>
      <w:r w:rsidR="001040E7" w:rsidRPr="001040E7">
        <w:rPr>
          <w:rFonts w:cs="BookAntiqua"/>
          <w:color w:val="FF0000"/>
        </w:rPr>
        <w:t>A</w:t>
      </w:r>
      <w:r w:rsidR="001040E7">
        <w:rPr>
          <w:rFonts w:cs="BookAntiqua"/>
        </w:rPr>
        <w:t xml:space="preserve"> </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1040E7">
        <w:rPr>
          <w:rFonts w:cs="BookAntiqua"/>
        </w:rPr>
        <w:t xml:space="preserve"> </w:t>
      </w:r>
      <w:r w:rsidR="001040E7" w:rsidRPr="001040E7">
        <w:rPr>
          <w:rFonts w:cs="BookAntiqua"/>
          <w:color w:val="FF0000"/>
        </w:rPr>
        <w:t>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Pr="002D5CE6" w:rsidRDefault="004C7586" w:rsidP="00160A95">
      <w:pPr>
        <w:pStyle w:val="ListParagraph"/>
        <w:numPr>
          <w:ilvl w:val="0"/>
          <w:numId w:val="8"/>
        </w:numPr>
        <w:autoSpaceDE w:val="0"/>
        <w:autoSpaceDN w:val="0"/>
        <w:adjustRightInd w:val="0"/>
        <w:spacing w:after="0"/>
        <w:ind w:left="900" w:hanging="540"/>
        <w:rPr>
          <w:rFonts w:cs="BookAntiqua"/>
          <w:color w:val="FF0000"/>
        </w:rPr>
      </w:pPr>
      <w:r w:rsidRPr="00160A95">
        <w:rPr>
          <w:rFonts w:cs="BookAntiqua"/>
        </w:rPr>
        <w:t>Before using a normal model for the sampling distribution of the average package weights, the manager must confirm that weights of individual packages are normally distributed.</w:t>
      </w:r>
      <w:r w:rsidR="002D5CE6">
        <w:rPr>
          <w:rFonts w:cs="BookAntiqua"/>
        </w:rPr>
        <w:t xml:space="preserve"> </w:t>
      </w:r>
      <w:r w:rsidR="001040E7">
        <w:rPr>
          <w:rFonts w:cs="BookAntiqua"/>
          <w:color w:val="FF0000"/>
        </w:rPr>
        <w:t xml:space="preserve"> False, no need to check each sample as sample size is more than 10 hence sampling distribution of average weight will be normal</w:t>
      </w:r>
      <w:bookmarkStart w:id="0" w:name="_GoBack"/>
      <w:bookmarkEnd w:id="0"/>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2D5CE6">
        <w:rPr>
          <w:rFonts w:cs="BookAntiqua"/>
        </w:rPr>
        <w:t xml:space="preserve"> </w:t>
      </w:r>
      <w:r w:rsidR="002D5CE6" w:rsidRPr="002D5CE6">
        <w:rPr>
          <w:rFonts w:cs="BookAntiqua"/>
          <w:color w:val="FF0000"/>
        </w:rPr>
        <w:t>– True.</w:t>
      </w:r>
    </w:p>
    <w:p w:rsidR="002D5CE6" w:rsidRPr="002D5CE6" w:rsidRDefault="002D5CE6" w:rsidP="002D5CE6">
      <w:pPr>
        <w:autoSpaceDE w:val="0"/>
        <w:autoSpaceDN w:val="0"/>
        <w:adjustRightInd w:val="0"/>
        <w:spacing w:after="0"/>
        <w:rPr>
          <w:rFonts w:cs="BookAntiqua"/>
        </w:rPr>
      </w:pP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r w:rsidR="004A2BCA">
        <w:rPr>
          <w:rFonts w:cs="BookAntiqua"/>
        </w:rPr>
        <w:t xml:space="preserve">  -- </w:t>
      </w:r>
      <w:r w:rsidR="004A2BCA" w:rsidRPr="004A2BCA">
        <w:rPr>
          <w:rFonts w:cs="BookAntiqua"/>
          <w:color w:val="FF0000"/>
        </w:rPr>
        <w:t>Correct</w:t>
      </w:r>
      <w:r w:rsidR="004A2BCA">
        <w:rPr>
          <w:rFonts w:cs="BookAntiqua"/>
        </w:rPr>
        <w:t xml:space="preserve"> </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EE3365" w:rsidP="00160A95">
      <w:pPr>
        <w:autoSpaceDE w:val="0"/>
        <w:autoSpaceDN w:val="0"/>
        <w:adjustRightInd w:val="0"/>
        <w:spacing w:after="0"/>
        <w:rPr>
          <w:rFonts w:cs="BookAntiqua"/>
          <w:color w:val="FF0000"/>
        </w:rPr>
      </w:pPr>
      <w:r>
        <w:rPr>
          <w:rFonts w:cs="BookAntiqua"/>
          <w:color w:val="FF0000"/>
        </w:rPr>
        <w:t>Population parameters – mean = 50, standard deviation = 40.</w:t>
      </w:r>
    </w:p>
    <w:p w:rsidR="00EE3365" w:rsidRDefault="00EE3365" w:rsidP="00160A95">
      <w:pPr>
        <w:autoSpaceDE w:val="0"/>
        <w:autoSpaceDN w:val="0"/>
        <w:adjustRightInd w:val="0"/>
        <w:spacing w:after="0"/>
        <w:rPr>
          <w:rFonts w:cs="BookAntiqua"/>
          <w:color w:val="FF0000"/>
        </w:rPr>
      </w:pPr>
      <w:r>
        <w:rPr>
          <w:rFonts w:cs="BookAntiqua"/>
          <w:color w:val="FF0000"/>
        </w:rPr>
        <w:t>Sample size = n = 100</w:t>
      </w:r>
    </w:p>
    <w:p w:rsidR="00EE3365" w:rsidRDefault="00EE3365" w:rsidP="00160A95">
      <w:pPr>
        <w:autoSpaceDE w:val="0"/>
        <w:autoSpaceDN w:val="0"/>
        <w:adjustRightInd w:val="0"/>
        <w:spacing w:after="0"/>
        <w:rPr>
          <w:rFonts w:cs="BookAntiqua"/>
          <w:color w:val="FF0000"/>
        </w:rPr>
      </w:pPr>
      <w:r>
        <w:rPr>
          <w:rFonts w:cs="BookAntiqua"/>
          <w:color w:val="FF0000"/>
        </w:rPr>
        <w:t>Sample mean = mu = population mean = 50</w:t>
      </w:r>
    </w:p>
    <w:p w:rsidR="00EE3365" w:rsidRDefault="00EE3365" w:rsidP="00160A95">
      <w:pPr>
        <w:autoSpaceDE w:val="0"/>
        <w:autoSpaceDN w:val="0"/>
        <w:adjustRightInd w:val="0"/>
        <w:spacing w:after="0"/>
        <w:rPr>
          <w:rFonts w:cs="BookAntiqua"/>
          <w:color w:val="FF0000"/>
        </w:rPr>
      </w:pPr>
      <w:r>
        <w:rPr>
          <w:rFonts w:cs="BookAntiqua"/>
          <w:color w:val="FF0000"/>
        </w:rPr>
        <w:t xml:space="preserve">Sample standard deviation = </w:t>
      </w:r>
      <w:proofErr w:type="spellStart"/>
      <w:r>
        <w:rPr>
          <w:rFonts w:cs="BookAntiqua"/>
          <w:color w:val="FF0000"/>
        </w:rPr>
        <w:t>sd</w:t>
      </w:r>
      <w:proofErr w:type="spellEnd"/>
      <w:r>
        <w:rPr>
          <w:rFonts w:cs="BookAntiqua"/>
          <w:color w:val="FF0000"/>
        </w:rPr>
        <w:t xml:space="preserve"> = population </w:t>
      </w:r>
      <w:proofErr w:type="spellStart"/>
      <w:r>
        <w:rPr>
          <w:rFonts w:cs="BookAntiqua"/>
          <w:color w:val="FF0000"/>
        </w:rPr>
        <w:t>sd</w:t>
      </w:r>
      <w:proofErr w:type="spellEnd"/>
      <w:r>
        <w:rPr>
          <w:rFonts w:cs="BookAntiqua"/>
          <w:color w:val="FF0000"/>
        </w:rPr>
        <w:t>/</w:t>
      </w:r>
      <w:proofErr w:type="spellStart"/>
      <w:proofErr w:type="gramStart"/>
      <w:r>
        <w:rPr>
          <w:rFonts w:cs="BookAntiqua"/>
          <w:color w:val="FF0000"/>
        </w:rPr>
        <w:t>sqrt</w:t>
      </w:r>
      <w:proofErr w:type="spellEnd"/>
      <w:r>
        <w:rPr>
          <w:rFonts w:cs="BookAntiqua"/>
          <w:color w:val="FF0000"/>
        </w:rPr>
        <w:t>(</w:t>
      </w:r>
      <w:proofErr w:type="gramEnd"/>
      <w:r>
        <w:rPr>
          <w:rFonts w:cs="BookAntiqua"/>
          <w:color w:val="FF0000"/>
        </w:rPr>
        <w:t>n) = 40/10 = 4</w:t>
      </w:r>
    </w:p>
    <w:p w:rsidR="00EE3365" w:rsidRDefault="00EE3365" w:rsidP="00160A95">
      <w:pPr>
        <w:autoSpaceDE w:val="0"/>
        <w:autoSpaceDN w:val="0"/>
        <w:adjustRightInd w:val="0"/>
        <w:spacing w:after="0"/>
        <w:rPr>
          <w:rFonts w:cs="BookAntiqua"/>
          <w:color w:val="FF0000"/>
        </w:rPr>
      </w:pPr>
      <w:r>
        <w:rPr>
          <w:rFonts w:cs="BookAntiqua"/>
          <w:color w:val="FF0000"/>
        </w:rPr>
        <w:t xml:space="preserve">Probability of decision of </w:t>
      </w:r>
      <w:proofErr w:type="spellStart"/>
      <w:r>
        <w:rPr>
          <w:rFonts w:cs="BookAntiqua"/>
          <w:color w:val="FF0000"/>
        </w:rPr>
        <w:t>non investigations</w:t>
      </w:r>
      <w:proofErr w:type="spellEnd"/>
      <w:r>
        <w:rPr>
          <w:rFonts w:cs="BookAntiqua"/>
          <w:color w:val="FF0000"/>
        </w:rPr>
        <w:t xml:space="preserve"> = </w:t>
      </w:r>
      <w:proofErr w:type="gramStart"/>
      <w:r>
        <w:rPr>
          <w:rFonts w:cs="BookAntiqua"/>
          <w:color w:val="FF0000"/>
        </w:rPr>
        <w:t>P(</w:t>
      </w:r>
      <w:proofErr w:type="gramEnd"/>
      <w:r>
        <w:rPr>
          <w:rFonts w:cs="BookAntiqua"/>
          <w:color w:val="FF0000"/>
        </w:rPr>
        <w:t>45 &lt; mu &lt; 55)</w:t>
      </w:r>
    </w:p>
    <w:p w:rsidR="00EE3365" w:rsidRDefault="00EE3365" w:rsidP="00160A95">
      <w:pPr>
        <w:autoSpaceDE w:val="0"/>
        <w:autoSpaceDN w:val="0"/>
        <w:adjustRightInd w:val="0"/>
        <w:spacing w:after="0"/>
        <w:rPr>
          <w:rFonts w:cs="BookAntiqua"/>
          <w:color w:val="FF0000"/>
        </w:rPr>
      </w:pPr>
      <w:r>
        <w:rPr>
          <w:rFonts w:cs="BookAntiqua"/>
          <w:color w:val="FF0000"/>
        </w:rPr>
        <w:t xml:space="preserve">Hence probability of investigation = 1 – </w:t>
      </w:r>
      <w:proofErr w:type="gramStart"/>
      <w:r>
        <w:rPr>
          <w:rFonts w:cs="BookAntiqua"/>
          <w:color w:val="FF0000"/>
        </w:rPr>
        <w:t>P(</w:t>
      </w:r>
      <w:proofErr w:type="gramEnd"/>
      <w:r>
        <w:rPr>
          <w:rFonts w:cs="BookAntiqua"/>
          <w:color w:val="FF0000"/>
        </w:rPr>
        <w:t>45&lt;mu&lt;55)</w:t>
      </w:r>
    </w:p>
    <w:p w:rsidR="00EE3365" w:rsidRDefault="00EE3365" w:rsidP="00160A95">
      <w:pPr>
        <w:autoSpaceDE w:val="0"/>
        <w:autoSpaceDN w:val="0"/>
        <w:adjustRightInd w:val="0"/>
        <w:spacing w:after="0"/>
        <w:rPr>
          <w:rFonts w:cs="BookAntiqua"/>
          <w:color w:val="FF0000"/>
        </w:rPr>
      </w:pPr>
      <w:r>
        <w:rPr>
          <w:rFonts w:cs="BookAntiqua"/>
          <w:color w:val="FF0000"/>
        </w:rPr>
        <w:t xml:space="preserve">= 1 – </w:t>
      </w:r>
      <w:proofErr w:type="gramStart"/>
      <w:r>
        <w:rPr>
          <w:rFonts w:cs="BookAntiqua"/>
          <w:color w:val="FF0000"/>
        </w:rPr>
        <w:t>P(</w:t>
      </w:r>
      <w:proofErr w:type="gramEnd"/>
      <w:r>
        <w:rPr>
          <w:rFonts w:cs="BookAntiqua"/>
          <w:color w:val="FF0000"/>
        </w:rPr>
        <w:t>-5/4 &lt; Z &lt; 5/4)</w:t>
      </w:r>
    </w:p>
    <w:p w:rsidR="004A2BCA" w:rsidRDefault="00EE3365" w:rsidP="004A2BCA">
      <w:pPr>
        <w:autoSpaceDE w:val="0"/>
        <w:autoSpaceDN w:val="0"/>
        <w:adjustRightInd w:val="0"/>
        <w:spacing w:after="0"/>
        <w:rPr>
          <w:rFonts w:cs="BookAntiqua"/>
          <w:color w:val="FF0000"/>
        </w:rPr>
      </w:pPr>
      <w:r>
        <w:rPr>
          <w:rFonts w:cs="BookAntiqua"/>
          <w:color w:val="FF0000"/>
        </w:rPr>
        <w:t xml:space="preserve">= </w:t>
      </w:r>
      <w:proofErr w:type="gramStart"/>
      <w:r>
        <w:rPr>
          <w:rFonts w:cs="BookAntiqua"/>
          <w:color w:val="FF0000"/>
        </w:rPr>
        <w:t>1  -</w:t>
      </w:r>
      <w:proofErr w:type="gramEnd"/>
      <w:r>
        <w:rPr>
          <w:rFonts w:cs="BookAntiqua"/>
          <w:color w:val="FF0000"/>
        </w:rPr>
        <w:t xml:space="preserve"> </w:t>
      </w:r>
      <w:r w:rsidR="004A2BCA">
        <w:rPr>
          <w:rFonts w:cs="BookAntiqua"/>
          <w:color w:val="FF0000"/>
        </w:rPr>
        <w:t>[ P(Z&lt;5/4)-P(Z&lt;-5/4)]</w:t>
      </w:r>
    </w:p>
    <w:p w:rsidR="004A2BCA" w:rsidRDefault="004A2BCA" w:rsidP="004A2BCA">
      <w:pPr>
        <w:pStyle w:val="HTMLPreformatted"/>
        <w:shd w:val="clear" w:color="auto" w:fill="FFFFFF"/>
        <w:wordWrap w:val="0"/>
        <w:textAlignment w:val="baseline"/>
        <w:rPr>
          <w:color w:val="000000"/>
          <w:sz w:val="21"/>
          <w:szCs w:val="21"/>
        </w:rPr>
      </w:pPr>
      <w:r>
        <w:rPr>
          <w:rFonts w:cs="BookAntiqua"/>
          <w:color w:val="FF0000"/>
        </w:rPr>
        <w:t xml:space="preserve">= </w:t>
      </w:r>
      <w:r w:rsidRPr="004A2BCA">
        <w:rPr>
          <w:color w:val="000000"/>
          <w:sz w:val="21"/>
          <w:szCs w:val="21"/>
        </w:rPr>
        <w:t>0.2112995473337107</w:t>
      </w:r>
    </w:p>
    <w:p w:rsidR="004A2BCA" w:rsidRPr="004A2BCA" w:rsidRDefault="004A2BCA" w:rsidP="004A2BCA">
      <w:pPr>
        <w:pStyle w:val="HTMLPreformatted"/>
        <w:shd w:val="clear" w:color="auto" w:fill="FFFFFF"/>
        <w:wordWrap w:val="0"/>
        <w:textAlignment w:val="baseline"/>
        <w:rPr>
          <w:color w:val="000000"/>
          <w:sz w:val="21"/>
          <w:szCs w:val="21"/>
        </w:rPr>
      </w:pPr>
    </w:p>
    <w:p w:rsidR="004A2BCA" w:rsidRPr="004A2BCA" w:rsidRDefault="004A2BCA" w:rsidP="004A2BCA">
      <w:pPr>
        <w:autoSpaceDE w:val="0"/>
        <w:autoSpaceDN w:val="0"/>
        <w:adjustRightInd w:val="0"/>
        <w:spacing w:after="0"/>
        <w:rPr>
          <w:rFonts w:cs="BookAntiqua"/>
          <w:color w:val="FF0000"/>
        </w:rPr>
      </w:pPr>
      <w:r>
        <w:rPr>
          <w:rFonts w:cs="BookAntiqua"/>
          <w:color w:val="FF0000"/>
        </w:rPr>
        <w:t xml:space="preserve"> </w:t>
      </w:r>
      <w:proofErr w:type="gramStart"/>
      <w:r w:rsidRPr="004A2BCA">
        <w:rPr>
          <w:rFonts w:cs="BookAntiqua"/>
          <w:color w:val="FF0000"/>
        </w:rPr>
        <w:t>from</w:t>
      </w:r>
      <w:proofErr w:type="gramEnd"/>
      <w:r w:rsidRPr="004A2BCA">
        <w:rPr>
          <w:rFonts w:cs="BookAntiqua"/>
          <w:color w:val="FF0000"/>
        </w:rPr>
        <w:t xml:space="preserve"> </w:t>
      </w:r>
      <w:proofErr w:type="spellStart"/>
      <w:r w:rsidRPr="004A2BCA">
        <w:rPr>
          <w:rFonts w:cs="BookAntiqua"/>
          <w:color w:val="FF0000"/>
        </w:rPr>
        <w:t>scipy</w:t>
      </w:r>
      <w:proofErr w:type="spellEnd"/>
      <w:r w:rsidRPr="004A2BCA">
        <w:rPr>
          <w:rFonts w:cs="BookAntiqua"/>
          <w:color w:val="FF0000"/>
        </w:rPr>
        <w:t xml:space="preserve"> import stats</w:t>
      </w:r>
    </w:p>
    <w:p w:rsidR="004A2BCA" w:rsidRDefault="004A2BCA" w:rsidP="004A2BCA">
      <w:pPr>
        <w:autoSpaceDE w:val="0"/>
        <w:autoSpaceDN w:val="0"/>
        <w:adjustRightInd w:val="0"/>
        <w:spacing w:after="0"/>
        <w:rPr>
          <w:rFonts w:cs="BookAntiqua"/>
          <w:color w:val="FF0000"/>
        </w:rPr>
      </w:pPr>
      <w:r w:rsidRPr="004A2BCA">
        <w:rPr>
          <w:rFonts w:cs="BookAntiqua"/>
          <w:color w:val="FF0000"/>
        </w:rPr>
        <w:t>1-(</w:t>
      </w:r>
      <w:proofErr w:type="spellStart"/>
      <w:proofErr w:type="gramStart"/>
      <w:r w:rsidRPr="004A2BCA">
        <w:rPr>
          <w:rFonts w:cs="BookAntiqua"/>
          <w:color w:val="FF0000"/>
        </w:rPr>
        <w:t>stats.norm.cdf</w:t>
      </w:r>
      <w:proofErr w:type="spellEnd"/>
      <w:r w:rsidRPr="004A2BCA">
        <w:rPr>
          <w:rFonts w:cs="BookAntiqua"/>
          <w:color w:val="FF0000"/>
        </w:rPr>
        <w:t>(</w:t>
      </w:r>
      <w:proofErr w:type="gramEnd"/>
      <w:r w:rsidRPr="004A2BCA">
        <w:rPr>
          <w:rFonts w:cs="BookAntiqua"/>
          <w:color w:val="FF0000"/>
        </w:rPr>
        <w:t>1.25)-</w:t>
      </w:r>
      <w:proofErr w:type="spellStart"/>
      <w:r w:rsidRPr="004A2BCA">
        <w:rPr>
          <w:rFonts w:cs="BookAntiqua"/>
          <w:color w:val="FF0000"/>
        </w:rPr>
        <w:t>stats.norm.cdf</w:t>
      </w:r>
      <w:proofErr w:type="spellEnd"/>
      <w:r w:rsidRPr="004A2BCA">
        <w:rPr>
          <w:rFonts w:cs="BookAntiqua"/>
          <w:color w:val="FF0000"/>
        </w:rPr>
        <w:t>(-1.25))</w:t>
      </w:r>
    </w:p>
    <w:p w:rsidR="00EE3365" w:rsidRPr="00EE3365" w:rsidRDefault="00EE3365" w:rsidP="00160A95">
      <w:pPr>
        <w:autoSpaceDE w:val="0"/>
        <w:autoSpaceDN w:val="0"/>
        <w:adjustRightInd w:val="0"/>
        <w:spacing w:after="0"/>
        <w:rPr>
          <w:rFonts w:cs="BookAntiqua"/>
          <w:color w:val="FF0000"/>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r w:rsidR="004A2BCA">
        <w:rPr>
          <w:rFonts w:cs="BookAntiqua"/>
        </w:rPr>
        <w:t xml:space="preserve">  - Correct</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4A2BCA" w:rsidP="00160A95">
      <w:pPr>
        <w:autoSpaceDE w:val="0"/>
        <w:autoSpaceDN w:val="0"/>
        <w:adjustRightInd w:val="0"/>
        <w:spacing w:after="0"/>
        <w:rPr>
          <w:rFonts w:cs="BookAntiqua"/>
          <w:color w:val="FF0000"/>
        </w:rPr>
      </w:pPr>
      <w:r>
        <w:rPr>
          <w:rFonts w:cs="BookAntiqua"/>
          <w:color w:val="FF0000"/>
        </w:rPr>
        <w:t xml:space="preserve">Given </w:t>
      </w:r>
    </w:p>
    <w:p w:rsidR="004A2BCA" w:rsidRDefault="004A2BCA" w:rsidP="00160A95">
      <w:pPr>
        <w:autoSpaceDE w:val="0"/>
        <w:autoSpaceDN w:val="0"/>
        <w:adjustRightInd w:val="0"/>
        <w:spacing w:after="0"/>
        <w:rPr>
          <w:rFonts w:cs="BookAntiqua"/>
          <w:color w:val="FF0000"/>
        </w:rPr>
      </w:pPr>
      <w:r>
        <w:rPr>
          <w:rFonts w:cs="BookAntiqua"/>
          <w:color w:val="FF0000"/>
        </w:rPr>
        <w:t>Probability of investigation = 0.05</w:t>
      </w:r>
    </w:p>
    <w:p w:rsidR="004A2BCA" w:rsidRDefault="004A2BCA" w:rsidP="00160A95">
      <w:pPr>
        <w:autoSpaceDE w:val="0"/>
        <w:autoSpaceDN w:val="0"/>
        <w:adjustRightInd w:val="0"/>
        <w:spacing w:after="0"/>
        <w:rPr>
          <w:rFonts w:cs="BookAntiqua"/>
          <w:color w:val="FF0000"/>
        </w:rPr>
      </w:pPr>
      <w:r>
        <w:rPr>
          <w:rFonts w:cs="BookAntiqua"/>
          <w:color w:val="FF0000"/>
        </w:rPr>
        <w:t>Hence, 1-</w:t>
      </w:r>
      <w:proofErr w:type="gramStart"/>
      <w:r>
        <w:rPr>
          <w:rFonts w:cs="BookAntiqua"/>
          <w:color w:val="FF0000"/>
        </w:rPr>
        <w:t>P(</w:t>
      </w:r>
      <w:proofErr w:type="gramEnd"/>
      <w:r>
        <w:rPr>
          <w:rFonts w:cs="BookAntiqua"/>
          <w:color w:val="FF0000"/>
        </w:rPr>
        <w:t>45&lt;mu&lt;55)=0.05</w:t>
      </w:r>
    </w:p>
    <w:p w:rsidR="004A2BCA" w:rsidRDefault="004A2BCA" w:rsidP="00160A95">
      <w:pPr>
        <w:autoSpaceDE w:val="0"/>
        <w:autoSpaceDN w:val="0"/>
        <w:adjustRightInd w:val="0"/>
        <w:spacing w:after="0"/>
        <w:rPr>
          <w:rFonts w:cs="BookAntiqua"/>
          <w:color w:val="FF0000"/>
        </w:rPr>
      </w:pPr>
      <w:r>
        <w:rPr>
          <w:rFonts w:cs="BookAntiqua"/>
          <w:color w:val="FF0000"/>
        </w:rPr>
        <w:t>n=?</w:t>
      </w:r>
    </w:p>
    <w:p w:rsidR="004A2BCA" w:rsidRDefault="004A2BCA" w:rsidP="00160A95">
      <w:pPr>
        <w:autoSpaceDE w:val="0"/>
        <w:autoSpaceDN w:val="0"/>
        <w:adjustRightInd w:val="0"/>
        <w:spacing w:after="0"/>
        <w:rPr>
          <w:rFonts w:cs="BookAntiqua"/>
          <w:color w:val="FF0000"/>
        </w:rPr>
      </w:pPr>
      <w:proofErr w:type="gramStart"/>
      <w:r>
        <w:rPr>
          <w:rFonts w:cs="BookAntiqua"/>
          <w:color w:val="FF0000"/>
        </w:rPr>
        <w:lastRenderedPageBreak/>
        <w:t>P(</w:t>
      </w:r>
      <w:proofErr w:type="gramEnd"/>
      <w:r>
        <w:rPr>
          <w:rFonts w:cs="BookAntiqua"/>
          <w:color w:val="FF0000"/>
        </w:rPr>
        <w:t>45&lt;mu&lt;55)=0.95</w:t>
      </w:r>
    </w:p>
    <w:p w:rsidR="004A2BCA" w:rsidRDefault="004A2BCA" w:rsidP="00160A95">
      <w:pPr>
        <w:autoSpaceDE w:val="0"/>
        <w:autoSpaceDN w:val="0"/>
        <w:adjustRightInd w:val="0"/>
        <w:spacing w:after="0"/>
        <w:rPr>
          <w:rFonts w:cs="BookAntiqua"/>
          <w:color w:val="FF0000"/>
        </w:rPr>
      </w:pPr>
      <w:proofErr w:type="gramStart"/>
      <w:r>
        <w:rPr>
          <w:rFonts w:cs="BookAntiqua"/>
          <w:color w:val="FF0000"/>
        </w:rPr>
        <w:t>P(</w:t>
      </w:r>
      <w:proofErr w:type="gramEnd"/>
      <w:r>
        <w:rPr>
          <w:rFonts w:cs="BookAntiqua"/>
          <w:color w:val="FF0000"/>
        </w:rPr>
        <w:t>45-50/</w:t>
      </w:r>
      <w:proofErr w:type="spellStart"/>
      <w:r>
        <w:rPr>
          <w:rFonts w:cs="BookAntiqua"/>
          <w:color w:val="FF0000"/>
        </w:rPr>
        <w:t>sd</w:t>
      </w:r>
      <w:proofErr w:type="spellEnd"/>
      <w:r>
        <w:rPr>
          <w:rFonts w:cs="BookAntiqua"/>
          <w:color w:val="FF0000"/>
        </w:rPr>
        <w:t xml:space="preserve"> &lt;Z&lt;55-50/</w:t>
      </w:r>
      <w:proofErr w:type="spellStart"/>
      <w:r>
        <w:rPr>
          <w:rFonts w:cs="BookAntiqua"/>
          <w:color w:val="FF0000"/>
        </w:rPr>
        <w:t>sd</w:t>
      </w:r>
      <w:proofErr w:type="spellEnd"/>
      <w:r>
        <w:rPr>
          <w:rFonts w:cs="BookAntiqua"/>
          <w:color w:val="FF0000"/>
        </w:rPr>
        <w:t>)=0.95</w:t>
      </w:r>
    </w:p>
    <w:p w:rsidR="004A2BCA" w:rsidRDefault="004A2BCA" w:rsidP="00160A95">
      <w:pPr>
        <w:autoSpaceDE w:val="0"/>
        <w:autoSpaceDN w:val="0"/>
        <w:adjustRightInd w:val="0"/>
        <w:spacing w:after="0"/>
        <w:rPr>
          <w:rFonts w:cs="BookAntiqua"/>
          <w:color w:val="FF0000"/>
        </w:rPr>
      </w:pPr>
    </w:p>
    <w:p w:rsidR="004A2BCA" w:rsidRDefault="004A2BCA" w:rsidP="00160A95">
      <w:pPr>
        <w:autoSpaceDE w:val="0"/>
        <w:autoSpaceDN w:val="0"/>
        <w:adjustRightInd w:val="0"/>
        <w:spacing w:after="0"/>
        <w:rPr>
          <w:rFonts w:cs="BookAntiqua"/>
          <w:color w:val="FF0000"/>
        </w:rPr>
      </w:pPr>
      <w:r>
        <w:rPr>
          <w:rFonts w:cs="BookAntiqua"/>
          <w:color w:val="FF0000"/>
        </w:rPr>
        <w:t>(-1.959</w:t>
      </w:r>
      <w:proofErr w:type="gramStart"/>
      <w:r>
        <w:rPr>
          <w:rFonts w:cs="BookAntiqua"/>
          <w:color w:val="FF0000"/>
        </w:rPr>
        <w:t>,1.959</w:t>
      </w:r>
      <w:proofErr w:type="gramEnd"/>
      <w:r>
        <w:rPr>
          <w:rFonts w:cs="BookAntiqua"/>
          <w:color w:val="FF0000"/>
        </w:rPr>
        <w:t>)</w:t>
      </w:r>
    </w:p>
    <w:p w:rsidR="004A2BCA" w:rsidRDefault="004A2BCA" w:rsidP="00160A95">
      <w:pPr>
        <w:autoSpaceDE w:val="0"/>
        <w:autoSpaceDN w:val="0"/>
        <w:adjustRightInd w:val="0"/>
        <w:spacing w:after="0"/>
        <w:rPr>
          <w:rFonts w:cs="BookAntiqua"/>
          <w:color w:val="FF0000"/>
        </w:rPr>
      </w:pPr>
    </w:p>
    <w:p w:rsidR="004A2BCA" w:rsidRDefault="004A2BCA" w:rsidP="00160A95">
      <w:pPr>
        <w:autoSpaceDE w:val="0"/>
        <w:autoSpaceDN w:val="0"/>
        <w:adjustRightInd w:val="0"/>
        <w:spacing w:after="0"/>
        <w:rPr>
          <w:rFonts w:cs="BookAntiqua"/>
          <w:color w:val="FF0000"/>
        </w:rPr>
      </w:pPr>
      <w:r>
        <w:rPr>
          <w:rFonts w:cs="BookAntiqua"/>
          <w:color w:val="FF0000"/>
        </w:rPr>
        <w:t>45-50</w:t>
      </w:r>
      <w:proofErr w:type="gramStart"/>
      <w:r>
        <w:rPr>
          <w:rFonts w:cs="BookAntiqua"/>
          <w:color w:val="FF0000"/>
        </w:rPr>
        <w:t>/(</w:t>
      </w:r>
      <w:proofErr w:type="gramEnd"/>
      <w:r>
        <w:rPr>
          <w:rFonts w:cs="BookAntiqua"/>
          <w:color w:val="FF0000"/>
        </w:rPr>
        <w:t>5/</w:t>
      </w:r>
      <w:proofErr w:type="spellStart"/>
      <w:r>
        <w:rPr>
          <w:rFonts w:cs="BookAntiqua"/>
          <w:color w:val="FF0000"/>
        </w:rPr>
        <w:t>sqrt</w:t>
      </w:r>
      <w:proofErr w:type="spellEnd"/>
      <w:r>
        <w:rPr>
          <w:rFonts w:cs="BookAntiqua"/>
          <w:color w:val="FF0000"/>
        </w:rPr>
        <w:t>(n))=-1.959</w:t>
      </w:r>
    </w:p>
    <w:p w:rsidR="004A2BCA" w:rsidRDefault="004A2BCA" w:rsidP="00160A95">
      <w:pPr>
        <w:autoSpaceDE w:val="0"/>
        <w:autoSpaceDN w:val="0"/>
        <w:adjustRightInd w:val="0"/>
        <w:spacing w:after="0"/>
        <w:rPr>
          <w:rFonts w:cs="BookAntiqua"/>
          <w:color w:val="FF0000"/>
        </w:rPr>
      </w:pPr>
    </w:p>
    <w:p w:rsidR="004A2BCA" w:rsidRDefault="004A2BCA" w:rsidP="00160A95">
      <w:pPr>
        <w:autoSpaceDE w:val="0"/>
        <w:autoSpaceDN w:val="0"/>
        <w:adjustRightInd w:val="0"/>
        <w:spacing w:after="0"/>
        <w:rPr>
          <w:rFonts w:cs="BookAntiqua"/>
          <w:color w:val="FF0000"/>
        </w:rPr>
      </w:pPr>
      <w:r>
        <w:rPr>
          <w:rFonts w:cs="BookAntiqua"/>
          <w:color w:val="FF0000"/>
        </w:rPr>
        <w:t>n = 250</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4A2BCA" w:rsidRDefault="004A2BCA" w:rsidP="004A2BCA">
      <w:pPr>
        <w:autoSpaceDE w:val="0"/>
        <w:autoSpaceDN w:val="0"/>
        <w:adjustRightInd w:val="0"/>
        <w:spacing w:after="0"/>
        <w:rPr>
          <w:rFonts w:cs="BookAntiqua"/>
        </w:rPr>
      </w:pPr>
    </w:p>
    <w:p w:rsidR="004A2BCA" w:rsidRPr="002D5CE6" w:rsidRDefault="002D5CE6" w:rsidP="004A2BCA">
      <w:pPr>
        <w:autoSpaceDE w:val="0"/>
        <w:autoSpaceDN w:val="0"/>
        <w:adjustRightInd w:val="0"/>
        <w:spacing w:after="0"/>
        <w:rPr>
          <w:rFonts w:cs="BookAntiqua"/>
          <w:color w:val="FF0000"/>
        </w:rPr>
      </w:pPr>
      <w:r w:rsidRPr="002D5CE6">
        <w:rPr>
          <w:rFonts w:cs="BookAntiqua"/>
          <w:color w:val="FF0000"/>
        </w:rPr>
        <w:t>N=40000</w:t>
      </w:r>
    </w:p>
    <w:p w:rsidR="002D5CE6" w:rsidRPr="002D5CE6" w:rsidRDefault="002D5CE6" w:rsidP="004A2BCA">
      <w:pPr>
        <w:autoSpaceDE w:val="0"/>
        <w:autoSpaceDN w:val="0"/>
        <w:adjustRightInd w:val="0"/>
        <w:spacing w:after="0"/>
        <w:rPr>
          <w:rFonts w:cs="BookAntiqua"/>
          <w:color w:val="FF0000"/>
        </w:rPr>
      </w:pPr>
      <w:r w:rsidRPr="002D5CE6">
        <w:rPr>
          <w:rFonts w:cs="BookAntiqua"/>
          <w:color w:val="FF0000"/>
        </w:rPr>
        <w:t>Population mean = 720</w:t>
      </w:r>
    </w:p>
    <w:p w:rsidR="002D5CE6" w:rsidRPr="002D5CE6" w:rsidRDefault="002D5CE6" w:rsidP="004A2BCA">
      <w:pPr>
        <w:autoSpaceDE w:val="0"/>
        <w:autoSpaceDN w:val="0"/>
        <w:adjustRightInd w:val="0"/>
        <w:spacing w:after="0"/>
        <w:rPr>
          <w:rFonts w:cs="BookAntiqua"/>
          <w:color w:val="FF0000"/>
        </w:rPr>
      </w:pPr>
      <w:r w:rsidRPr="002D5CE6">
        <w:rPr>
          <w:rFonts w:cs="BookAntiqua"/>
          <w:color w:val="FF0000"/>
        </w:rPr>
        <w:t>Population Standard deviation = 120</w:t>
      </w:r>
    </w:p>
    <w:p w:rsidR="002D5CE6" w:rsidRPr="002D5CE6" w:rsidRDefault="002D5CE6" w:rsidP="004A2BCA">
      <w:pPr>
        <w:autoSpaceDE w:val="0"/>
        <w:autoSpaceDN w:val="0"/>
        <w:adjustRightInd w:val="0"/>
        <w:spacing w:after="0"/>
        <w:rPr>
          <w:rFonts w:cs="BookAntiqua"/>
          <w:color w:val="FF0000"/>
        </w:rPr>
      </w:pPr>
    </w:p>
    <w:p w:rsidR="002D5CE6" w:rsidRPr="002D5CE6" w:rsidRDefault="002D5CE6" w:rsidP="004A2BCA">
      <w:pPr>
        <w:autoSpaceDE w:val="0"/>
        <w:autoSpaceDN w:val="0"/>
        <w:adjustRightInd w:val="0"/>
        <w:spacing w:after="0"/>
        <w:rPr>
          <w:rFonts w:cs="BookAntiqua"/>
          <w:color w:val="FF0000"/>
        </w:rPr>
      </w:pPr>
      <w:r w:rsidRPr="002D5CE6">
        <w:rPr>
          <w:rFonts w:cs="BookAntiqua"/>
          <w:color w:val="FF0000"/>
        </w:rPr>
        <w:t>D is correct – As population size is high, so we can apply central limit theorem.</w:t>
      </w:r>
    </w:p>
    <w:p w:rsidR="002D5CE6" w:rsidRPr="002D5CE6" w:rsidRDefault="002D5CE6" w:rsidP="004A2BCA">
      <w:pPr>
        <w:autoSpaceDE w:val="0"/>
        <w:autoSpaceDN w:val="0"/>
        <w:adjustRightInd w:val="0"/>
        <w:spacing w:after="0"/>
        <w:rPr>
          <w:rFonts w:cs="BookAntiqua"/>
          <w:color w:val="FF0000"/>
        </w:rPr>
      </w:pPr>
      <w:r w:rsidRPr="002D5CE6">
        <w:rPr>
          <w:rFonts w:cs="BookAntiqua"/>
          <w:color w:val="FF0000"/>
        </w:rPr>
        <w:t>Hence the average of the mean will be 720.</w:t>
      </w:r>
    </w:p>
    <w:p w:rsidR="002D5CE6" w:rsidRDefault="002D5CE6" w:rsidP="004A2BCA">
      <w:pPr>
        <w:autoSpaceDE w:val="0"/>
        <w:autoSpaceDN w:val="0"/>
        <w:adjustRightInd w:val="0"/>
        <w:spacing w:after="0"/>
        <w:rPr>
          <w:rFonts w:cs="BookAntiqua"/>
        </w:rPr>
      </w:pPr>
    </w:p>
    <w:p w:rsidR="002D5CE6" w:rsidRDefault="002D5CE6" w:rsidP="004A2BCA">
      <w:pPr>
        <w:autoSpaceDE w:val="0"/>
        <w:autoSpaceDN w:val="0"/>
        <w:adjustRightInd w:val="0"/>
        <w:spacing w:after="0"/>
        <w:rPr>
          <w:rFonts w:cs="BookAntiqua"/>
        </w:rPr>
      </w:pPr>
    </w:p>
    <w:p w:rsidR="004A2BCA" w:rsidRDefault="004A2BCA" w:rsidP="004A2BCA">
      <w:pPr>
        <w:autoSpaceDE w:val="0"/>
        <w:autoSpaceDN w:val="0"/>
        <w:adjustRightInd w:val="0"/>
        <w:spacing w:after="0"/>
        <w:rPr>
          <w:rFonts w:cs="BookAntiqua"/>
        </w:rPr>
      </w:pPr>
    </w:p>
    <w:p w:rsidR="004A2BCA" w:rsidRDefault="004A2BCA" w:rsidP="004A2BCA">
      <w:pPr>
        <w:autoSpaceDE w:val="0"/>
        <w:autoSpaceDN w:val="0"/>
        <w:adjustRightInd w:val="0"/>
        <w:spacing w:after="0"/>
        <w:rPr>
          <w:rFonts w:cs="BookAntiqua"/>
        </w:rPr>
      </w:pPr>
    </w:p>
    <w:p w:rsidR="004A2BCA" w:rsidRDefault="004A2BCA" w:rsidP="004A2BCA">
      <w:pPr>
        <w:autoSpaceDE w:val="0"/>
        <w:autoSpaceDN w:val="0"/>
        <w:adjustRightInd w:val="0"/>
        <w:spacing w:after="0"/>
        <w:rPr>
          <w:rFonts w:cs="BookAntiqua"/>
        </w:rPr>
      </w:pPr>
    </w:p>
    <w:p w:rsidR="004A2BCA" w:rsidRPr="00160A95" w:rsidRDefault="004A2BCA" w:rsidP="004A2BCA">
      <w:pPr>
        <w:autoSpaceDE w:val="0"/>
        <w:autoSpaceDN w:val="0"/>
        <w:adjustRightInd w:val="0"/>
        <w:spacing w:after="0"/>
        <w:rPr>
          <w:rFonts w:cs="BookAntiqua"/>
        </w:rPr>
      </w:pPr>
    </w:p>
    <w:sectPr w:rsidR="004A2BCA"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5AB2E2DA"/>
    <w:lvl w:ilvl="0" w:tplc="6512B91C">
      <w:start w:val="1"/>
      <w:numFmt w:val="lowerRoman"/>
      <w:lvlText w:val="(%1)"/>
      <w:lvlJc w:val="left"/>
      <w:pPr>
        <w:ind w:left="1440" w:hanging="72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040E7"/>
    <w:rsid w:val="00160A95"/>
    <w:rsid w:val="002C3682"/>
    <w:rsid w:val="002D5CE6"/>
    <w:rsid w:val="004A2BCA"/>
    <w:rsid w:val="004C7586"/>
    <w:rsid w:val="00505D35"/>
    <w:rsid w:val="007E273B"/>
    <w:rsid w:val="00A433E5"/>
    <w:rsid w:val="00EE3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unhideWhenUsed/>
    <w:rsid w:val="004A2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4A2BCA"/>
    <w:rPr>
      <w:rFonts w:ascii="Courier New" w:eastAsia="Times New Roman" w:hAnsi="Courier New" w:cs="Courier New"/>
      <w:sz w:val="20"/>
      <w:szCs w:val="20"/>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88995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1767</TotalTime>
  <Pages>3</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user</cp:lastModifiedBy>
  <cp:revision>8</cp:revision>
  <dcterms:created xsi:type="dcterms:W3CDTF">2013-09-23T10:20:00Z</dcterms:created>
  <dcterms:modified xsi:type="dcterms:W3CDTF">2023-10-19T13:53:00Z</dcterms:modified>
</cp:coreProperties>
</file>