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43" w:rsidRDefault="00A10677">
      <w:pPr>
        <w:pStyle w:val="normal0"/>
      </w:pPr>
      <w:r>
        <w:rPr>
          <w:b/>
          <w:sz w:val="28"/>
          <w:szCs w:val="28"/>
        </w:rPr>
        <w:t>Tech choices -</w:t>
      </w:r>
      <w:r>
        <w:t xml:space="preserve"> 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 xml:space="preserve">The language I have chosen write code in is R. I have chosen R because matrices are very easy to handle and base functions like assign, aggregate and </w:t>
      </w:r>
      <w:proofErr w:type="spellStart"/>
      <w:r>
        <w:t>quantile</w:t>
      </w:r>
      <w:proofErr w:type="spellEnd"/>
      <w:r>
        <w:t xml:space="preserve"> make the given assignment more convenient to finish. Also, </w:t>
      </w:r>
      <w:proofErr w:type="spellStart"/>
      <w:r>
        <w:t>ggplot</w:t>
      </w:r>
      <w:proofErr w:type="spellEnd"/>
      <w:r>
        <w:t xml:space="preserve"> is a quick and easy option for </w:t>
      </w:r>
      <w:r>
        <w:t>plots.</w:t>
      </w:r>
    </w:p>
    <w:p w:rsidR="00103943" w:rsidRDefault="00A10677">
      <w:pPr>
        <w:pStyle w:val="normal0"/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Description of approach to the exploration -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 xml:space="preserve">First, I removed the only row containing NA values. </w:t>
      </w:r>
    </w:p>
    <w:p w:rsidR="00103943" w:rsidRDefault="00A10677">
      <w:pPr>
        <w:pStyle w:val="normal0"/>
      </w:pPr>
      <w:r>
        <w:t>Second, all the rows were deleted where ‘connected’ is equal to ‘false’ (49201 such rows).</w:t>
      </w:r>
    </w:p>
    <w:p w:rsidR="00103943" w:rsidRDefault="00A10677">
      <w:pPr>
        <w:pStyle w:val="normal0"/>
      </w:pPr>
      <w:r>
        <w:t>This was based on the assumption that the sessions in whic</w:t>
      </w:r>
      <w:r>
        <w:t>h the user didn’t connect with relevant backend simply are not pertinent to the analysis.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>To check the performance of each session (row), I decided to add a new column named ‘p2p_cdn’, whose value is equal to (p2p / p2p+cdn), for each row. The variable wi</w:t>
      </w:r>
      <w:r>
        <w:t xml:space="preserve">ll have a value between 0 and 1, with 1 being the best case scenario. If it is 0 for any </w:t>
      </w:r>
      <w:proofErr w:type="gramStart"/>
      <w:r>
        <w:t>case, that</w:t>
      </w:r>
      <w:proofErr w:type="gramEnd"/>
      <w:r>
        <w:t xml:space="preserve"> would mean no data was downloaded through p2p.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>Now, I decided to split the data into two parts - one where ‘p2p_cdn’ is equal to 0, and where it is not. Th</w:t>
      </w:r>
      <w:r>
        <w:t xml:space="preserve">is action was based on the assumption that the reasons behind ‘p2p_cdn’ being equal to 0 and being greater than, but very close to 0, could be different. For the first scenario, it is possible that the p2p backend simply fails to work for whatever reason, </w:t>
      </w:r>
      <w:r>
        <w:t xml:space="preserve">or because no peers were available at the time of the video being streamed. A value close to 0 could be attributed to poor performance of a particular stream, </w:t>
      </w:r>
      <w:proofErr w:type="spellStart"/>
      <w:proofErr w:type="gramStart"/>
      <w:r>
        <w:t>isp</w:t>
      </w:r>
      <w:proofErr w:type="spellEnd"/>
      <w:proofErr w:type="gramEnd"/>
      <w:r>
        <w:t xml:space="preserve"> or browser (or, again, to very few relevant peers available at time of streaming).</w:t>
      </w:r>
    </w:p>
    <w:p w:rsidR="00103943" w:rsidRDefault="00A10677">
      <w:pPr>
        <w:pStyle w:val="normal0"/>
      </w:pPr>
      <w:r>
        <w:t>Another re</w:t>
      </w:r>
      <w:r>
        <w:t xml:space="preserve">ason to separate the data is that analysis of the data as a whole created skewed results which were hard to diagnose. </w:t>
      </w:r>
      <w:proofErr w:type="gramStart"/>
      <w:r>
        <w:t>More on this in the next section.</w:t>
      </w:r>
      <w:proofErr w:type="gramEnd"/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 xml:space="preserve">To </w:t>
      </w:r>
      <w:proofErr w:type="spellStart"/>
      <w:r>
        <w:t>analyse</w:t>
      </w:r>
      <w:proofErr w:type="spellEnd"/>
      <w:r>
        <w:t xml:space="preserve"> the first set of data, I have found the percentage of rows for each entity (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isp</w:t>
      </w:r>
      <w:proofErr w:type="spellEnd"/>
      <w:proofErr w:type="gramEnd"/>
      <w:r>
        <w:t>, browser</w:t>
      </w:r>
      <w:r>
        <w:t xml:space="preserve">, </w:t>
      </w:r>
      <w:proofErr w:type="spellStart"/>
      <w:r>
        <w:t>stream_id</w:t>
      </w:r>
      <w:proofErr w:type="spellEnd"/>
      <w:r>
        <w:t xml:space="preserve">) where p2p = 0 (despite connected = ‘true’) corresponding to total rows for each. </w:t>
      </w:r>
      <w:proofErr w:type="gramStart"/>
      <w:r>
        <w:t>The higher the percentage, the poorer the performance.</w:t>
      </w:r>
      <w:proofErr w:type="gramEnd"/>
    </w:p>
    <w:p w:rsidR="00103943" w:rsidRDefault="00103943">
      <w:pPr>
        <w:pStyle w:val="normal0"/>
      </w:pPr>
    </w:p>
    <w:p w:rsidR="00103943" w:rsidRDefault="00A10677">
      <w:pPr>
        <w:pStyle w:val="normal0"/>
        <w:rPr>
          <w:color w:val="333333"/>
          <w:highlight w:val="white"/>
        </w:rPr>
      </w:pPr>
      <w:r>
        <w:t xml:space="preserve">To </w:t>
      </w:r>
      <w:proofErr w:type="spellStart"/>
      <w:r>
        <w:t>analyse</w:t>
      </w:r>
      <w:proofErr w:type="spellEnd"/>
      <w:r>
        <w:t xml:space="preserve"> the second set of data (where ‘p2p_cdn’ &gt; 0), I have found the quartile for each entity (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is</w:t>
      </w:r>
      <w:r>
        <w:t>p</w:t>
      </w:r>
      <w:proofErr w:type="spellEnd"/>
      <w:proofErr w:type="gramEnd"/>
      <w:r>
        <w:t xml:space="preserve">, browser, </w:t>
      </w:r>
      <w:proofErr w:type="spellStart"/>
      <w:r>
        <w:t>stream_id</w:t>
      </w:r>
      <w:proofErr w:type="spellEnd"/>
      <w:r>
        <w:t xml:space="preserve">). A quartile </w:t>
      </w:r>
      <w:r>
        <w:rPr>
          <w:color w:val="333333"/>
          <w:highlight w:val="white"/>
        </w:rPr>
        <w:t>is three points that divide sorted data set into four equal groups (by count of numbers), each representing a fourth of the distributed sampled population - Q1, Median, Q3. The higher these three values are, the better th</w:t>
      </w:r>
      <w:r>
        <w:rPr>
          <w:color w:val="333333"/>
          <w:highlight w:val="white"/>
        </w:rPr>
        <w:t>e performance.</w:t>
      </w:r>
    </w:p>
    <w:p w:rsidR="00103943" w:rsidRDefault="00103943">
      <w:pPr>
        <w:pStyle w:val="normal0"/>
        <w:rPr>
          <w:color w:val="333333"/>
          <w:highlight w:val="white"/>
        </w:rPr>
      </w:pPr>
    </w:p>
    <w:p w:rsidR="00103943" w:rsidRDefault="00103943">
      <w:pPr>
        <w:pStyle w:val="normal0"/>
        <w:rPr>
          <w:color w:val="333333"/>
          <w:highlight w:val="white"/>
        </w:rPr>
      </w:pPr>
    </w:p>
    <w:p w:rsidR="00103943" w:rsidRDefault="00103943">
      <w:pPr>
        <w:pStyle w:val="normal0"/>
        <w:rPr>
          <w:color w:val="333333"/>
          <w:highlight w:val="white"/>
        </w:rPr>
      </w:pPr>
    </w:p>
    <w:p w:rsidR="00103943" w:rsidRDefault="00103943">
      <w:pPr>
        <w:pStyle w:val="normal0"/>
        <w:rPr>
          <w:color w:val="333333"/>
          <w:highlight w:val="white"/>
        </w:rPr>
      </w:pPr>
    </w:p>
    <w:p w:rsidR="00103943" w:rsidRDefault="00103943">
      <w:pPr>
        <w:pStyle w:val="normal0"/>
        <w:rPr>
          <w:color w:val="333333"/>
          <w:highlight w:val="white"/>
        </w:rPr>
      </w:pPr>
    </w:p>
    <w:p w:rsidR="00A10677" w:rsidRDefault="00A10677">
      <w:pPr>
        <w:pStyle w:val="normal0"/>
        <w:rPr>
          <w:color w:val="333333"/>
          <w:highlight w:val="white"/>
        </w:rPr>
      </w:pPr>
    </w:p>
    <w:p w:rsidR="00103943" w:rsidRDefault="00A10677">
      <w:pPr>
        <w:pStyle w:val="normal0"/>
      </w:pPr>
      <w:r>
        <w:rPr>
          <w:b/>
          <w:sz w:val="28"/>
          <w:szCs w:val="28"/>
        </w:rPr>
        <w:lastRenderedPageBreak/>
        <w:t>Data-driven recommendations to improve the service</w:t>
      </w:r>
      <w:r>
        <w:rPr>
          <w:b/>
          <w:sz w:val="28"/>
          <w:szCs w:val="28"/>
        </w:rPr>
        <w:br/>
      </w:r>
    </w:p>
    <w:p w:rsidR="00103943" w:rsidRDefault="00A10677">
      <w:pPr>
        <w:pStyle w:val="normal0"/>
      </w:pPr>
      <w:r>
        <w:t>Following is the analyses of the two datasets -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>1) Where ‘p2p_cdn’ is 0.</w:t>
      </w:r>
    </w:p>
    <w:p w:rsidR="00103943" w:rsidRDefault="00A10677">
      <w:pPr>
        <w:pStyle w:val="normal0"/>
      </w:pPr>
      <w:r>
        <w:t xml:space="preserve">For each browser, </w:t>
      </w:r>
      <w:proofErr w:type="spellStart"/>
      <w:proofErr w:type="gramStart"/>
      <w:r>
        <w:t>isp</w:t>
      </w:r>
      <w:proofErr w:type="spellEnd"/>
      <w:proofErr w:type="gramEnd"/>
      <w:r>
        <w:t>, and stream, the percentage of rows where ‘p2p_cdn’ is 0 out of the total number of rows</w:t>
      </w:r>
      <w:r>
        <w:t xml:space="preserve"> for that particular entity is calculated. </w:t>
      </w:r>
      <w:proofErr w:type="gramStart"/>
      <w:r>
        <w:t>Higher the percentage, worse the performance.</w:t>
      </w:r>
      <w:proofErr w:type="gramEnd"/>
    </w:p>
    <w:p w:rsidR="00103943" w:rsidRDefault="00103943">
      <w:pPr>
        <w:pStyle w:val="normal0"/>
      </w:pPr>
    </w:p>
    <w:p w:rsidR="00103943" w:rsidRDefault="00A10677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Each data point has the following </w:t>
      </w:r>
      <w:proofErr w:type="gramStart"/>
      <w:r>
        <w:rPr>
          <w:color w:val="222222"/>
          <w:highlight w:val="white"/>
        </w:rPr>
        <w:t>dimensions :</w:t>
      </w:r>
      <w:proofErr w:type="gramEnd"/>
    </w:p>
    <w:p w:rsidR="00103943" w:rsidRDefault="00A10677">
      <w:pPr>
        <w:pStyle w:val="normal0"/>
        <w:numPr>
          <w:ilvl w:val="0"/>
          <w:numId w:val="5"/>
        </w:num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Total_rows</w:t>
      </w:r>
      <w:proofErr w:type="spellEnd"/>
      <w:r>
        <w:rPr>
          <w:color w:val="222222"/>
          <w:highlight w:val="white"/>
        </w:rPr>
        <w:t xml:space="preserve"> - the number of rows corresponding to each entity (</w:t>
      </w:r>
      <w:proofErr w:type="spellStart"/>
      <w:r>
        <w:rPr>
          <w:color w:val="222222"/>
          <w:highlight w:val="white"/>
        </w:rPr>
        <w:t>i.e</w:t>
      </w:r>
      <w:proofErr w:type="spellEnd"/>
      <w:r>
        <w:rPr>
          <w:color w:val="222222"/>
          <w:highlight w:val="white"/>
        </w:rPr>
        <w:t xml:space="preserve"> a browser, an </w:t>
      </w:r>
      <w:proofErr w:type="spellStart"/>
      <w:r>
        <w:rPr>
          <w:color w:val="222222"/>
          <w:highlight w:val="white"/>
        </w:rPr>
        <w:t>isp</w:t>
      </w:r>
      <w:proofErr w:type="spellEnd"/>
      <w:r>
        <w:rPr>
          <w:color w:val="222222"/>
          <w:highlight w:val="white"/>
        </w:rPr>
        <w:t xml:space="preserve"> or a stream id)</w:t>
      </w:r>
    </w:p>
    <w:p w:rsidR="00103943" w:rsidRDefault="00A10677">
      <w:pPr>
        <w:pStyle w:val="normal0"/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p2p0_</w:t>
      </w:r>
      <w:proofErr w:type="gramStart"/>
      <w:r>
        <w:rPr>
          <w:color w:val="222222"/>
          <w:highlight w:val="white"/>
        </w:rPr>
        <w:t>rows  -</w:t>
      </w:r>
      <w:proofErr w:type="gramEnd"/>
      <w:r>
        <w:rPr>
          <w:color w:val="222222"/>
          <w:highlight w:val="white"/>
        </w:rPr>
        <w:t xml:space="preserve"> the number of rows of each entity where data downloaded through p2p is 0.</w:t>
      </w:r>
    </w:p>
    <w:p w:rsidR="00103943" w:rsidRDefault="00A10677">
      <w:pPr>
        <w:pStyle w:val="normal0"/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>Percentage - (p2p0_rows/</w:t>
      </w:r>
      <w:proofErr w:type="spellStart"/>
      <w:r>
        <w:rPr>
          <w:color w:val="222222"/>
          <w:highlight w:val="white"/>
        </w:rPr>
        <w:t>Total_rows</w:t>
      </w:r>
      <w:proofErr w:type="spellEnd"/>
      <w:r>
        <w:rPr>
          <w:color w:val="222222"/>
          <w:highlight w:val="white"/>
        </w:rPr>
        <w:t>)*100</w:t>
      </w:r>
    </w:p>
    <w:p w:rsidR="00103943" w:rsidRDefault="00103943">
      <w:pPr>
        <w:pStyle w:val="normal0"/>
        <w:ind w:left="720"/>
        <w:rPr>
          <w:color w:val="222222"/>
          <w:highlight w:val="white"/>
        </w:rPr>
      </w:pPr>
    </w:p>
    <w:p w:rsidR="00103943" w:rsidRDefault="00A10677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>) browser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533900" cy="13620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385310" cy="3169920"/>
            <wp:effectExtent l="1905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105" cy="3169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  <w:numPr>
          <w:ilvl w:val="0"/>
          <w:numId w:val="3"/>
        </w:numPr>
      </w:pPr>
      <w:r>
        <w:lastRenderedPageBreak/>
        <w:t xml:space="preserve">As you can see in the table above, the browser </w:t>
      </w:r>
      <w:r>
        <w:rPr>
          <w:b/>
        </w:rPr>
        <w:t>‘</w:t>
      </w:r>
      <w:proofErr w:type="spellStart"/>
      <w:r>
        <w:rPr>
          <w:b/>
        </w:rPr>
        <w:t>Vectrice</w:t>
      </w:r>
      <w:proofErr w:type="spellEnd"/>
      <w:r>
        <w:rPr>
          <w:b/>
        </w:rPr>
        <w:t xml:space="preserve">’ </w:t>
      </w:r>
      <w:r>
        <w:t xml:space="preserve">has an astonishing 99.17 percentage of rows where </w:t>
      </w:r>
      <w:r>
        <w:rPr>
          <w:b/>
        </w:rPr>
        <w:t>‘p2p</w:t>
      </w:r>
      <w:r>
        <w:rPr>
          <w:b/>
        </w:rPr>
        <w:t xml:space="preserve">_cdn’ </w:t>
      </w:r>
      <w:r>
        <w:t xml:space="preserve">= 0. Such a high percentage cannot be attributed to any factor other than that </w:t>
      </w:r>
      <w:r>
        <w:rPr>
          <w:b/>
        </w:rPr>
        <w:t>‘</w:t>
      </w:r>
      <w:proofErr w:type="spellStart"/>
      <w:r>
        <w:rPr>
          <w:b/>
        </w:rPr>
        <w:t>Vectrice</w:t>
      </w:r>
      <w:proofErr w:type="spellEnd"/>
      <w:r>
        <w:rPr>
          <w:b/>
        </w:rPr>
        <w:t xml:space="preserve">’ </w:t>
      </w:r>
      <w:r>
        <w:t>simply fails to use the p2p technology in almost all scenarios.</w:t>
      </w:r>
    </w:p>
    <w:p w:rsidR="00103943" w:rsidRDefault="00103943">
      <w:pPr>
        <w:pStyle w:val="normal0"/>
        <w:rPr>
          <w:highlight w:val="red"/>
        </w:rPr>
      </w:pPr>
    </w:p>
    <w:p w:rsidR="00103943" w:rsidRDefault="00A1067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proofErr w:type="spellStart"/>
      <w:proofErr w:type="gramStart"/>
      <w:r>
        <w:rPr>
          <w:b/>
          <w:sz w:val="24"/>
          <w:szCs w:val="24"/>
        </w:rPr>
        <w:t>isp</w:t>
      </w:r>
      <w:proofErr w:type="spellEnd"/>
      <w:proofErr w:type="gramEnd"/>
    </w:p>
    <w:p w:rsidR="00A10677" w:rsidRDefault="00A10677">
      <w:pPr>
        <w:pStyle w:val="normal0"/>
        <w:rPr>
          <w:b/>
          <w:sz w:val="24"/>
          <w:szCs w:val="24"/>
        </w:rPr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705350" cy="1752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576763" cy="37336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</w:pPr>
      <w:r>
        <w:t xml:space="preserve">A certain percentage of rows can be ignored for every </w:t>
      </w:r>
      <w:proofErr w:type="spellStart"/>
      <w:r>
        <w:t>isp</w:t>
      </w:r>
      <w:proofErr w:type="spellEnd"/>
      <w:r>
        <w:t xml:space="preserve"> - based on the assumption that some sessions are going to have p2p = 0 in every sample set because of geographical factors, the video not being streamed at the same time, etc.</w:t>
      </w:r>
    </w:p>
    <w:p w:rsidR="00103943" w:rsidRDefault="00A10677">
      <w:pPr>
        <w:pStyle w:val="normal0"/>
        <w:numPr>
          <w:ilvl w:val="0"/>
          <w:numId w:val="9"/>
        </w:numPr>
      </w:pPr>
      <w:r>
        <w:t xml:space="preserve">Each </w:t>
      </w:r>
      <w:proofErr w:type="spellStart"/>
      <w:r>
        <w:t>isp</w:t>
      </w:r>
      <w:proofErr w:type="spellEnd"/>
      <w:r>
        <w:t xml:space="preserve"> seems to have</w:t>
      </w:r>
      <w:r>
        <w:t xml:space="preserve"> a reasonably high percentage of p2p0 rows other </w:t>
      </w:r>
      <w:proofErr w:type="gramStart"/>
      <w:r>
        <w:t xml:space="preserve">than  </w:t>
      </w:r>
      <w:r>
        <w:rPr>
          <w:b/>
        </w:rPr>
        <w:t>‘</w:t>
      </w:r>
      <w:proofErr w:type="spellStart"/>
      <w:r>
        <w:rPr>
          <w:b/>
        </w:rPr>
        <w:t>Arange</w:t>
      </w:r>
      <w:proofErr w:type="spellEnd"/>
      <w:r>
        <w:rPr>
          <w:b/>
        </w:rPr>
        <w:t>’</w:t>
      </w:r>
      <w:proofErr w:type="gramEnd"/>
      <w:r>
        <w:rPr>
          <w:b/>
        </w:rPr>
        <w:t xml:space="preserve"> </w:t>
      </w:r>
      <w:proofErr w:type="spellStart"/>
      <w:r>
        <w:t>isp</w:t>
      </w:r>
      <w:proofErr w:type="spellEnd"/>
      <w:r>
        <w:t xml:space="preserve">. Let us </w:t>
      </w:r>
      <w:proofErr w:type="spellStart"/>
      <w:r>
        <w:t>analyse</w:t>
      </w:r>
      <w:proofErr w:type="spellEnd"/>
      <w:r>
        <w:t xml:space="preserve"> further the distribution of ‘</w:t>
      </w:r>
      <w:proofErr w:type="spellStart"/>
      <w:r>
        <w:t>Arange</w:t>
      </w:r>
      <w:proofErr w:type="spellEnd"/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for each </w:t>
      </w:r>
      <w:r>
        <w:rPr>
          <w:b/>
        </w:rPr>
        <w:t>‘stream id</w:t>
      </w:r>
      <w:r>
        <w:t>’ where p2p = 0.</w:t>
      </w:r>
    </w:p>
    <w:p w:rsidR="00103943" w:rsidRDefault="00A1067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476500" cy="1790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103943" w:rsidRDefault="00A10677">
      <w:pPr>
        <w:pStyle w:val="normal0"/>
      </w:pPr>
      <w:r>
        <w:t>Interestingly, 40781 rows out of 57887 rows of ‘</w:t>
      </w:r>
      <w:proofErr w:type="spellStart"/>
      <w:r>
        <w:t>Arange</w:t>
      </w:r>
      <w:proofErr w:type="spellEnd"/>
      <w:r>
        <w:t>’ for p2p = 0 (over 70%) belong to ‘st</w:t>
      </w:r>
      <w:r>
        <w:t>ream 3’.</w:t>
      </w:r>
    </w:p>
    <w:p w:rsidR="00103943" w:rsidRDefault="00A10677">
      <w:pPr>
        <w:pStyle w:val="normal0"/>
      </w:pPr>
      <w:r>
        <w:t xml:space="preserve">Let us </w:t>
      </w:r>
      <w:proofErr w:type="spellStart"/>
      <w:r>
        <w:t>analyse</w:t>
      </w:r>
      <w:proofErr w:type="spellEnd"/>
      <w:r>
        <w:t xml:space="preserve"> ‘</w:t>
      </w:r>
      <w:r>
        <w:t>stream id’</w:t>
      </w:r>
      <w:r>
        <w:t xml:space="preserve"> data now.</w:t>
      </w:r>
    </w:p>
    <w:p w:rsidR="00103943" w:rsidRDefault="00103943">
      <w:pPr>
        <w:pStyle w:val="normal0"/>
      </w:pPr>
    </w:p>
    <w:p w:rsidR="00103943" w:rsidRDefault="00A1067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proofErr w:type="gramStart"/>
      <w:r>
        <w:rPr>
          <w:b/>
          <w:sz w:val="24"/>
          <w:szCs w:val="24"/>
        </w:rPr>
        <w:t>stream</w:t>
      </w:r>
      <w:proofErr w:type="gramEnd"/>
      <w:r>
        <w:rPr>
          <w:b/>
          <w:sz w:val="24"/>
          <w:szCs w:val="24"/>
        </w:rPr>
        <w:t xml:space="preserve"> id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133850" cy="26955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838700" cy="44291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103943">
      <w:pPr>
        <w:pStyle w:val="normal0"/>
      </w:pPr>
    </w:p>
    <w:p w:rsidR="00103943" w:rsidRDefault="00A10677">
      <w:pPr>
        <w:pStyle w:val="normal0"/>
        <w:numPr>
          <w:ilvl w:val="0"/>
          <w:numId w:val="10"/>
        </w:numPr>
      </w:pPr>
      <w: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3</w:t>
      </w:r>
      <w:r>
        <w:t xml:space="preserve">’ has a huge 90.52% of p2p = 0 rows; it performs poorly in general. Therefore, the high percentage of </w:t>
      </w:r>
      <w:r>
        <w:rPr>
          <w:b/>
        </w:rPr>
        <w:t>‘</w:t>
      </w:r>
      <w:proofErr w:type="spellStart"/>
      <w:r>
        <w:rPr>
          <w:b/>
        </w:rPr>
        <w:t>Arange</w:t>
      </w:r>
      <w:proofErr w:type="spellEnd"/>
      <w:r>
        <w:rPr>
          <w:b/>
        </w:rP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can be attributed to this and can be ignored.</w:t>
      </w:r>
    </w:p>
    <w:p w:rsidR="00A10677" w:rsidRDefault="00A10677" w:rsidP="00A10677">
      <w:pPr>
        <w:pStyle w:val="normal0"/>
        <w:numPr>
          <w:ilvl w:val="0"/>
          <w:numId w:val="10"/>
        </w:numPr>
      </w:pPr>
      <w:r>
        <w:t>The only other stre</w:t>
      </w:r>
      <w:r>
        <w:t>am having a notably high percentage is 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6</w:t>
      </w:r>
      <w:r>
        <w:t xml:space="preserve">’ (58.55%). Here is the distribution of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6’ </w:t>
      </w:r>
      <w:r>
        <w:t xml:space="preserve">where p2p = 0, factored by </w:t>
      </w:r>
      <w:r>
        <w:rPr>
          <w:b/>
        </w:rPr>
        <w:t xml:space="preserve">browsers </w:t>
      </w:r>
      <w:r>
        <w:t>–</w:t>
      </w: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466975" cy="86677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t xml:space="preserve">As you can see, 13009 rows out of 14200 of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6</w:t>
      </w:r>
      <w:r>
        <w:t xml:space="preserve">’ (over 91%) belong to </w:t>
      </w:r>
      <w:r>
        <w:rPr>
          <w:b/>
        </w:rPr>
        <w:t>‘</w:t>
      </w:r>
      <w:proofErr w:type="spellStart"/>
      <w:r>
        <w:rPr>
          <w:b/>
        </w:rPr>
        <w:t>Vectrice</w:t>
      </w:r>
      <w:proofErr w:type="spellEnd"/>
      <w:r>
        <w:rPr>
          <w:b/>
        </w:rPr>
        <w:t xml:space="preserve">’ </w:t>
      </w:r>
      <w:r>
        <w:t>browser - which we have already established performs poorly regardless of other variables. Therefore, this high percentage for ‘</w:t>
      </w:r>
      <w:proofErr w:type="spellStart"/>
      <w:r>
        <w:t>stream_id</w:t>
      </w:r>
      <w:proofErr w:type="spellEnd"/>
      <w:r>
        <w:t xml:space="preserve"> 6’ is ignored.</w:t>
      </w:r>
    </w:p>
    <w:p w:rsidR="00A10677" w:rsidRDefault="00A10677">
      <w:pPr>
        <w:pStyle w:val="normal0"/>
        <w:rPr>
          <w:b/>
        </w:rPr>
      </w:pPr>
    </w:p>
    <w:p w:rsidR="00103943" w:rsidRDefault="00A10677">
      <w:pPr>
        <w:pStyle w:val="normal0"/>
        <w:rPr>
          <w:b/>
        </w:rPr>
      </w:pPr>
      <w:proofErr w:type="gramStart"/>
      <w:r>
        <w:rPr>
          <w:b/>
        </w:rPr>
        <w:t>RESULTS OF PART 1.</w:t>
      </w:r>
      <w:proofErr w:type="gramEnd"/>
    </w:p>
    <w:p w:rsidR="00103943" w:rsidRDefault="00A10677">
      <w:pPr>
        <w:pStyle w:val="normal0"/>
        <w:numPr>
          <w:ilvl w:val="0"/>
          <w:numId w:val="7"/>
        </w:numPr>
      </w:pPr>
      <w:r>
        <w:t xml:space="preserve">The browser </w:t>
      </w:r>
      <w:r>
        <w:rPr>
          <w:b/>
        </w:rPr>
        <w:t>‘</w:t>
      </w:r>
      <w:proofErr w:type="spellStart"/>
      <w:r>
        <w:rPr>
          <w:b/>
        </w:rPr>
        <w:t>Vectrice</w:t>
      </w:r>
      <w:proofErr w:type="spellEnd"/>
      <w:r>
        <w:rPr>
          <w:b/>
        </w:rPr>
        <w:t xml:space="preserve">’ </w:t>
      </w:r>
      <w:r>
        <w:t>performs poorly in almost each situation regardless of other</w:t>
      </w:r>
      <w:r>
        <w:t xml:space="preserve"> factors. </w:t>
      </w:r>
    </w:p>
    <w:p w:rsidR="00103943" w:rsidRDefault="00A10677">
      <w:pPr>
        <w:pStyle w:val="normal0"/>
        <w:numPr>
          <w:ilvl w:val="0"/>
          <w:numId w:val="7"/>
        </w:numPr>
      </w:pPr>
      <w: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3</w:t>
      </w:r>
      <w:r>
        <w:t>’ performs poorly regardless of other variables.</w:t>
      </w:r>
    </w:p>
    <w:p w:rsidR="00103943" w:rsidRDefault="00103943">
      <w:pPr>
        <w:pStyle w:val="normal0"/>
        <w:ind w:left="720"/>
      </w:pPr>
    </w:p>
    <w:p w:rsidR="00103943" w:rsidRDefault="0010394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03943" w:rsidRDefault="00103943">
      <w:pPr>
        <w:pStyle w:val="normal0"/>
        <w:ind w:left="720"/>
      </w:pP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>2) Where ‘p2p_cdn’ is greater than 0.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 xml:space="preserve">The column ‘p2p_cdn’ formulated as (p2p/p2p+cdn). The quartile values for each entity of ‘p2p_cdn’ are compared and </w:t>
      </w:r>
      <w:proofErr w:type="spellStart"/>
      <w:r>
        <w:t>analysed</w:t>
      </w:r>
      <w:proofErr w:type="spellEnd"/>
      <w:r>
        <w:t>.</w:t>
      </w:r>
    </w:p>
    <w:p w:rsidR="00103943" w:rsidRDefault="00103943">
      <w:pPr>
        <w:pStyle w:val="normal0"/>
        <w:rPr>
          <w:color w:val="222222"/>
          <w:highlight w:val="white"/>
        </w:rPr>
      </w:pPr>
    </w:p>
    <w:p w:rsidR="00103943" w:rsidRDefault="00A10677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>Each data poi</w:t>
      </w:r>
      <w:r>
        <w:rPr>
          <w:color w:val="222222"/>
          <w:highlight w:val="white"/>
        </w:rPr>
        <w:t xml:space="preserve">nt has the following </w:t>
      </w:r>
      <w:proofErr w:type="gramStart"/>
      <w:r>
        <w:rPr>
          <w:color w:val="222222"/>
          <w:highlight w:val="white"/>
        </w:rPr>
        <w:t>dimensions :</w:t>
      </w:r>
      <w:proofErr w:type="gramEnd"/>
    </w:p>
    <w:p w:rsidR="00103943" w:rsidRDefault="00A10677">
      <w:pPr>
        <w:pStyle w:val="normal0"/>
        <w:numPr>
          <w:ilvl w:val="0"/>
          <w:numId w:val="5"/>
        </w:num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Total_rows</w:t>
      </w:r>
      <w:proofErr w:type="spellEnd"/>
      <w:r>
        <w:rPr>
          <w:color w:val="222222"/>
          <w:highlight w:val="white"/>
        </w:rPr>
        <w:t xml:space="preserve"> - the number of rows corresponding to each entity (</w:t>
      </w:r>
      <w:proofErr w:type="spellStart"/>
      <w:r>
        <w:rPr>
          <w:color w:val="222222"/>
          <w:highlight w:val="white"/>
        </w:rPr>
        <w:t>i.e</w:t>
      </w:r>
      <w:proofErr w:type="spellEnd"/>
      <w:r>
        <w:rPr>
          <w:color w:val="222222"/>
          <w:highlight w:val="white"/>
        </w:rPr>
        <w:t xml:space="preserve"> a browser, an </w:t>
      </w:r>
      <w:proofErr w:type="spellStart"/>
      <w:r>
        <w:rPr>
          <w:color w:val="222222"/>
          <w:highlight w:val="white"/>
        </w:rPr>
        <w:t>isp</w:t>
      </w:r>
      <w:proofErr w:type="spellEnd"/>
      <w:r>
        <w:rPr>
          <w:color w:val="222222"/>
          <w:highlight w:val="white"/>
        </w:rPr>
        <w:t xml:space="preserve"> or a stream id)</w:t>
      </w:r>
    </w:p>
    <w:p w:rsidR="00103943" w:rsidRDefault="00A10677">
      <w:pPr>
        <w:pStyle w:val="normal0"/>
        <w:numPr>
          <w:ilvl w:val="0"/>
          <w:numId w:val="5"/>
        </w:num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Q1 - </w:t>
      </w:r>
      <w:r>
        <w:rPr>
          <w:color w:val="333333"/>
          <w:sz w:val="21"/>
          <w:szCs w:val="21"/>
          <w:highlight w:val="white"/>
        </w:rPr>
        <w:t xml:space="preserve">The first quartile is equal to the 25th percentile of the data. </w:t>
      </w:r>
    </w:p>
    <w:p w:rsidR="00103943" w:rsidRDefault="00A10677">
      <w:pPr>
        <w:pStyle w:val="normal0"/>
        <w:numPr>
          <w:ilvl w:val="0"/>
          <w:numId w:val="5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Median - The second quartile or median of a data set is equal to the 50th percentile of the data.</w:t>
      </w:r>
    </w:p>
    <w:p w:rsidR="00103943" w:rsidRDefault="00A10677">
      <w:pPr>
        <w:pStyle w:val="normal0"/>
        <w:numPr>
          <w:ilvl w:val="0"/>
          <w:numId w:val="5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Q3 </w:t>
      </w:r>
      <w:proofErr w:type="gramStart"/>
      <w:r>
        <w:rPr>
          <w:color w:val="333333"/>
          <w:sz w:val="21"/>
          <w:szCs w:val="21"/>
          <w:highlight w:val="white"/>
        </w:rPr>
        <w:t>-  The</w:t>
      </w:r>
      <w:proofErr w:type="gramEnd"/>
      <w:r>
        <w:rPr>
          <w:color w:val="333333"/>
          <w:sz w:val="21"/>
          <w:szCs w:val="21"/>
          <w:highlight w:val="white"/>
        </w:rPr>
        <w:t xml:space="preserve"> third quartile is equal to the 75th percentile of the data.</w:t>
      </w:r>
    </w:p>
    <w:p w:rsidR="00103943" w:rsidRDefault="00A10677">
      <w:pPr>
        <w:pStyle w:val="normal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 higher the values of Q1, Median and Q3, better the performance.</w:t>
      </w:r>
    </w:p>
    <w:p w:rsidR="00103943" w:rsidRDefault="00103943">
      <w:pPr>
        <w:pStyle w:val="normal0"/>
      </w:pPr>
    </w:p>
    <w:p w:rsidR="00103943" w:rsidRDefault="00103943">
      <w:pPr>
        <w:pStyle w:val="normal0"/>
      </w:pPr>
    </w:p>
    <w:p w:rsidR="00103943" w:rsidRDefault="00A10677">
      <w:pPr>
        <w:pStyle w:val="normal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>) browser</w:t>
      </w: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267200" cy="13144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261610" cy="3520440"/>
            <wp:effectExtent l="1905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507" cy="351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>As</w:t>
      </w:r>
      <w:r>
        <w:t xml:space="preserve"> you can see from the table above, only the browser ‘</w:t>
      </w:r>
      <w:proofErr w:type="spellStart"/>
      <w:r>
        <w:rPr>
          <w:b/>
        </w:rPr>
        <w:t>EarthWolf</w:t>
      </w:r>
      <w:proofErr w:type="spellEnd"/>
      <w:r>
        <w:t xml:space="preserve">’ has a questionable performance in the lowest 25% of the data (as Q1 value is low). Let’s see the distribution of </w:t>
      </w:r>
      <w:r>
        <w:rPr>
          <w:b/>
        </w:rPr>
        <w:t>‘</w:t>
      </w:r>
      <w:proofErr w:type="spellStart"/>
      <w:r>
        <w:rPr>
          <w:b/>
        </w:rPr>
        <w:t>EarthWolf</w:t>
      </w:r>
      <w:proofErr w:type="spellEnd"/>
      <w:r>
        <w:rPr>
          <w:b/>
        </w:rPr>
        <w:t xml:space="preserve">’ </w:t>
      </w:r>
      <w:r>
        <w:t xml:space="preserve">browser factored by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’ </w:t>
      </w:r>
      <w:r>
        <w:t>–</w:t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867275" cy="18097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  <w:numPr>
          <w:ilvl w:val="0"/>
          <w:numId w:val="2"/>
        </w:numPr>
      </w:pPr>
      <w:r>
        <w:t>p2p_cdn_LT_Q1 - Number of rows for which ‘p2p_cdn’ is less than Q1 (0.1619).</w:t>
      </w:r>
    </w:p>
    <w:p w:rsidR="00103943" w:rsidRDefault="00A10677">
      <w:pPr>
        <w:pStyle w:val="normal0"/>
        <w:numPr>
          <w:ilvl w:val="0"/>
          <w:numId w:val="2"/>
        </w:numPr>
      </w:pPr>
      <w:r>
        <w:t xml:space="preserve">Percentage - (p2p_cdn_LT_Q1 / </w:t>
      </w:r>
      <w:proofErr w:type="spellStart"/>
      <w:r>
        <w:t>Number_of_rows</w:t>
      </w:r>
      <w:proofErr w:type="spellEnd"/>
      <w:r>
        <w:t>)*100</w:t>
      </w:r>
    </w:p>
    <w:p w:rsidR="00103943" w:rsidRDefault="00103943">
      <w:pPr>
        <w:pStyle w:val="normal0"/>
      </w:pPr>
    </w:p>
    <w:p w:rsidR="00103943" w:rsidRDefault="00A10677">
      <w:pPr>
        <w:pStyle w:val="normal0"/>
      </w:pPr>
      <w:r>
        <w:t xml:space="preserve">As you can see,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4</w:t>
      </w:r>
      <w:r>
        <w:t xml:space="preserve">’ and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5</w:t>
      </w:r>
      <w:r>
        <w:t>’ have percentages of 90.32% and 63.40%, respectively.</w:t>
      </w:r>
    </w:p>
    <w:p w:rsidR="00103943" w:rsidRDefault="00A10677">
      <w:pPr>
        <w:pStyle w:val="normal0"/>
      </w:pPr>
      <w:r>
        <w:t xml:space="preserve">Therefore, the browser </w:t>
      </w:r>
      <w:r>
        <w:rPr>
          <w:b/>
        </w:rPr>
        <w:t>‘</w:t>
      </w:r>
      <w:proofErr w:type="spellStart"/>
      <w:r>
        <w:rPr>
          <w:b/>
        </w:rPr>
        <w:t>Ear</w:t>
      </w:r>
      <w:r>
        <w:rPr>
          <w:b/>
        </w:rPr>
        <w:t>thWolf</w:t>
      </w:r>
      <w:proofErr w:type="spellEnd"/>
      <w:r>
        <w:rPr>
          <w:b/>
        </w:rPr>
        <w:t xml:space="preserve">’ </w:t>
      </w:r>
      <w:r>
        <w:t xml:space="preserve">performs badly for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4</w:t>
      </w:r>
      <w:r>
        <w:t xml:space="preserve">’ and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5</w:t>
      </w:r>
      <w:r>
        <w:t>’.</w:t>
      </w:r>
    </w:p>
    <w:p w:rsidR="00103943" w:rsidRDefault="00A10677">
      <w:pPr>
        <w:pStyle w:val="normal0"/>
      </w:pPr>
      <w:r>
        <w:t xml:space="preserve"> </w:t>
      </w:r>
    </w:p>
    <w:p w:rsidR="00103943" w:rsidRDefault="00A10677">
      <w:pPr>
        <w:pStyle w:val="normal0"/>
      </w:pPr>
      <w:r>
        <w:t xml:space="preserve">Please note - </w:t>
      </w:r>
      <w:proofErr w:type="spellStart"/>
      <w:r>
        <w:t>Categorising</w:t>
      </w:r>
      <w:proofErr w:type="spellEnd"/>
      <w:r>
        <w:t xml:space="preserve"> on the basis of ‘</w:t>
      </w:r>
      <w:proofErr w:type="spellStart"/>
      <w:r>
        <w:rPr>
          <w:b/>
        </w:rPr>
        <w:t>isp</w:t>
      </w:r>
      <w:proofErr w:type="spellEnd"/>
      <w:r>
        <w:t>’ yields no meaningful result.</w:t>
      </w:r>
    </w:p>
    <w:p w:rsidR="00103943" w:rsidRDefault="00103943">
      <w:pPr>
        <w:pStyle w:val="normal0"/>
      </w:pPr>
    </w:p>
    <w:p w:rsidR="00A10677" w:rsidRDefault="00A10677">
      <w:pPr>
        <w:pStyle w:val="normal0"/>
      </w:pPr>
    </w:p>
    <w:p w:rsidR="00103943" w:rsidRDefault="00A1067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b) </w:t>
      </w:r>
      <w:proofErr w:type="spellStart"/>
      <w:proofErr w:type="gramStart"/>
      <w:r>
        <w:rPr>
          <w:b/>
          <w:sz w:val="24"/>
          <w:szCs w:val="24"/>
        </w:rPr>
        <w:t>isp</w:t>
      </w:r>
      <w:proofErr w:type="spellEnd"/>
      <w:proofErr w:type="gramEnd"/>
    </w:p>
    <w:p w:rsidR="00A10677" w:rsidRDefault="00A10677">
      <w:pPr>
        <w:pStyle w:val="normal0"/>
        <w:rPr>
          <w:b/>
          <w:sz w:val="24"/>
          <w:szCs w:val="24"/>
        </w:rPr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457700" cy="1562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557713" cy="37181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718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103943">
      <w:pPr>
        <w:pStyle w:val="normal0"/>
      </w:pPr>
    </w:p>
    <w:p w:rsidR="00103943" w:rsidRDefault="00A10677">
      <w:pPr>
        <w:pStyle w:val="normal0"/>
        <w:numPr>
          <w:ilvl w:val="0"/>
          <w:numId w:val="6"/>
        </w:numPr>
      </w:pPr>
      <w:r>
        <w:t>‘</w:t>
      </w:r>
      <w:proofErr w:type="spellStart"/>
      <w:r>
        <w:rPr>
          <w:b/>
        </w:rPr>
        <w:t>Arange</w:t>
      </w:r>
      <w:proofErr w:type="spellEnd"/>
      <w:r>
        <w:t xml:space="preserve">’ has a poor Q1 value. Let’s see the distribution of </w:t>
      </w:r>
      <w:r>
        <w:rPr>
          <w:b/>
        </w:rPr>
        <w:t>‘</w:t>
      </w:r>
      <w:proofErr w:type="spellStart"/>
      <w:r>
        <w:rPr>
          <w:b/>
        </w:rPr>
        <w:t>EarthWolf</w:t>
      </w:r>
      <w:proofErr w:type="spellEnd"/>
      <w:r>
        <w:rPr>
          <w:b/>
        </w:rPr>
        <w:t xml:space="preserve">’ </w:t>
      </w:r>
      <w:r>
        <w:t xml:space="preserve">browser factored by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’. </w:t>
      </w:r>
      <w:r>
        <w:t>Following are the values for ‘</w:t>
      </w:r>
      <w:proofErr w:type="spellStart"/>
      <w:r>
        <w:rPr>
          <w:b/>
        </w:rPr>
        <w:t>Arange</w:t>
      </w:r>
      <w:proofErr w:type="spellEnd"/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for ‘p2p_cdn’ less than equal to Q1.</w:t>
      </w:r>
    </w:p>
    <w:p w:rsidR="00A10677" w:rsidRDefault="00A10677" w:rsidP="00A10677">
      <w:pPr>
        <w:pStyle w:val="normal0"/>
        <w:ind w:left="720"/>
      </w:pPr>
    </w:p>
    <w:p w:rsidR="00103943" w:rsidRDefault="00A10677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2457450" cy="5524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103943">
      <w:pPr>
        <w:pStyle w:val="normal0"/>
        <w:ind w:left="720"/>
      </w:pPr>
    </w:p>
    <w:p w:rsidR="00103943" w:rsidRDefault="00A10677">
      <w:pPr>
        <w:pStyle w:val="normal0"/>
        <w:ind w:left="720"/>
      </w:pPr>
      <w:r>
        <w:t xml:space="preserve">Values exist only for </w:t>
      </w: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4</w:t>
      </w:r>
      <w:r>
        <w:t>’ and 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8</w:t>
      </w:r>
      <w:r>
        <w:t>’. Therefore, ‘</w:t>
      </w:r>
      <w:proofErr w:type="spellStart"/>
      <w:r>
        <w:t>Arange</w:t>
      </w:r>
      <w:proofErr w:type="spellEnd"/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works badly only for these two streams.</w:t>
      </w:r>
    </w:p>
    <w:p w:rsidR="00103943" w:rsidRDefault="00103943">
      <w:pPr>
        <w:pStyle w:val="normal0"/>
      </w:pPr>
    </w:p>
    <w:p w:rsidR="00103943" w:rsidRDefault="00A10677">
      <w:pPr>
        <w:pStyle w:val="normal0"/>
        <w:numPr>
          <w:ilvl w:val="0"/>
          <w:numId w:val="11"/>
        </w:numPr>
      </w:pPr>
      <w:r>
        <w:lastRenderedPageBreak/>
        <w:t>‘</w:t>
      </w:r>
      <w:r>
        <w:rPr>
          <w:b/>
        </w:rPr>
        <w:t>Olga</w:t>
      </w:r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has poor values all the way up to Q3. Therefore, it performs badly no matter what.</w:t>
      </w:r>
    </w:p>
    <w:p w:rsidR="00103943" w:rsidRDefault="00103943">
      <w:pPr>
        <w:pStyle w:val="normal0"/>
        <w:ind w:left="720"/>
      </w:pPr>
    </w:p>
    <w:p w:rsidR="00103943" w:rsidRDefault="00A1067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c) </w:t>
      </w:r>
      <w:proofErr w:type="spellStart"/>
      <w:proofErr w:type="gramStart"/>
      <w:r>
        <w:rPr>
          <w:b/>
          <w:sz w:val="24"/>
          <w:szCs w:val="24"/>
        </w:rPr>
        <w:t>stream_id</w:t>
      </w:r>
      <w:proofErr w:type="spellEnd"/>
      <w:proofErr w:type="gramEnd"/>
    </w:p>
    <w:p w:rsidR="00A10677" w:rsidRDefault="00A10677">
      <w:pPr>
        <w:pStyle w:val="normal0"/>
        <w:rPr>
          <w:b/>
          <w:sz w:val="24"/>
          <w:szCs w:val="24"/>
        </w:rPr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143375" cy="26955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0677" w:rsidRDefault="00A10677">
      <w:pPr>
        <w:pStyle w:val="normal0"/>
      </w:pPr>
    </w:p>
    <w:p w:rsidR="00103943" w:rsidRDefault="00A10677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4313207" cy="3948113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207" cy="394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  <w:numPr>
          <w:ilvl w:val="0"/>
          <w:numId w:val="8"/>
        </w:numPr>
      </w:pPr>
      <w: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4</w:t>
      </w:r>
      <w:r>
        <w:t>’ performs poorly in every scenario regardless of other factors (low value of Q3).</w:t>
      </w:r>
    </w:p>
    <w:p w:rsidR="00103943" w:rsidRDefault="00A10677">
      <w:pPr>
        <w:pStyle w:val="normal0"/>
        <w:numPr>
          <w:ilvl w:val="0"/>
          <w:numId w:val="8"/>
        </w:numPr>
      </w:pPr>
      <w:r>
        <w:lastRenderedPageBreak/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5</w:t>
      </w:r>
      <w:r>
        <w:t xml:space="preserve">’ has low values of Q1 and Median. Below, </w:t>
      </w:r>
      <w:r>
        <w:t>we can see that ALL the values less than equal to Median (0.15486) belong to the ‘</w:t>
      </w:r>
      <w:r>
        <w:rPr>
          <w:b/>
        </w:rPr>
        <w:t>Olga’</w:t>
      </w:r>
      <w:r>
        <w:t xml:space="preserve"> </w:t>
      </w:r>
      <w:proofErr w:type="spellStart"/>
      <w:proofErr w:type="gramStart"/>
      <w:r>
        <w:t>isp</w:t>
      </w:r>
      <w:proofErr w:type="spellEnd"/>
      <w:proofErr w:type="gramEnd"/>
      <w:r>
        <w:t>.</w:t>
      </w:r>
    </w:p>
    <w:p w:rsidR="00A10677" w:rsidRDefault="00A10677" w:rsidP="00A10677">
      <w:pPr>
        <w:pStyle w:val="normal0"/>
        <w:ind w:left="720"/>
      </w:pPr>
    </w:p>
    <w:p w:rsidR="00103943" w:rsidRDefault="00A10677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1990725" cy="42862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943" w:rsidRDefault="00A10677">
      <w:pPr>
        <w:pStyle w:val="normal0"/>
        <w:ind w:left="720"/>
      </w:pPr>
      <w:r>
        <w:t>Since we have already established that ‘</w:t>
      </w:r>
      <w:r>
        <w:rPr>
          <w:b/>
        </w:rPr>
        <w:t>Olga</w:t>
      </w:r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does not work with p2p downloading, low values of Q1 and Median can be excused.</w:t>
      </w:r>
    </w:p>
    <w:p w:rsidR="00A10677" w:rsidRDefault="00A10677">
      <w:pPr>
        <w:pStyle w:val="normal0"/>
        <w:ind w:left="720"/>
      </w:pPr>
    </w:p>
    <w:p w:rsidR="00103943" w:rsidRDefault="00A10677">
      <w:pPr>
        <w:pStyle w:val="normal0"/>
        <w:numPr>
          <w:ilvl w:val="0"/>
          <w:numId w:val="1"/>
        </w:numPr>
      </w:pPr>
      <w: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8</w:t>
      </w:r>
      <w:r>
        <w:t>’, as we have already established, has low values only for the ‘</w:t>
      </w:r>
      <w:proofErr w:type="spellStart"/>
      <w:r>
        <w:rPr>
          <w:b/>
        </w:rPr>
        <w:t>Arange</w:t>
      </w:r>
      <w:proofErr w:type="spellEnd"/>
      <w: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>.</w:t>
      </w:r>
    </w:p>
    <w:p w:rsidR="00103943" w:rsidRDefault="00103943">
      <w:pPr>
        <w:pStyle w:val="normal0"/>
      </w:pPr>
    </w:p>
    <w:p w:rsidR="00103943" w:rsidRDefault="00A10677">
      <w:pPr>
        <w:pStyle w:val="normal0"/>
        <w:rPr>
          <w:b/>
        </w:rPr>
      </w:pPr>
      <w:proofErr w:type="gramStart"/>
      <w:r>
        <w:rPr>
          <w:b/>
        </w:rPr>
        <w:t>RESULTS OF PART 2.</w:t>
      </w:r>
      <w:proofErr w:type="gramEnd"/>
    </w:p>
    <w:p w:rsidR="00103943" w:rsidRDefault="00A10677">
      <w:pPr>
        <w:pStyle w:val="normal0"/>
        <w:numPr>
          <w:ilvl w:val="0"/>
          <w:numId w:val="4"/>
        </w:numPr>
        <w:rPr>
          <w:b/>
        </w:rPr>
      </w:pPr>
      <w:r>
        <w:rPr>
          <w:b/>
        </w:rPr>
        <w:t>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4’ </w:t>
      </w:r>
      <w:r>
        <w:t>performs poorly no matter what the other variables are.</w:t>
      </w:r>
    </w:p>
    <w:p w:rsidR="00103943" w:rsidRDefault="00A10677">
      <w:pPr>
        <w:pStyle w:val="normal0"/>
        <w:numPr>
          <w:ilvl w:val="0"/>
          <w:numId w:val="4"/>
        </w:numPr>
      </w:pPr>
      <w:r>
        <w:rPr>
          <w:b/>
        </w:rPr>
        <w:t xml:space="preserve">‘Olga’ </w:t>
      </w:r>
      <w:proofErr w:type="spellStart"/>
      <w:proofErr w:type="gramStart"/>
      <w:r>
        <w:t>isp</w:t>
      </w:r>
      <w:proofErr w:type="spellEnd"/>
      <w:proofErr w:type="gramEnd"/>
      <w:r>
        <w:t xml:space="preserve"> works poorly regardless of other factors.</w:t>
      </w:r>
    </w:p>
    <w:p w:rsidR="00103943" w:rsidRDefault="00A10677">
      <w:pPr>
        <w:pStyle w:val="normal0"/>
        <w:numPr>
          <w:ilvl w:val="0"/>
          <w:numId w:val="4"/>
        </w:numPr>
      </w:pPr>
      <w:r>
        <w:rPr>
          <w:b/>
        </w:rPr>
        <w:t>‘</w:t>
      </w:r>
      <w:proofErr w:type="spellStart"/>
      <w:r>
        <w:rPr>
          <w:b/>
        </w:rPr>
        <w:t>EarthWolf</w:t>
      </w:r>
      <w:proofErr w:type="spellEnd"/>
      <w:r>
        <w:rPr>
          <w:b/>
        </w:rPr>
        <w:t xml:space="preserve">’ </w:t>
      </w:r>
      <w:r>
        <w:t>browser has acceptable p</w:t>
      </w:r>
      <w:r>
        <w:t>erformance other than when it is streaming 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5</w:t>
      </w:r>
      <w:r>
        <w:t>’.</w:t>
      </w:r>
    </w:p>
    <w:p w:rsidR="00103943" w:rsidRDefault="00A10677">
      <w:pPr>
        <w:pStyle w:val="normal0"/>
        <w:numPr>
          <w:ilvl w:val="0"/>
          <w:numId w:val="4"/>
        </w:numPr>
      </w:pPr>
      <w:r>
        <w:rPr>
          <w:b/>
        </w:rPr>
        <w:t>‘</w:t>
      </w:r>
      <w:proofErr w:type="spellStart"/>
      <w:r>
        <w:rPr>
          <w:b/>
        </w:rPr>
        <w:t>Arange</w:t>
      </w:r>
      <w:proofErr w:type="spellEnd"/>
      <w:r>
        <w:rPr>
          <w:b/>
        </w:rPr>
        <w:t xml:space="preserve">’ </w:t>
      </w:r>
      <w:proofErr w:type="spellStart"/>
      <w:proofErr w:type="gramStart"/>
      <w:r>
        <w:t>isp</w:t>
      </w:r>
      <w:proofErr w:type="spellEnd"/>
      <w:proofErr w:type="gramEnd"/>
      <w:r>
        <w:t xml:space="preserve"> works badly only with ‘</w:t>
      </w:r>
      <w:proofErr w:type="spellStart"/>
      <w:r>
        <w:rPr>
          <w:b/>
        </w:rPr>
        <w:t>Stream_id</w:t>
      </w:r>
      <w:proofErr w:type="spellEnd"/>
      <w:r>
        <w:rPr>
          <w:b/>
        </w:rPr>
        <w:t xml:space="preserve"> 8’</w:t>
      </w:r>
      <w:r>
        <w:t>.</w:t>
      </w:r>
    </w:p>
    <w:p w:rsidR="00103943" w:rsidRDefault="00103943">
      <w:pPr>
        <w:pStyle w:val="normal0"/>
      </w:pPr>
    </w:p>
    <w:p w:rsidR="00103943" w:rsidRDefault="00A10677">
      <w:pPr>
        <w:pStyle w:val="normal0"/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 xml:space="preserve">Description of what I would have done if I had more time - </w:t>
      </w:r>
    </w:p>
    <w:p w:rsidR="00103943" w:rsidRDefault="00A10677">
      <w:pPr>
        <w:pStyle w:val="normal0"/>
      </w:pPr>
      <w:r>
        <w:t xml:space="preserve">If provided with the timestamps and locations of every streaming session, I believe a </w:t>
      </w:r>
      <w:r>
        <w:t>more thorough analysis can be done. As for p2p to occur, the same stream has to be viewed simultaneously by multiple viewers within a certain spatial distance.</w:t>
      </w:r>
    </w:p>
    <w:sectPr w:rsidR="00103943" w:rsidSect="00103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C89"/>
    <w:multiLevelType w:val="multilevel"/>
    <w:tmpl w:val="99388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B326F4"/>
    <w:multiLevelType w:val="multilevel"/>
    <w:tmpl w:val="41D4C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210376"/>
    <w:multiLevelType w:val="multilevel"/>
    <w:tmpl w:val="CF5A4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EC206B"/>
    <w:multiLevelType w:val="multilevel"/>
    <w:tmpl w:val="4DCAD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DC25AB"/>
    <w:multiLevelType w:val="multilevel"/>
    <w:tmpl w:val="8092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16745B"/>
    <w:multiLevelType w:val="multilevel"/>
    <w:tmpl w:val="4904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EC309DF"/>
    <w:multiLevelType w:val="multilevel"/>
    <w:tmpl w:val="E88CC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E85A6F"/>
    <w:multiLevelType w:val="multilevel"/>
    <w:tmpl w:val="5034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3E97A8E"/>
    <w:multiLevelType w:val="multilevel"/>
    <w:tmpl w:val="DBD4F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AF6236"/>
    <w:multiLevelType w:val="multilevel"/>
    <w:tmpl w:val="0E3A1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41138F"/>
    <w:multiLevelType w:val="multilevel"/>
    <w:tmpl w:val="01DA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943"/>
    <w:rsid w:val="00103943"/>
    <w:rsid w:val="00A1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039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39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39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39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39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39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3943"/>
  </w:style>
  <w:style w:type="paragraph" w:styleId="Title">
    <w:name w:val="Title"/>
    <w:basedOn w:val="normal0"/>
    <w:next w:val="normal0"/>
    <w:rsid w:val="001039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394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2019-01-09T06:39:00Z</dcterms:created>
  <dcterms:modified xsi:type="dcterms:W3CDTF">2019-01-09T06:43:00Z</dcterms:modified>
</cp:coreProperties>
</file>