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D3DD" w14:textId="6E858EB5" w:rsidR="005979A0" w:rsidRDefault="005979A0">
      <w:pPr>
        <w:rPr>
          <w:sz w:val="56"/>
          <w:szCs w:val="56"/>
        </w:rPr>
      </w:pPr>
      <w:r w:rsidRPr="005979A0">
        <w:rPr>
          <w:sz w:val="56"/>
          <w:szCs w:val="56"/>
        </w:rPr>
        <w:t>Orange Problem/ Level 2:</w:t>
      </w:r>
    </w:p>
    <w:p w14:paraId="57C7BE57" w14:textId="77777777" w:rsidR="005979A0" w:rsidRPr="007921FE" w:rsidRDefault="005979A0" w:rsidP="005979A0">
      <w:pPr>
        <w:rPr>
          <w:b/>
          <w:bCs/>
        </w:rPr>
      </w:pPr>
      <w:r w:rsidRPr="007921FE">
        <w:rPr>
          <w:b/>
          <w:bCs/>
        </w:rPr>
        <w:t xml:space="preserve">A “European Hinge” is found in many modern kitchens. While it is more complex </w:t>
      </w:r>
    </w:p>
    <w:p w14:paraId="24DDE939" w14:textId="48BFD452" w:rsidR="005979A0" w:rsidRPr="007921FE" w:rsidRDefault="005979A0" w:rsidP="005979A0">
      <w:pPr>
        <w:rPr>
          <w:b/>
          <w:bCs/>
        </w:rPr>
      </w:pPr>
      <w:r w:rsidRPr="007921FE">
        <w:rPr>
          <w:b/>
          <w:bCs/>
        </w:rPr>
        <w:t xml:space="preserve">than an ordinary hinge with a single pivot, it has the advantage of allowing the door to swing fully open without interfering with </w:t>
      </w:r>
      <w:r w:rsidRPr="007921FE">
        <w:rPr>
          <w:b/>
          <w:bCs/>
        </w:rPr>
        <w:t>neighbouring</w:t>
      </w:r>
      <w:r w:rsidRPr="007921FE">
        <w:rPr>
          <w:b/>
          <w:bCs/>
        </w:rPr>
        <w:t xml:space="preserve"> cabinet doors. </w:t>
      </w:r>
    </w:p>
    <w:p w14:paraId="7048EC79" w14:textId="77777777" w:rsidR="005979A0" w:rsidRPr="007921FE" w:rsidRDefault="005979A0" w:rsidP="005979A0">
      <w:pPr>
        <w:rPr>
          <w:b/>
          <w:bCs/>
        </w:rPr>
      </w:pPr>
      <w:r w:rsidRPr="007921FE">
        <w:rPr>
          <w:b/>
          <w:bCs/>
        </w:rPr>
        <w:t xml:space="preserve">Figure 2.64 shows the three desired door positions, designated by line BC. Find </w:t>
      </w:r>
    </w:p>
    <w:p w14:paraId="38A4C3B6" w14:textId="77777777" w:rsidR="005979A0" w:rsidRPr="007921FE" w:rsidRDefault="005979A0" w:rsidP="005979A0">
      <w:pPr>
        <w:rPr>
          <w:b/>
          <w:bCs/>
        </w:rPr>
      </w:pPr>
      <w:r w:rsidRPr="007921FE">
        <w:rPr>
          <w:b/>
          <w:bCs/>
        </w:rPr>
        <w:t xml:space="preserve">suitable positions for the moving pivots on the hinge that will keep the fixed </w:t>
      </w:r>
    </w:p>
    <w:p w14:paraId="5C389C3B" w14:textId="23F4EA5F" w:rsidR="005979A0" w:rsidRPr="007921FE" w:rsidRDefault="005979A0" w:rsidP="005979A0">
      <w:pPr>
        <w:rPr>
          <w:b/>
          <w:bCs/>
        </w:rPr>
      </w:pPr>
      <w:r w:rsidRPr="007921FE">
        <w:rPr>
          <w:b/>
          <w:bCs/>
        </w:rPr>
        <w:t>pivots roughly within the target area shown</w:t>
      </w:r>
    </w:p>
    <w:p w14:paraId="18EA998B" w14:textId="170E0F5A" w:rsidR="005979A0" w:rsidRDefault="005979A0" w:rsidP="005979A0">
      <w:r>
        <w:rPr>
          <w:noProof/>
        </w:rPr>
        <w:drawing>
          <wp:inline distT="0" distB="0" distL="0" distR="0" wp14:anchorId="38AE26E4" wp14:editId="1BF3367F">
            <wp:extent cx="5867400" cy="3049722"/>
            <wp:effectExtent l="0" t="0" r="0" b="0"/>
            <wp:docPr id="167057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75147" cy="3053749"/>
                    </a:xfrm>
                    <a:prstGeom prst="rect">
                      <a:avLst/>
                    </a:prstGeom>
                    <a:noFill/>
                  </pic:spPr>
                </pic:pic>
              </a:graphicData>
            </a:graphic>
          </wp:inline>
        </w:drawing>
      </w:r>
    </w:p>
    <w:p w14:paraId="785195E8" w14:textId="77777777" w:rsidR="005979A0" w:rsidRDefault="005979A0" w:rsidP="005979A0"/>
    <w:p w14:paraId="71E8490C" w14:textId="34F7082A" w:rsidR="005979A0" w:rsidRDefault="005979A0" w:rsidP="005979A0">
      <w:r>
        <w:t>Procedure:</w:t>
      </w:r>
    </w:p>
    <w:p w14:paraId="338D85CA" w14:textId="11251E8C" w:rsidR="005979A0" w:rsidRDefault="004675AD" w:rsidP="005979A0">
      <w:r w:rsidRPr="004675AD">
        <w:drawing>
          <wp:anchor distT="0" distB="0" distL="114300" distR="114300" simplePos="0" relativeHeight="251658240" behindDoc="0" locked="0" layoutInCell="1" allowOverlap="1" wp14:anchorId="0716A8CC" wp14:editId="558A523B">
            <wp:simplePos x="0" y="0"/>
            <wp:positionH relativeFrom="column">
              <wp:posOffset>1371600</wp:posOffset>
            </wp:positionH>
            <wp:positionV relativeFrom="paragraph">
              <wp:posOffset>616585</wp:posOffset>
            </wp:positionV>
            <wp:extent cx="3105150" cy="2314575"/>
            <wp:effectExtent l="0" t="0" r="0" b="9525"/>
            <wp:wrapTopAndBottom/>
            <wp:docPr id="47222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0757" name=""/>
                    <pic:cNvPicPr/>
                  </pic:nvPicPr>
                  <pic:blipFill>
                    <a:blip r:embed="rId5">
                      <a:extLst>
                        <a:ext uri="{28A0092B-C50C-407E-A947-70E740481C1C}">
                          <a14:useLocalDpi xmlns:a14="http://schemas.microsoft.com/office/drawing/2010/main" val="0"/>
                        </a:ext>
                      </a:extLst>
                    </a:blip>
                    <a:stretch>
                      <a:fillRect/>
                    </a:stretch>
                  </pic:blipFill>
                  <pic:spPr>
                    <a:xfrm>
                      <a:off x="0" y="0"/>
                      <a:ext cx="3105150" cy="2314575"/>
                    </a:xfrm>
                    <a:prstGeom prst="rect">
                      <a:avLst/>
                    </a:prstGeom>
                  </pic:spPr>
                </pic:pic>
              </a:graphicData>
            </a:graphic>
            <wp14:sizeRelH relativeFrom="margin">
              <wp14:pctWidth>0</wp14:pctWidth>
            </wp14:sizeRelH>
            <wp14:sizeRelV relativeFrom="margin">
              <wp14:pctHeight>0</wp14:pctHeight>
            </wp14:sizeRelV>
          </wp:anchor>
        </w:drawing>
      </w:r>
      <w:r w:rsidR="005979A0">
        <w:t xml:space="preserve">Synthesis of linkages requires </w:t>
      </w:r>
      <w:proofErr w:type="gramStart"/>
      <w:r w:rsidR="005979A0">
        <w:t xml:space="preserve">posture </w:t>
      </w:r>
      <w:r>
        <w:t xml:space="preserve"> and</w:t>
      </w:r>
      <w:proofErr w:type="gramEnd"/>
      <w:r>
        <w:t xml:space="preserve"> dimensions of coupler, but we know only postures the question asks us to assume the stationary pivot points therefor the stationary pivots on the static </w:t>
      </w:r>
      <w:proofErr w:type="gramStart"/>
      <w:r>
        <w:t>frame(</w:t>
      </w:r>
      <w:proofErr w:type="gramEnd"/>
      <w:r>
        <w:t>lower part of the hinge) is given like in the fig below:</w:t>
      </w:r>
    </w:p>
    <w:p w14:paraId="407E072B" w14:textId="42DE0B88" w:rsidR="004675AD" w:rsidRDefault="004675AD" w:rsidP="005979A0">
      <w:r>
        <w:lastRenderedPageBreak/>
        <w:t xml:space="preserve">As we know the different posture of the moving hinge but we don’t know the dimensions of </w:t>
      </w:r>
      <w:r w:rsidR="002E6A90">
        <w:t>hinge positions on the moving hinge , but we are allowed to assume different positions on the static hinge more over using the different postures we can find out different postures of the static hinge relative to the moving hinge , and the with these different postures we use relative pole method to find the pivot points on the moving hinge.</w:t>
      </w:r>
    </w:p>
    <w:p w14:paraId="05C57291" w14:textId="77777777" w:rsidR="002E6A90" w:rsidRDefault="002E6A90" w:rsidP="005979A0"/>
    <w:p w14:paraId="6D94E7C9" w14:textId="77AFDF3D" w:rsidR="002E6A90" w:rsidRDefault="002E6A90" w:rsidP="005979A0">
      <w:r>
        <w:t>Basic Configuration of European Hinge:</w:t>
      </w:r>
    </w:p>
    <w:p w14:paraId="6CB5926D" w14:textId="79F0BBBD" w:rsidR="002E6A90" w:rsidRDefault="002E6A90" w:rsidP="005979A0">
      <w:r w:rsidRPr="002E6A90">
        <w:drawing>
          <wp:inline distT="0" distB="0" distL="0" distR="0" wp14:anchorId="235F39EC" wp14:editId="51086549">
            <wp:extent cx="5493767" cy="5972175"/>
            <wp:effectExtent l="0" t="0" r="0" b="0"/>
            <wp:docPr id="44654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7837" name=""/>
                    <pic:cNvPicPr/>
                  </pic:nvPicPr>
                  <pic:blipFill>
                    <a:blip r:embed="rId6"/>
                    <a:stretch>
                      <a:fillRect/>
                    </a:stretch>
                  </pic:blipFill>
                  <pic:spPr>
                    <a:xfrm>
                      <a:off x="0" y="0"/>
                      <a:ext cx="5510221" cy="5990062"/>
                    </a:xfrm>
                    <a:prstGeom prst="rect">
                      <a:avLst/>
                    </a:prstGeom>
                  </pic:spPr>
                </pic:pic>
              </a:graphicData>
            </a:graphic>
          </wp:inline>
        </w:drawing>
      </w:r>
    </w:p>
    <w:p w14:paraId="12A0C5C5" w14:textId="77777777" w:rsidR="002E6A90" w:rsidRDefault="002E6A90" w:rsidP="005979A0"/>
    <w:p w14:paraId="0C194791" w14:textId="77777777" w:rsidR="002E6A90" w:rsidRDefault="002E6A90" w:rsidP="005979A0"/>
    <w:p w14:paraId="26707AC7" w14:textId="77777777" w:rsidR="002E6A90" w:rsidRDefault="002E6A90" w:rsidP="005979A0"/>
    <w:p w14:paraId="0C991A3E" w14:textId="77777777" w:rsidR="002E6A90" w:rsidRDefault="002E6A90" w:rsidP="005979A0"/>
    <w:p w14:paraId="0E0CE400" w14:textId="3E4134F5" w:rsidR="00720F52" w:rsidRDefault="00720F52" w:rsidP="00720F52">
      <w:r>
        <w:rPr>
          <w:noProof/>
          <w:sz w:val="48"/>
          <w:szCs w:val="48"/>
        </w:rPr>
        <w:lastRenderedPageBreak/>
        <mc:AlternateContent>
          <mc:Choice Requires="wps">
            <w:drawing>
              <wp:anchor distT="0" distB="0" distL="114300" distR="114300" simplePos="0" relativeHeight="251661312" behindDoc="0" locked="0" layoutInCell="1" allowOverlap="1" wp14:anchorId="6699706C" wp14:editId="0726C0DB">
                <wp:simplePos x="0" y="0"/>
                <wp:positionH relativeFrom="column">
                  <wp:posOffset>2981325</wp:posOffset>
                </wp:positionH>
                <wp:positionV relativeFrom="paragraph">
                  <wp:posOffset>3514725</wp:posOffset>
                </wp:positionV>
                <wp:extent cx="285750" cy="4095750"/>
                <wp:effectExtent l="0" t="38100" r="76200" b="19050"/>
                <wp:wrapNone/>
                <wp:docPr id="1535661970" name="Straight Arrow Connector 12"/>
                <wp:cNvGraphicFramePr/>
                <a:graphic xmlns:a="http://schemas.openxmlformats.org/drawingml/2006/main">
                  <a:graphicData uri="http://schemas.microsoft.com/office/word/2010/wordprocessingShape">
                    <wps:wsp>
                      <wps:cNvCnPr/>
                      <wps:spPr>
                        <a:xfrm flipV="1">
                          <a:off x="0" y="0"/>
                          <a:ext cx="285750" cy="40957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5CD88C4E" id="_x0000_t32" coordsize="21600,21600" o:spt="32" o:oned="t" path="m,l21600,21600e" filled="f">
                <v:path arrowok="t" fillok="f" o:connecttype="none"/>
                <o:lock v:ext="edit" shapetype="t"/>
              </v:shapetype>
              <v:shape id="Straight Arrow Connector 12" o:spid="_x0000_s1026" type="#_x0000_t32" style="position:absolute;margin-left:234.75pt;margin-top:276.75pt;width:22.5pt;height:322.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" strokecolor="#ed7d31 [3205]" strokeweight="1.5pt">
                <v:stroke endarrow="block" joinstyle="miter"/>
              </v:shape>
            </w:pict>
          </mc:Fallback>
        </mc:AlternateContent>
      </w:r>
      <w:r>
        <w:rPr>
          <w:noProof/>
          <w:sz w:val="48"/>
          <w:szCs w:val="48"/>
        </w:rPr>
        <mc:AlternateContent>
          <mc:Choice Requires="wps">
            <w:drawing>
              <wp:anchor distT="0" distB="0" distL="114300" distR="114300" simplePos="0" relativeHeight="251660288" behindDoc="0" locked="0" layoutInCell="1" allowOverlap="1" wp14:anchorId="7A19FB55" wp14:editId="10C5DA44">
                <wp:simplePos x="0" y="0"/>
                <wp:positionH relativeFrom="column">
                  <wp:posOffset>3419475</wp:posOffset>
                </wp:positionH>
                <wp:positionV relativeFrom="paragraph">
                  <wp:posOffset>4381500</wp:posOffset>
                </wp:positionV>
                <wp:extent cx="219075" cy="3276600"/>
                <wp:effectExtent l="0" t="38100" r="66675" b="19050"/>
                <wp:wrapNone/>
                <wp:docPr id="671239116" name="Straight Arrow Connector 11"/>
                <wp:cNvGraphicFramePr/>
                <a:graphic xmlns:a="http://schemas.openxmlformats.org/drawingml/2006/main">
                  <a:graphicData uri="http://schemas.microsoft.com/office/word/2010/wordprocessingShape">
                    <wps:wsp>
                      <wps:cNvCnPr/>
                      <wps:spPr>
                        <a:xfrm flipV="1">
                          <a:off x="0" y="0"/>
                          <a:ext cx="219075" cy="32766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355EBEF" id="Straight Arrow Connector 11" o:spid="_x0000_s1026" type="#_x0000_t32" style="position:absolute;margin-left:269.25pt;margin-top:345pt;width:17.25pt;height:25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" strokecolor="#ed7d31 [3205]" strokeweight="1.5pt">
                <v:stroke endarrow="block" joinstyle="miter"/>
              </v:shape>
            </w:pict>
          </mc:Fallback>
        </mc:AlternateContent>
      </w:r>
      <w:r>
        <w:rPr>
          <w:noProof/>
          <w:sz w:val="48"/>
          <w:szCs w:val="48"/>
        </w:rPr>
        <mc:AlternateContent>
          <mc:Choice Requires="wps">
            <w:drawing>
              <wp:anchor distT="0" distB="0" distL="114300" distR="114300" simplePos="0" relativeHeight="251659264" behindDoc="0" locked="0" layoutInCell="1" allowOverlap="1" wp14:anchorId="1213CA3E" wp14:editId="08055415">
                <wp:simplePos x="0" y="0"/>
                <wp:positionH relativeFrom="column">
                  <wp:posOffset>3971925</wp:posOffset>
                </wp:positionH>
                <wp:positionV relativeFrom="paragraph">
                  <wp:posOffset>4876800</wp:posOffset>
                </wp:positionV>
                <wp:extent cx="838200" cy="2733675"/>
                <wp:effectExtent l="57150" t="38100" r="19050" b="28575"/>
                <wp:wrapNone/>
                <wp:docPr id="1137969627" name="Straight Arrow Connector 10"/>
                <wp:cNvGraphicFramePr/>
                <a:graphic xmlns:a="http://schemas.openxmlformats.org/drawingml/2006/main">
                  <a:graphicData uri="http://schemas.microsoft.com/office/word/2010/wordprocessingShape">
                    <wps:wsp>
                      <wps:cNvCnPr/>
                      <wps:spPr>
                        <a:xfrm flipH="1" flipV="1">
                          <a:off x="0" y="0"/>
                          <a:ext cx="838200" cy="27336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EBC5873" id="Straight Arrow Connector 10" o:spid="_x0000_s1026" type="#_x0000_t32" style="position:absolute;margin-left:312.75pt;margin-top:384pt;width:66pt;height:215.2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" strokecolor="#ed7d31 [3205]" strokeweight="1.5pt">
                <v:stroke endarrow="block" joinstyle="miter"/>
              </v:shape>
            </w:pict>
          </mc:Fallback>
        </mc:AlternateContent>
      </w:r>
      <w:r w:rsidR="002E6A90" w:rsidRPr="002E6A90">
        <w:rPr>
          <w:sz w:val="48"/>
          <w:szCs w:val="48"/>
        </w:rPr>
        <w:t>The process</w:t>
      </w:r>
      <w:r>
        <w:rPr>
          <w:sz w:val="48"/>
          <w:szCs w:val="48"/>
        </w:rPr>
        <w:t>:</w:t>
      </w:r>
      <w:r w:rsidRPr="00720F52">
        <w:t xml:space="preserve"> </w:t>
      </w:r>
      <w:r>
        <w:rPr>
          <w:noProof/>
        </w:rPr>
        <w:drawing>
          <wp:inline distT="0" distB="0" distL="0" distR="0" wp14:anchorId="1E61D12C" wp14:editId="339EA6B9">
            <wp:extent cx="5731510" cy="6463665"/>
            <wp:effectExtent l="0" t="0" r="2540" b="0"/>
            <wp:docPr id="2023345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463665"/>
                    </a:xfrm>
                    <a:prstGeom prst="rect">
                      <a:avLst/>
                    </a:prstGeom>
                    <a:noFill/>
                    <a:ln>
                      <a:noFill/>
                    </a:ln>
                  </pic:spPr>
                </pic:pic>
              </a:graphicData>
            </a:graphic>
          </wp:inline>
        </w:drawing>
      </w:r>
    </w:p>
    <w:p w14:paraId="7C52ADDA" w14:textId="77777777" w:rsidR="00720F52" w:rsidRDefault="00720F52" w:rsidP="00720F52"/>
    <w:p w14:paraId="7CE5E125" w14:textId="2D60CF13" w:rsidR="00720F52" w:rsidRDefault="00720F52" w:rsidP="00720F52">
      <w:pPr>
        <w:rPr>
          <w:sz w:val="36"/>
          <w:szCs w:val="36"/>
        </w:rPr>
      </w:pPr>
      <w:r w:rsidRPr="00720F52">
        <w:rPr>
          <w:sz w:val="36"/>
          <w:szCs w:val="36"/>
        </w:rPr>
        <w:t xml:space="preserve">Three different positions of the static part of the European </w:t>
      </w:r>
      <w:proofErr w:type="gramStart"/>
      <w:r w:rsidRPr="00720F52">
        <w:rPr>
          <w:sz w:val="36"/>
          <w:szCs w:val="36"/>
        </w:rPr>
        <w:t>hinge</w:t>
      </w:r>
      <w:r>
        <w:rPr>
          <w:sz w:val="36"/>
          <w:szCs w:val="36"/>
        </w:rPr>
        <w:t xml:space="preserve"> ,</w:t>
      </w:r>
      <w:proofErr w:type="gramEnd"/>
      <w:r>
        <w:rPr>
          <w:sz w:val="36"/>
          <w:szCs w:val="36"/>
        </w:rPr>
        <w:t xml:space="preserve"> we take the assumed pivot points on the static hinge</w:t>
      </w:r>
    </w:p>
    <w:p w14:paraId="34152C5E" w14:textId="77777777" w:rsidR="00720F52" w:rsidRDefault="00720F52" w:rsidP="00720F52">
      <w:pPr>
        <w:rPr>
          <w:sz w:val="36"/>
          <w:szCs w:val="36"/>
        </w:rPr>
      </w:pPr>
    </w:p>
    <w:p w14:paraId="4B74B2E5" w14:textId="77777777" w:rsidR="00720F52" w:rsidRDefault="00720F52" w:rsidP="00720F52">
      <w:pPr>
        <w:rPr>
          <w:sz w:val="36"/>
          <w:szCs w:val="36"/>
        </w:rPr>
      </w:pPr>
    </w:p>
    <w:p w14:paraId="30AA996C" w14:textId="409F6C13" w:rsidR="00720F52" w:rsidRDefault="00720F52" w:rsidP="00720F52">
      <w:pPr>
        <w:rPr>
          <w:sz w:val="36"/>
          <w:szCs w:val="36"/>
        </w:rPr>
      </w:pPr>
      <w:r>
        <w:rPr>
          <w:sz w:val="36"/>
          <w:szCs w:val="36"/>
        </w:rPr>
        <w:lastRenderedPageBreak/>
        <w:t>Different orientation of ground hinges:</w:t>
      </w:r>
    </w:p>
    <w:p w14:paraId="3D82EE66" w14:textId="697E2517" w:rsidR="00720F52" w:rsidRDefault="00720F52" w:rsidP="00720F52">
      <w:pPr>
        <w:rPr>
          <w:sz w:val="36"/>
          <w:szCs w:val="36"/>
        </w:rPr>
      </w:pPr>
      <w:r w:rsidRPr="00720F52">
        <w:rPr>
          <w:sz w:val="36"/>
          <w:szCs w:val="36"/>
        </w:rPr>
        <w:drawing>
          <wp:inline distT="0" distB="0" distL="0" distR="0" wp14:anchorId="03BE7B0A" wp14:editId="10C8076C">
            <wp:extent cx="3314700" cy="3745471"/>
            <wp:effectExtent l="0" t="0" r="0" b="7620"/>
            <wp:docPr id="74552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9591" cy="3750997"/>
                    </a:xfrm>
                    <a:prstGeom prst="rect">
                      <a:avLst/>
                    </a:prstGeom>
                    <a:noFill/>
                    <a:ln>
                      <a:noFill/>
                    </a:ln>
                  </pic:spPr>
                </pic:pic>
              </a:graphicData>
            </a:graphic>
          </wp:inline>
        </w:drawing>
      </w:r>
    </w:p>
    <w:p w14:paraId="7133F6C3" w14:textId="0C7883BB" w:rsidR="00720F52" w:rsidRDefault="00720F52" w:rsidP="00720F52">
      <w:pPr>
        <w:rPr>
          <w:sz w:val="36"/>
          <w:szCs w:val="36"/>
        </w:rPr>
      </w:pPr>
      <w:r>
        <w:rPr>
          <w:sz w:val="36"/>
          <w:szCs w:val="36"/>
        </w:rPr>
        <w:t>With mid normals:</w:t>
      </w:r>
    </w:p>
    <w:p w14:paraId="19B7DF5C" w14:textId="7B0DF1D8" w:rsidR="00720F52" w:rsidRPr="00720F52" w:rsidRDefault="00720F52" w:rsidP="00720F52">
      <w:pPr>
        <w:rPr>
          <w:sz w:val="36"/>
          <w:szCs w:val="36"/>
        </w:rPr>
      </w:pPr>
      <w:r>
        <w:rPr>
          <w:noProof/>
          <w:sz w:val="36"/>
          <w:szCs w:val="36"/>
        </w:rPr>
        <mc:AlternateContent>
          <mc:Choice Requires="wps">
            <w:drawing>
              <wp:anchor distT="0" distB="0" distL="114300" distR="114300" simplePos="0" relativeHeight="251663360" behindDoc="0" locked="0" layoutInCell="1" allowOverlap="1" wp14:anchorId="6103E53A" wp14:editId="1E3DD0CE">
                <wp:simplePos x="0" y="0"/>
                <wp:positionH relativeFrom="column">
                  <wp:posOffset>2028825</wp:posOffset>
                </wp:positionH>
                <wp:positionV relativeFrom="paragraph">
                  <wp:posOffset>2623820</wp:posOffset>
                </wp:positionV>
                <wp:extent cx="47625" cy="45719"/>
                <wp:effectExtent l="0" t="0" r="28575" b="12065"/>
                <wp:wrapNone/>
                <wp:docPr id="765759960" name="Oval 17"/>
                <wp:cNvGraphicFramePr/>
                <a:graphic xmlns:a="http://schemas.openxmlformats.org/drawingml/2006/main">
                  <a:graphicData uri="http://schemas.microsoft.com/office/word/2010/wordprocessingShape">
                    <wps:wsp>
                      <wps:cNvSpPr/>
                      <wps:spPr>
                        <a:xfrm>
                          <a:off x="0" y="0"/>
                          <a:ext cx="47625"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2D1476" id="Oval 17" o:spid="_x0000_s1026" style="position:absolute;margin-left:159.75pt;margin-top:206.6pt;width:3.7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" fillcolor="#4472c4 [3204]" strokecolor="#09101d [484]" strokeweight="1pt">
                <v:stroke joinstyle="miter"/>
              </v:oval>
            </w:pict>
          </mc:Fallback>
        </mc:AlternateContent>
      </w:r>
      <w:r>
        <w:rPr>
          <w:noProof/>
          <w:sz w:val="36"/>
          <w:szCs w:val="36"/>
        </w:rPr>
        <mc:AlternateContent>
          <mc:Choice Requires="wps">
            <w:drawing>
              <wp:anchor distT="0" distB="0" distL="114300" distR="114300" simplePos="0" relativeHeight="251662336" behindDoc="0" locked="0" layoutInCell="1" allowOverlap="1" wp14:anchorId="414C2F8F" wp14:editId="0C95E033">
                <wp:simplePos x="0" y="0"/>
                <wp:positionH relativeFrom="column">
                  <wp:posOffset>1581150</wp:posOffset>
                </wp:positionH>
                <wp:positionV relativeFrom="paragraph">
                  <wp:posOffset>2242820</wp:posOffset>
                </wp:positionV>
                <wp:extent cx="76200" cy="85725"/>
                <wp:effectExtent l="0" t="0" r="19050" b="28575"/>
                <wp:wrapNone/>
                <wp:docPr id="1206952803" name="Oval 16"/>
                <wp:cNvGraphicFramePr/>
                <a:graphic xmlns:a="http://schemas.openxmlformats.org/drawingml/2006/main">
                  <a:graphicData uri="http://schemas.microsoft.com/office/word/2010/wordprocessingShape">
                    <wps:wsp>
                      <wps:cNvSpPr/>
                      <wps:spPr>
                        <a:xfrm>
                          <a:off x="0" y="0"/>
                          <a:ext cx="76200" cy="857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31EBA5" id="Oval 16" o:spid="_x0000_s1026" style="position:absolute;margin-left:124.5pt;margin-top:176.6pt;width:6pt;height:6.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" fillcolor="#4472c4 [3204]" strokecolor="#09101d [484]" strokeweight="1pt">
                <v:stroke joinstyle="miter"/>
              </v:oval>
            </w:pict>
          </mc:Fallback>
        </mc:AlternateContent>
      </w:r>
      <w:r w:rsidRPr="00720F52">
        <w:rPr>
          <w:sz w:val="36"/>
          <w:szCs w:val="36"/>
        </w:rPr>
        <w:drawing>
          <wp:inline distT="0" distB="0" distL="0" distR="0" wp14:anchorId="1A506824" wp14:editId="30FDB9A7">
            <wp:extent cx="3792644" cy="3962400"/>
            <wp:effectExtent l="0" t="0" r="0" b="0"/>
            <wp:docPr id="1068848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7094" cy="3967050"/>
                    </a:xfrm>
                    <a:prstGeom prst="rect">
                      <a:avLst/>
                    </a:prstGeom>
                    <a:noFill/>
                    <a:ln>
                      <a:noFill/>
                    </a:ln>
                  </pic:spPr>
                </pic:pic>
              </a:graphicData>
            </a:graphic>
          </wp:inline>
        </w:drawing>
      </w:r>
    </w:p>
    <w:p w14:paraId="03634CF4" w14:textId="77777777" w:rsidR="00720F52" w:rsidRPr="00720F52" w:rsidRDefault="00720F52" w:rsidP="00720F52">
      <w:pPr>
        <w:rPr>
          <w:sz w:val="36"/>
          <w:szCs w:val="36"/>
        </w:rPr>
      </w:pPr>
    </w:p>
    <w:p w14:paraId="784A88F0" w14:textId="30B5FA13" w:rsidR="00720F52" w:rsidRDefault="00720F52" w:rsidP="00720F52">
      <w:pPr>
        <w:rPr>
          <w:sz w:val="36"/>
          <w:szCs w:val="36"/>
        </w:rPr>
      </w:pPr>
      <w:r>
        <w:rPr>
          <w:sz w:val="36"/>
          <w:szCs w:val="36"/>
        </w:rPr>
        <w:t>With pivot points and links attached:</w:t>
      </w:r>
    </w:p>
    <w:p w14:paraId="127E5706" w14:textId="620DCA75" w:rsidR="00720F52" w:rsidRDefault="00720F52" w:rsidP="00720F52">
      <w:pPr>
        <w:rPr>
          <w:sz w:val="36"/>
          <w:szCs w:val="36"/>
        </w:rPr>
      </w:pPr>
      <w:r w:rsidRPr="00720F52">
        <w:rPr>
          <w:sz w:val="36"/>
          <w:szCs w:val="36"/>
        </w:rPr>
        <w:drawing>
          <wp:inline distT="0" distB="0" distL="0" distR="0" wp14:anchorId="106BCC03" wp14:editId="0AA2F1A3">
            <wp:extent cx="5555124" cy="5219700"/>
            <wp:effectExtent l="0" t="0" r="7620" b="0"/>
            <wp:docPr id="12462614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5215" cy="5229182"/>
                    </a:xfrm>
                    <a:prstGeom prst="rect">
                      <a:avLst/>
                    </a:prstGeom>
                    <a:noFill/>
                    <a:ln>
                      <a:noFill/>
                    </a:ln>
                  </pic:spPr>
                </pic:pic>
              </a:graphicData>
            </a:graphic>
          </wp:inline>
        </w:drawing>
      </w:r>
    </w:p>
    <w:p w14:paraId="74AF2990" w14:textId="77777777" w:rsidR="00720F52" w:rsidRDefault="00720F52" w:rsidP="00720F52">
      <w:pPr>
        <w:rPr>
          <w:sz w:val="36"/>
          <w:szCs w:val="36"/>
        </w:rPr>
      </w:pPr>
    </w:p>
    <w:p w14:paraId="1A8C3BB5" w14:textId="77777777" w:rsidR="00720F52" w:rsidRDefault="00720F52" w:rsidP="00720F52">
      <w:pPr>
        <w:rPr>
          <w:sz w:val="36"/>
          <w:szCs w:val="36"/>
        </w:rPr>
      </w:pPr>
    </w:p>
    <w:p w14:paraId="49B8FE60" w14:textId="77777777" w:rsidR="00720F52" w:rsidRDefault="00720F52" w:rsidP="00720F52">
      <w:pPr>
        <w:rPr>
          <w:sz w:val="36"/>
          <w:szCs w:val="36"/>
        </w:rPr>
      </w:pPr>
    </w:p>
    <w:p w14:paraId="797D9856" w14:textId="77777777" w:rsidR="00720F52" w:rsidRDefault="00720F52" w:rsidP="00720F52">
      <w:pPr>
        <w:rPr>
          <w:sz w:val="36"/>
          <w:szCs w:val="36"/>
        </w:rPr>
      </w:pPr>
    </w:p>
    <w:p w14:paraId="4D87D321" w14:textId="77777777" w:rsidR="00720F52" w:rsidRDefault="00720F52" w:rsidP="00720F52">
      <w:pPr>
        <w:rPr>
          <w:sz w:val="36"/>
          <w:szCs w:val="36"/>
        </w:rPr>
      </w:pPr>
    </w:p>
    <w:p w14:paraId="2987114D" w14:textId="77777777" w:rsidR="00720F52" w:rsidRDefault="00720F52" w:rsidP="00720F52">
      <w:pPr>
        <w:rPr>
          <w:sz w:val="36"/>
          <w:szCs w:val="36"/>
        </w:rPr>
      </w:pPr>
    </w:p>
    <w:p w14:paraId="0EC441BE" w14:textId="3C9B6851" w:rsidR="00720F52" w:rsidRDefault="00720F52" w:rsidP="00720F52">
      <w:pPr>
        <w:rPr>
          <w:sz w:val="36"/>
          <w:szCs w:val="36"/>
        </w:rPr>
      </w:pPr>
      <w:r>
        <w:rPr>
          <w:sz w:val="36"/>
          <w:szCs w:val="36"/>
        </w:rPr>
        <w:t>PTO…….</w:t>
      </w:r>
    </w:p>
    <w:p w14:paraId="7DBE6B4C" w14:textId="2DAAC174" w:rsidR="007921FE" w:rsidRDefault="007921FE" w:rsidP="00720F52">
      <w:pPr>
        <w:rPr>
          <w:sz w:val="36"/>
          <w:szCs w:val="36"/>
        </w:rPr>
      </w:pPr>
      <w:r>
        <w:rPr>
          <w:sz w:val="36"/>
          <w:szCs w:val="36"/>
        </w:rPr>
        <w:lastRenderedPageBreak/>
        <w:t>Final Synthesis:</w:t>
      </w:r>
    </w:p>
    <w:p w14:paraId="45786C4B" w14:textId="77777777" w:rsidR="007921FE" w:rsidRDefault="007921FE" w:rsidP="00720F52">
      <w:pPr>
        <w:rPr>
          <w:sz w:val="36"/>
          <w:szCs w:val="36"/>
        </w:rPr>
      </w:pPr>
      <w:r>
        <w:rPr>
          <w:noProof/>
        </w:rPr>
        <w:drawing>
          <wp:inline distT="0" distB="0" distL="0" distR="0" wp14:anchorId="162C3A1D" wp14:editId="39BE2488">
            <wp:extent cx="3819525" cy="4719606"/>
            <wp:effectExtent l="0" t="0" r="0" b="5080"/>
            <wp:docPr id="139062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3182" cy="4724124"/>
                    </a:xfrm>
                    <a:prstGeom prst="rect">
                      <a:avLst/>
                    </a:prstGeom>
                    <a:noFill/>
                    <a:ln>
                      <a:noFill/>
                    </a:ln>
                  </pic:spPr>
                </pic:pic>
              </a:graphicData>
            </a:graphic>
          </wp:inline>
        </w:drawing>
      </w:r>
    </w:p>
    <w:p w14:paraId="1B8CB11C" w14:textId="4F121514" w:rsidR="007921FE" w:rsidRDefault="007921FE" w:rsidP="00720F52">
      <w:r w:rsidRPr="007921FE">
        <w:t xml:space="preserve"> </w:t>
      </w:r>
      <w:r>
        <w:rPr>
          <w:noProof/>
        </w:rPr>
        <w:drawing>
          <wp:inline distT="0" distB="0" distL="0" distR="0" wp14:anchorId="03BF80B4" wp14:editId="64B92419">
            <wp:extent cx="3638550" cy="3530734"/>
            <wp:effectExtent l="0" t="0" r="0" b="0"/>
            <wp:docPr id="19105244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9107" cy="3540978"/>
                    </a:xfrm>
                    <a:prstGeom prst="rect">
                      <a:avLst/>
                    </a:prstGeom>
                    <a:noFill/>
                    <a:ln>
                      <a:noFill/>
                    </a:ln>
                  </pic:spPr>
                </pic:pic>
              </a:graphicData>
            </a:graphic>
          </wp:inline>
        </w:drawing>
      </w:r>
    </w:p>
    <w:p w14:paraId="4D4890FC" w14:textId="227BD9E8" w:rsidR="007921FE" w:rsidRDefault="007921FE" w:rsidP="00720F52">
      <w:pPr>
        <w:rPr>
          <w:noProof/>
        </w:rPr>
      </w:pPr>
      <w:r>
        <w:rPr>
          <w:noProof/>
        </w:rPr>
        <w:lastRenderedPageBreak/>
        <w:drawing>
          <wp:inline distT="0" distB="0" distL="0" distR="0" wp14:anchorId="04636C15" wp14:editId="75360A16">
            <wp:extent cx="3224658" cy="3933825"/>
            <wp:effectExtent l="0" t="0" r="0" b="0"/>
            <wp:docPr id="1539113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1393" cy="3942041"/>
                    </a:xfrm>
                    <a:prstGeom prst="rect">
                      <a:avLst/>
                    </a:prstGeom>
                    <a:noFill/>
                    <a:ln>
                      <a:noFill/>
                    </a:ln>
                  </pic:spPr>
                </pic:pic>
              </a:graphicData>
            </a:graphic>
          </wp:inline>
        </w:drawing>
      </w:r>
      <w:r>
        <w:rPr>
          <w:noProof/>
        </w:rPr>
        <w:drawing>
          <wp:inline distT="0" distB="0" distL="0" distR="0" wp14:anchorId="2AD06572" wp14:editId="17D0832F">
            <wp:extent cx="3650355" cy="4867275"/>
            <wp:effectExtent l="0" t="0" r="7620" b="0"/>
            <wp:docPr id="1364765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5297" cy="4873864"/>
                    </a:xfrm>
                    <a:prstGeom prst="rect">
                      <a:avLst/>
                    </a:prstGeom>
                    <a:noFill/>
                    <a:ln>
                      <a:noFill/>
                    </a:ln>
                  </pic:spPr>
                </pic:pic>
              </a:graphicData>
            </a:graphic>
          </wp:inline>
        </w:drawing>
      </w:r>
    </w:p>
    <w:p w14:paraId="34E21852" w14:textId="6BA9A7C1" w:rsidR="007921FE" w:rsidRDefault="007921FE" w:rsidP="00720F52">
      <w:pPr>
        <w:rPr>
          <w:noProof/>
        </w:rPr>
      </w:pPr>
    </w:p>
    <w:p w14:paraId="14265D58" w14:textId="6CCE3FF9" w:rsidR="00720F52" w:rsidRDefault="007921FE" w:rsidP="00720F52">
      <w:pPr>
        <w:rPr>
          <w:sz w:val="36"/>
          <w:szCs w:val="36"/>
        </w:rPr>
      </w:pPr>
      <w:r>
        <w:rPr>
          <w:noProof/>
        </w:rPr>
        <w:drawing>
          <wp:inline distT="0" distB="0" distL="0" distR="0" wp14:anchorId="7A8883B1" wp14:editId="4B00F24E">
            <wp:extent cx="4371975" cy="5726774"/>
            <wp:effectExtent l="0" t="0" r="0" b="7620"/>
            <wp:docPr id="403669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3617" cy="5742024"/>
                    </a:xfrm>
                    <a:prstGeom prst="rect">
                      <a:avLst/>
                    </a:prstGeom>
                    <a:noFill/>
                    <a:ln>
                      <a:noFill/>
                    </a:ln>
                  </pic:spPr>
                </pic:pic>
              </a:graphicData>
            </a:graphic>
          </wp:inline>
        </w:drawing>
      </w:r>
    </w:p>
    <w:p w14:paraId="3AB3E199" w14:textId="0203DF93" w:rsidR="007921FE" w:rsidRDefault="007921FE" w:rsidP="00720F52">
      <w:pPr>
        <w:rPr>
          <w:sz w:val="36"/>
          <w:szCs w:val="36"/>
        </w:rPr>
      </w:pPr>
    </w:p>
    <w:p w14:paraId="526FA98D" w14:textId="77777777" w:rsidR="00720F52" w:rsidRDefault="00720F52" w:rsidP="00720F52">
      <w:pPr>
        <w:rPr>
          <w:sz w:val="36"/>
          <w:szCs w:val="36"/>
        </w:rPr>
      </w:pPr>
    </w:p>
    <w:p w14:paraId="442AFFB0" w14:textId="77777777" w:rsidR="00720F52" w:rsidRPr="00720F52" w:rsidRDefault="00720F52" w:rsidP="00720F52">
      <w:pPr>
        <w:rPr>
          <w:sz w:val="36"/>
          <w:szCs w:val="36"/>
        </w:rPr>
      </w:pPr>
    </w:p>
    <w:p w14:paraId="61606E58" w14:textId="77777777" w:rsidR="00720F52" w:rsidRPr="00720F52" w:rsidRDefault="00720F52" w:rsidP="00720F52">
      <w:pPr>
        <w:rPr>
          <w:sz w:val="36"/>
          <w:szCs w:val="36"/>
        </w:rPr>
      </w:pPr>
    </w:p>
    <w:sectPr w:rsidR="00720F52" w:rsidRPr="00720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A0"/>
    <w:rsid w:val="002E6A90"/>
    <w:rsid w:val="004675AD"/>
    <w:rsid w:val="005979A0"/>
    <w:rsid w:val="00720F52"/>
    <w:rsid w:val="007921FE"/>
    <w:rsid w:val="008A655D"/>
    <w:rsid w:val="00D90FCC"/>
    <w:rsid w:val="00E51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7C0C"/>
  <w15:chartTrackingRefBased/>
  <w15:docId w15:val="{6367CAA5-C103-47DF-97B1-43313353B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9A0"/>
    <w:rPr>
      <w:rFonts w:eastAsiaTheme="majorEastAsia" w:cstheme="majorBidi"/>
      <w:color w:val="272727" w:themeColor="text1" w:themeTint="D8"/>
    </w:rPr>
  </w:style>
  <w:style w:type="paragraph" w:styleId="Title">
    <w:name w:val="Title"/>
    <w:basedOn w:val="Normal"/>
    <w:next w:val="Normal"/>
    <w:link w:val="TitleChar"/>
    <w:uiPriority w:val="10"/>
    <w:qFormat/>
    <w:rsid w:val="0059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9A0"/>
    <w:pPr>
      <w:spacing w:before="160"/>
      <w:jc w:val="center"/>
    </w:pPr>
    <w:rPr>
      <w:i/>
      <w:iCs/>
      <w:color w:val="404040" w:themeColor="text1" w:themeTint="BF"/>
    </w:rPr>
  </w:style>
  <w:style w:type="character" w:customStyle="1" w:styleId="QuoteChar">
    <w:name w:val="Quote Char"/>
    <w:basedOn w:val="DefaultParagraphFont"/>
    <w:link w:val="Quote"/>
    <w:uiPriority w:val="29"/>
    <w:rsid w:val="005979A0"/>
    <w:rPr>
      <w:i/>
      <w:iCs/>
      <w:color w:val="404040" w:themeColor="text1" w:themeTint="BF"/>
    </w:rPr>
  </w:style>
  <w:style w:type="paragraph" w:styleId="ListParagraph">
    <w:name w:val="List Paragraph"/>
    <w:basedOn w:val="Normal"/>
    <w:uiPriority w:val="34"/>
    <w:qFormat/>
    <w:rsid w:val="005979A0"/>
    <w:pPr>
      <w:ind w:left="720"/>
      <w:contextualSpacing/>
    </w:pPr>
  </w:style>
  <w:style w:type="character" w:styleId="IntenseEmphasis">
    <w:name w:val="Intense Emphasis"/>
    <w:basedOn w:val="DefaultParagraphFont"/>
    <w:uiPriority w:val="21"/>
    <w:qFormat/>
    <w:rsid w:val="005979A0"/>
    <w:rPr>
      <w:i/>
      <w:iCs/>
      <w:color w:val="2F5496" w:themeColor="accent1" w:themeShade="BF"/>
    </w:rPr>
  </w:style>
  <w:style w:type="paragraph" w:styleId="IntenseQuote">
    <w:name w:val="Intense Quote"/>
    <w:basedOn w:val="Normal"/>
    <w:next w:val="Normal"/>
    <w:link w:val="IntenseQuoteChar"/>
    <w:uiPriority w:val="30"/>
    <w:qFormat/>
    <w:rsid w:val="00597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9A0"/>
    <w:rPr>
      <w:i/>
      <w:iCs/>
      <w:color w:val="2F5496" w:themeColor="accent1" w:themeShade="BF"/>
    </w:rPr>
  </w:style>
  <w:style w:type="character" w:styleId="IntenseReference">
    <w:name w:val="Intense Reference"/>
    <w:basedOn w:val="DefaultParagraphFont"/>
    <w:uiPriority w:val="32"/>
    <w:qFormat/>
    <w:rsid w:val="005979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Chavan</dc:creator>
  <cp:keywords/>
  <dc:description/>
  <cp:lastModifiedBy>Vinayak Chavan</cp:lastModifiedBy>
  <cp:revision>1</cp:revision>
  <dcterms:created xsi:type="dcterms:W3CDTF">2026-04-20T09:17:00Z</dcterms:created>
  <dcterms:modified xsi:type="dcterms:W3CDTF">2026-04-20T10:03:00Z</dcterms:modified>
</cp:coreProperties>
</file>