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E701" w14:textId="24CCD0B2" w:rsidR="00EB3C88" w:rsidRPr="00DC0D0D" w:rsidRDefault="0090760B">
      <w:pPr>
        <w:rPr>
          <w:b/>
          <w:bCs/>
          <w:sz w:val="40"/>
          <w:szCs w:val="40"/>
          <w:lang w:val="en-US"/>
        </w:rPr>
      </w:pPr>
      <w:r w:rsidRPr="00DC0D0D">
        <w:rPr>
          <w:b/>
          <w:bCs/>
          <w:sz w:val="40"/>
          <w:szCs w:val="40"/>
          <w:highlight w:val="yellow"/>
          <w:lang w:val="en-US"/>
        </w:rPr>
        <w:t xml:space="preserve">Setting up agent through master </w:t>
      </w:r>
      <w:proofErr w:type="gramStart"/>
      <w:r w:rsidRPr="00DC0D0D">
        <w:rPr>
          <w:b/>
          <w:bCs/>
          <w:sz w:val="40"/>
          <w:szCs w:val="40"/>
          <w:highlight w:val="yellow"/>
          <w:lang w:val="en-US"/>
        </w:rPr>
        <w:t>Jenkins ,</w:t>
      </w:r>
      <w:proofErr w:type="gramEnd"/>
      <w:r w:rsidRPr="00DC0D0D">
        <w:rPr>
          <w:b/>
          <w:bCs/>
          <w:sz w:val="40"/>
          <w:szCs w:val="40"/>
          <w:highlight w:val="yellow"/>
          <w:lang w:val="en-US"/>
        </w:rPr>
        <w:t xml:space="preserve"> explaining keywords and many more!!</w:t>
      </w:r>
    </w:p>
    <w:p w14:paraId="59C0A9E5" w14:textId="77777777" w:rsidR="0090760B" w:rsidRDefault="0090760B">
      <w:pPr>
        <w:rPr>
          <w:lang w:val="en-US"/>
        </w:rPr>
      </w:pPr>
    </w:p>
    <w:p w14:paraId="1EF0595C" w14:textId="77777777" w:rsidR="0090760B" w:rsidRDefault="0090760B">
      <w:pPr>
        <w:rPr>
          <w:lang w:val="en-US"/>
        </w:rPr>
      </w:pPr>
    </w:p>
    <w:p w14:paraId="0742037A" w14:textId="74A9C936" w:rsidR="0090760B" w:rsidRDefault="0090760B">
      <w:pPr>
        <w:rPr>
          <w:lang w:val="en-US"/>
        </w:rPr>
      </w:pPr>
      <w:r w:rsidRPr="0090760B">
        <w:rPr>
          <w:lang w:val="en-US"/>
        </w:rPr>
        <w:drawing>
          <wp:inline distT="0" distB="0" distL="0" distR="0" wp14:anchorId="30990DE9" wp14:editId="742BA974">
            <wp:extent cx="5731510" cy="2604135"/>
            <wp:effectExtent l="0" t="0" r="2540" b="5715"/>
            <wp:docPr id="138519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7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A3C" w14:textId="6F26F968" w:rsidR="0090760B" w:rsidRDefault="0090760B">
      <w:pPr>
        <w:rPr>
          <w:lang w:val="en-US"/>
        </w:rPr>
      </w:pPr>
      <w:r w:rsidRPr="0090760B">
        <w:rPr>
          <w:b/>
          <w:bCs/>
          <w:lang w:val="en-US"/>
        </w:rPr>
        <w:t>Description</w:t>
      </w:r>
      <w:r>
        <w:rPr>
          <w:lang w:val="en-US"/>
        </w:rPr>
        <w:t xml:space="preserve">: Give description as it will help anyone to understand what this agent is capable </w:t>
      </w:r>
      <w:proofErr w:type="gramStart"/>
      <w:r>
        <w:rPr>
          <w:lang w:val="en-US"/>
        </w:rPr>
        <w:t>of !!</w:t>
      </w:r>
      <w:proofErr w:type="gramEnd"/>
    </w:p>
    <w:p w14:paraId="4300879B" w14:textId="2A9A40BE" w:rsidR="0090760B" w:rsidRDefault="0090760B">
      <w:pPr>
        <w:rPr>
          <w:lang w:val="en-US"/>
        </w:rPr>
      </w:pPr>
      <w:r>
        <w:rPr>
          <w:lang w:val="en-US"/>
        </w:rPr>
        <w:t xml:space="preserve">Keep </w:t>
      </w:r>
      <w:r w:rsidRPr="0090760B">
        <w:rPr>
          <w:b/>
          <w:bCs/>
          <w:lang w:val="en-US"/>
        </w:rPr>
        <w:t>No. of executors as 1</w:t>
      </w:r>
    </w:p>
    <w:p w14:paraId="2F48DF01" w14:textId="6065F509" w:rsidR="0090760B" w:rsidRDefault="0090760B">
      <w:pPr>
        <w:rPr>
          <w:lang w:val="en-US"/>
        </w:rPr>
      </w:pPr>
      <w:r w:rsidRPr="0090760B">
        <w:rPr>
          <w:b/>
          <w:bCs/>
          <w:lang w:val="en-US"/>
        </w:rPr>
        <w:t>Remote Host Directory</w:t>
      </w:r>
      <w:r>
        <w:rPr>
          <w:lang w:val="en-US"/>
        </w:rPr>
        <w:t xml:space="preserve">:  It is used to set working directory for your </w:t>
      </w:r>
      <w:proofErr w:type="gramStart"/>
      <w:r>
        <w:rPr>
          <w:lang w:val="en-US"/>
        </w:rPr>
        <w:t>Host(</w:t>
      </w:r>
      <w:proofErr w:type="gramEnd"/>
      <w:r>
        <w:rPr>
          <w:lang w:val="en-US"/>
        </w:rPr>
        <w:t>agent server) where your Jenkins workspace will be created.</w:t>
      </w:r>
    </w:p>
    <w:p w14:paraId="0301EFD1" w14:textId="16F2937C" w:rsidR="0090760B" w:rsidRDefault="0090760B">
      <w:pPr>
        <w:rPr>
          <w:lang w:val="en-US"/>
        </w:rPr>
      </w:pPr>
      <w:r w:rsidRPr="0090760B">
        <w:rPr>
          <w:b/>
          <w:bCs/>
          <w:lang w:val="en-US"/>
        </w:rPr>
        <w:t>Labels</w:t>
      </w:r>
      <w:r>
        <w:rPr>
          <w:lang w:val="en-US"/>
        </w:rPr>
        <w:t xml:space="preserve">:  It is important to give label to your agent as It will be useful during declarative </w:t>
      </w:r>
      <w:proofErr w:type="gramStart"/>
      <w:r>
        <w:rPr>
          <w:lang w:val="en-US"/>
        </w:rPr>
        <w:t>pipeline !</w:t>
      </w:r>
      <w:proofErr w:type="gramEnd"/>
    </w:p>
    <w:p w14:paraId="65FEA361" w14:textId="09F076F4" w:rsidR="0090760B" w:rsidRDefault="0090760B">
      <w:pPr>
        <w:rPr>
          <w:lang w:val="en-US"/>
        </w:rPr>
      </w:pPr>
      <w:r w:rsidRPr="0090760B">
        <w:rPr>
          <w:b/>
          <w:bCs/>
          <w:lang w:val="en-US"/>
        </w:rPr>
        <w:t>Usage</w:t>
      </w:r>
      <w:r>
        <w:rPr>
          <w:lang w:val="en-US"/>
        </w:rPr>
        <w:t xml:space="preserve">: When to use this agent? We have 2 options in dropdown </w:t>
      </w:r>
      <w:proofErr w:type="gramStart"/>
      <w:r>
        <w:rPr>
          <w:lang w:val="en-US"/>
        </w:rPr>
        <w:t>( choose</w:t>
      </w:r>
      <w:proofErr w:type="gramEnd"/>
      <w:r>
        <w:rPr>
          <w:lang w:val="en-US"/>
        </w:rPr>
        <w:t xml:space="preserve"> appropriate , We are choosing 2</w:t>
      </w:r>
      <w:r w:rsidRPr="0090760B">
        <w:rPr>
          <w:vertAlign w:val="superscript"/>
          <w:lang w:val="en-US"/>
        </w:rPr>
        <w:t>nd</w:t>
      </w:r>
      <w:r>
        <w:rPr>
          <w:lang w:val="en-US"/>
        </w:rPr>
        <w:t xml:space="preserve"> as we want to use this agent only if it is mentioned in my pipeline).</w:t>
      </w:r>
    </w:p>
    <w:p w14:paraId="368341E4" w14:textId="42A8584C" w:rsidR="0090760B" w:rsidRDefault="0090760B">
      <w:pPr>
        <w:rPr>
          <w:lang w:val="en-US"/>
        </w:rPr>
      </w:pPr>
      <w:r w:rsidRPr="0090760B">
        <w:rPr>
          <w:lang w:val="en-US"/>
        </w:rPr>
        <w:drawing>
          <wp:inline distT="0" distB="0" distL="0" distR="0" wp14:anchorId="4F5028DC" wp14:editId="7CA3E097">
            <wp:extent cx="5731510" cy="1635760"/>
            <wp:effectExtent l="0" t="0" r="2540" b="2540"/>
            <wp:docPr id="15719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2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1B9" w14:textId="77777777" w:rsidR="0090760B" w:rsidRDefault="0090760B">
      <w:pPr>
        <w:rPr>
          <w:lang w:val="en-US"/>
        </w:rPr>
      </w:pPr>
    </w:p>
    <w:p w14:paraId="4CF059E0" w14:textId="3C1BA134" w:rsidR="0090760B" w:rsidRDefault="0090760B">
      <w:pPr>
        <w:rPr>
          <w:lang w:val="en-US"/>
        </w:rPr>
      </w:pPr>
      <w:r>
        <w:rPr>
          <w:lang w:val="en-US"/>
        </w:rPr>
        <w:t>Now put your agent server public Ip address in host. Our master wants to give job to agent so we will put agent’s public IP address.</w:t>
      </w:r>
    </w:p>
    <w:p w14:paraId="3A100347" w14:textId="373BD3A8" w:rsidR="0090760B" w:rsidRDefault="0090760B">
      <w:pPr>
        <w:rPr>
          <w:lang w:val="en-US"/>
        </w:rPr>
      </w:pPr>
      <w:r>
        <w:rPr>
          <w:lang w:val="en-US"/>
        </w:rPr>
        <w:t xml:space="preserve">Lets set credentials as we don’t </w:t>
      </w:r>
      <w:proofErr w:type="gramStart"/>
      <w:r>
        <w:rPr>
          <w:lang w:val="en-US"/>
        </w:rPr>
        <w:t>have !</w:t>
      </w:r>
      <w:proofErr w:type="gramEnd"/>
    </w:p>
    <w:p w14:paraId="0EAE4336" w14:textId="77777777" w:rsidR="0090760B" w:rsidRDefault="0090760B">
      <w:pPr>
        <w:rPr>
          <w:lang w:val="en-US"/>
        </w:rPr>
      </w:pPr>
    </w:p>
    <w:p w14:paraId="31E49195" w14:textId="4D5879C2" w:rsidR="0090760B" w:rsidRDefault="007652C6">
      <w:pPr>
        <w:rPr>
          <w:lang w:val="en-US"/>
        </w:rPr>
      </w:pPr>
      <w:r>
        <w:rPr>
          <w:lang w:val="en-US"/>
        </w:rPr>
        <w:lastRenderedPageBreak/>
        <w:t>Click on Add &gt; Click on Jenkins</w:t>
      </w:r>
    </w:p>
    <w:p w14:paraId="079D35C7" w14:textId="6C0093C5" w:rsidR="007652C6" w:rsidRDefault="007652C6">
      <w:pPr>
        <w:rPr>
          <w:lang w:val="en-US"/>
        </w:rPr>
      </w:pPr>
      <w:r w:rsidRPr="007652C6">
        <w:rPr>
          <w:lang w:val="en-US"/>
        </w:rPr>
        <w:drawing>
          <wp:inline distT="0" distB="0" distL="0" distR="0" wp14:anchorId="6D31EA85" wp14:editId="7A335B8D">
            <wp:extent cx="5731510" cy="2721610"/>
            <wp:effectExtent l="0" t="0" r="2540" b="2540"/>
            <wp:docPr id="7148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60C" w14:textId="0DC3ACC8" w:rsidR="0090760B" w:rsidRDefault="007652C6">
      <w:pPr>
        <w:rPr>
          <w:lang w:val="en-US"/>
        </w:rPr>
      </w:pPr>
      <w:r w:rsidRPr="007652C6">
        <w:rPr>
          <w:b/>
          <w:bCs/>
          <w:lang w:val="en-US"/>
        </w:rPr>
        <w:t>Kind</w:t>
      </w:r>
      <w:r>
        <w:rPr>
          <w:lang w:val="en-US"/>
        </w:rPr>
        <w:t xml:space="preserve">: SSH username with private key </w:t>
      </w:r>
    </w:p>
    <w:p w14:paraId="33B035CF" w14:textId="3ECB1578" w:rsidR="007652C6" w:rsidRDefault="007652C6">
      <w:pPr>
        <w:rPr>
          <w:lang w:val="en-US"/>
        </w:rPr>
      </w:pPr>
      <w:r w:rsidRPr="007652C6">
        <w:rPr>
          <w:b/>
          <w:bCs/>
          <w:lang w:val="en-US"/>
        </w:rPr>
        <w:t>ID</w:t>
      </w:r>
      <w:r>
        <w:rPr>
          <w:lang w:val="en-US"/>
        </w:rPr>
        <w:t xml:space="preserve">: can be </w:t>
      </w:r>
      <w:proofErr w:type="gramStart"/>
      <w:r>
        <w:rPr>
          <w:lang w:val="en-US"/>
        </w:rPr>
        <w:t>anything ,</w:t>
      </w:r>
      <w:proofErr w:type="gramEnd"/>
      <w:r>
        <w:rPr>
          <w:lang w:val="en-US"/>
        </w:rPr>
        <w:t xml:space="preserve"> you name it but understandable</w:t>
      </w:r>
    </w:p>
    <w:p w14:paraId="6FA9D494" w14:textId="520AADF7" w:rsidR="007652C6" w:rsidRDefault="007652C6">
      <w:pPr>
        <w:rPr>
          <w:lang w:val="en-US"/>
        </w:rPr>
      </w:pPr>
      <w:r w:rsidRPr="007652C6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your choice but understandable</w:t>
      </w:r>
    </w:p>
    <w:p w14:paraId="5DA9D07F" w14:textId="4A1CDCCB" w:rsidR="007652C6" w:rsidRDefault="007652C6">
      <w:pPr>
        <w:rPr>
          <w:lang w:val="en-US"/>
        </w:rPr>
      </w:pPr>
      <w:r w:rsidRPr="007652C6">
        <w:rPr>
          <w:b/>
          <w:bCs/>
          <w:lang w:val="en-US"/>
        </w:rPr>
        <w:t>Username</w:t>
      </w:r>
      <w:r>
        <w:rPr>
          <w:lang w:val="en-US"/>
        </w:rPr>
        <w:t>: ubuntu (can be anything but keep ubuntu for now equivalent to agent server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type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on agent server you will get logged in user and put it here)</w:t>
      </w:r>
    </w:p>
    <w:p w14:paraId="66B2DDCA" w14:textId="358D8F46" w:rsidR="007652C6" w:rsidRDefault="007652C6">
      <w:pPr>
        <w:rPr>
          <w:lang w:val="en-US"/>
        </w:rPr>
      </w:pPr>
      <w:proofErr w:type="gramStart"/>
      <w:r>
        <w:rPr>
          <w:lang w:val="en-US"/>
        </w:rPr>
        <w:t>Now ,</w:t>
      </w:r>
      <w:proofErr w:type="gramEnd"/>
    </w:p>
    <w:p w14:paraId="268229C7" w14:textId="127684C8" w:rsidR="007652C6" w:rsidRDefault="007652C6">
      <w:pPr>
        <w:rPr>
          <w:lang w:val="en-US"/>
        </w:rPr>
      </w:pPr>
      <w:r>
        <w:rPr>
          <w:lang w:val="en-US"/>
        </w:rPr>
        <w:t xml:space="preserve">Lets go to our master server and </w:t>
      </w:r>
      <w:proofErr w:type="gramStart"/>
      <w:r>
        <w:rPr>
          <w:lang w:val="en-US"/>
        </w:rPr>
        <w:t>under .shh</w:t>
      </w:r>
      <w:proofErr w:type="gramEnd"/>
      <w:r>
        <w:rPr>
          <w:lang w:val="en-US"/>
        </w:rPr>
        <w:t xml:space="preserve"> directory , take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that is our private key and copy-paste under private key on dashboard..</w:t>
      </w:r>
    </w:p>
    <w:p w14:paraId="4A7B1215" w14:textId="3EA7BD23" w:rsidR="007652C6" w:rsidRDefault="007652C6">
      <w:pPr>
        <w:rPr>
          <w:lang w:val="en-US"/>
        </w:rPr>
      </w:pPr>
      <w:r w:rsidRPr="007652C6">
        <w:rPr>
          <w:lang w:val="en-US"/>
        </w:rPr>
        <w:drawing>
          <wp:inline distT="0" distB="0" distL="0" distR="0" wp14:anchorId="440FB651" wp14:editId="29D209A9">
            <wp:extent cx="4054191" cy="952583"/>
            <wp:effectExtent l="0" t="0" r="3810" b="0"/>
            <wp:docPr id="81981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1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BC42" w14:textId="77777777" w:rsidR="007652C6" w:rsidRDefault="007652C6">
      <w:pPr>
        <w:rPr>
          <w:lang w:val="en-US"/>
        </w:rPr>
      </w:pPr>
    </w:p>
    <w:p w14:paraId="1D58BFAD" w14:textId="6EA1C256" w:rsidR="007652C6" w:rsidRDefault="007652C6">
      <w:pPr>
        <w:rPr>
          <w:lang w:val="en-US"/>
        </w:rPr>
      </w:pPr>
      <w:r w:rsidRPr="007652C6">
        <w:rPr>
          <w:lang w:val="en-US"/>
        </w:rPr>
        <w:drawing>
          <wp:inline distT="0" distB="0" distL="0" distR="0" wp14:anchorId="4EA960BE" wp14:editId="3B63CB35">
            <wp:extent cx="5731510" cy="2217420"/>
            <wp:effectExtent l="0" t="0" r="2540" b="0"/>
            <wp:docPr id="155271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81E4" w14:textId="5FE5E45E" w:rsidR="007652C6" w:rsidRDefault="007652C6">
      <w:pPr>
        <w:rPr>
          <w:lang w:val="en-US"/>
        </w:rPr>
      </w:pPr>
      <w:r>
        <w:rPr>
          <w:lang w:val="en-US"/>
        </w:rPr>
        <w:lastRenderedPageBreak/>
        <w:t xml:space="preserve">Now once </w:t>
      </w:r>
      <w:proofErr w:type="gramStart"/>
      <w:r>
        <w:rPr>
          <w:lang w:val="en-US"/>
        </w:rPr>
        <w:t>added ,</w:t>
      </w:r>
      <w:proofErr w:type="gramEnd"/>
      <w:r>
        <w:rPr>
          <w:lang w:val="en-US"/>
        </w:rPr>
        <w:t xml:space="preserve"> go to host key verification strategy and select below option from drop down.</w:t>
      </w:r>
    </w:p>
    <w:p w14:paraId="2E4C0788" w14:textId="77777777" w:rsidR="007652C6" w:rsidRDefault="007652C6">
      <w:pPr>
        <w:rPr>
          <w:lang w:val="en-US"/>
        </w:rPr>
      </w:pPr>
    </w:p>
    <w:p w14:paraId="18208F11" w14:textId="59B831CF" w:rsidR="007652C6" w:rsidRDefault="007652C6">
      <w:pPr>
        <w:rPr>
          <w:lang w:val="en-US"/>
        </w:rPr>
      </w:pPr>
      <w:r w:rsidRPr="007652C6">
        <w:rPr>
          <w:lang w:val="en-US"/>
        </w:rPr>
        <w:drawing>
          <wp:inline distT="0" distB="0" distL="0" distR="0" wp14:anchorId="0A5BB5DC" wp14:editId="51F1FE33">
            <wp:extent cx="5731510" cy="1544320"/>
            <wp:effectExtent l="0" t="0" r="2540" b="0"/>
            <wp:docPr id="7225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3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6501" w14:textId="77777777" w:rsidR="0090760B" w:rsidRDefault="0090760B">
      <w:pPr>
        <w:rPr>
          <w:lang w:val="en-US"/>
        </w:rPr>
      </w:pPr>
    </w:p>
    <w:p w14:paraId="5C76C662" w14:textId="31FA42A0" w:rsidR="0090760B" w:rsidRPr="0090760B" w:rsidRDefault="007652C6">
      <w:pPr>
        <w:rPr>
          <w:lang w:val="en-US"/>
        </w:rPr>
      </w:pPr>
      <w:r>
        <w:rPr>
          <w:lang w:val="en-US"/>
        </w:rPr>
        <w:t xml:space="preserve">Then click on save with last option as </w:t>
      </w:r>
      <w:r w:rsidRPr="007652C6">
        <w:rPr>
          <w:b/>
          <w:bCs/>
          <w:highlight w:val="yellow"/>
          <w:lang w:val="en-US"/>
        </w:rPr>
        <w:t>keep this agent as online as possible</w:t>
      </w:r>
    </w:p>
    <w:sectPr w:rsidR="0090760B" w:rsidRPr="0090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0B"/>
    <w:rsid w:val="007652C6"/>
    <w:rsid w:val="0090760B"/>
    <w:rsid w:val="00DC0D0D"/>
    <w:rsid w:val="00E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620C"/>
  <w15:chartTrackingRefBased/>
  <w15:docId w15:val="{D6A44ED4-AA86-404D-ABA5-FC986F9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1</cp:revision>
  <dcterms:created xsi:type="dcterms:W3CDTF">2023-08-15T06:12:00Z</dcterms:created>
  <dcterms:modified xsi:type="dcterms:W3CDTF">2023-08-15T06:42:00Z</dcterms:modified>
</cp:coreProperties>
</file>