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87E" w:rsidRPr="00AB60F5" w:rsidRDefault="00194068" w:rsidP="00AB60F5">
      <w:pPr>
        <w:pStyle w:val="Titel"/>
      </w:pPr>
      <w:r>
        <w:t>Session</w:t>
      </w:r>
      <w:r w:rsidR="00984D78">
        <w:t>14</w:t>
      </w:r>
      <w:r w:rsidR="0017170A">
        <w:t xml:space="preserve"> Assignment 1</w:t>
      </w:r>
      <w:r w:rsidR="00FF7E79">
        <w:t>-</w:t>
      </w:r>
      <w:r w:rsidR="00AB60F5" w:rsidRPr="00AB60F5">
        <w:t xml:space="preserve"> answers</w:t>
      </w:r>
    </w:p>
    <w:p w:rsidR="00984D78" w:rsidRPr="00984D78" w:rsidRDefault="00984D78" w:rsidP="00984D78">
      <w:pPr>
        <w:autoSpaceDE w:val="0"/>
        <w:autoSpaceDN w:val="0"/>
        <w:adjustRightInd w:val="0"/>
        <w:spacing w:after="0" w:line="240" w:lineRule="auto"/>
        <w:rPr>
          <w:rFonts w:ascii="Calibri" w:hAnsi="Calibri" w:cs="Calibri"/>
          <w:color w:val="000000"/>
          <w:sz w:val="24"/>
          <w:szCs w:val="24"/>
          <w:lang w:val="nl-NL" w:bidi="ar-SA"/>
        </w:rPr>
      </w:pPr>
    </w:p>
    <w:p w:rsidR="00C03CE6" w:rsidRDefault="00984D78" w:rsidP="00C03CE6">
      <w:pPr>
        <w:pStyle w:val="Lijstalinea"/>
        <w:numPr>
          <w:ilvl w:val="0"/>
          <w:numId w:val="2"/>
        </w:numPr>
        <w:autoSpaceDE w:val="0"/>
        <w:autoSpaceDN w:val="0"/>
        <w:adjustRightInd w:val="0"/>
        <w:spacing w:after="308" w:line="240" w:lineRule="auto"/>
        <w:rPr>
          <w:rFonts w:ascii="Calibri" w:hAnsi="Calibri" w:cs="Calibri"/>
          <w:b/>
          <w:bCs/>
          <w:color w:val="000000"/>
          <w:sz w:val="23"/>
          <w:szCs w:val="23"/>
          <w:lang w:val="en-US" w:bidi="ar-SA"/>
        </w:rPr>
      </w:pPr>
      <w:r w:rsidRPr="00984D78">
        <w:rPr>
          <w:rFonts w:ascii="Calibri" w:hAnsi="Calibri" w:cs="Calibri"/>
          <w:b/>
          <w:bCs/>
          <w:color w:val="000000"/>
          <w:sz w:val="23"/>
          <w:szCs w:val="23"/>
          <w:lang w:val="en-US" w:bidi="ar-SA"/>
        </w:rPr>
        <w:t xml:space="preserve">When Hive is best suited and when is it not? </w:t>
      </w:r>
    </w:p>
    <w:p w:rsidR="00C03CE6" w:rsidRDefault="0011330D" w:rsidP="00C03CE6">
      <w:pPr>
        <w:pStyle w:val="Lijstalinea"/>
        <w:autoSpaceDE w:val="0"/>
        <w:autoSpaceDN w:val="0"/>
        <w:adjustRightInd w:val="0"/>
        <w:spacing w:after="308" w:line="240" w:lineRule="auto"/>
        <w:ind w:left="360" w:firstLine="360"/>
        <w:rPr>
          <w:color w:val="1F497D" w:themeColor="text2"/>
          <w:lang w:val="en-US" w:bidi="ar-SA"/>
        </w:rPr>
      </w:pPr>
      <w:r w:rsidRPr="00C03CE6">
        <w:rPr>
          <w:color w:val="1F497D" w:themeColor="text2"/>
          <w:lang w:val="en-US" w:bidi="ar-SA"/>
        </w:rPr>
        <w:t xml:space="preserve">Hive is best suited for data warehousing applications where data is stored, mined and reporting is done based on processing. Hive bridges the gap between the data warehouse applications based on RDBMS and Hadoop. When it becomes more difficult to write complex </w:t>
      </w:r>
      <w:proofErr w:type="spellStart"/>
      <w:r w:rsidRPr="00C03CE6">
        <w:rPr>
          <w:color w:val="1F497D" w:themeColor="text2"/>
          <w:lang w:val="en-US" w:bidi="ar-SA"/>
        </w:rPr>
        <w:t>mapreduce</w:t>
      </w:r>
      <w:proofErr w:type="spellEnd"/>
    </w:p>
    <w:p w:rsidR="006D1598" w:rsidRPr="006D1598" w:rsidRDefault="0011330D" w:rsidP="00C03CE6">
      <w:pPr>
        <w:pStyle w:val="Lijstalinea"/>
        <w:autoSpaceDE w:val="0"/>
        <w:autoSpaceDN w:val="0"/>
        <w:adjustRightInd w:val="0"/>
        <w:spacing w:after="308" w:line="240" w:lineRule="auto"/>
        <w:ind w:left="360" w:firstLine="360"/>
        <w:rPr>
          <w:color w:val="1F497D" w:themeColor="text2"/>
          <w:lang w:val="en-US" w:bidi="ar-SA"/>
        </w:rPr>
      </w:pPr>
      <w:r w:rsidRPr="006D1598">
        <w:rPr>
          <w:color w:val="1F497D" w:themeColor="text2"/>
          <w:lang w:val="en-US" w:bidi="ar-SA"/>
        </w:rPr>
        <w:t xml:space="preserve">Hive is not suited for OLTP (Online Transaction Processing) applications. </w:t>
      </w:r>
      <w:r w:rsidR="006D1598" w:rsidRPr="006D1598">
        <w:rPr>
          <w:color w:val="1F497D" w:themeColor="text2"/>
          <w:lang w:val="en-US" w:bidi="ar-SA"/>
        </w:rPr>
        <w:t>It’s not a complete database and does not allow record level insert/update/delete operation on tables. Hence not meant to be used for any system which needs interactive processing.</w:t>
      </w:r>
    </w:p>
    <w:p w:rsidR="00984D78" w:rsidRPr="00984D78" w:rsidRDefault="00984D78" w:rsidP="00984D78">
      <w:pPr>
        <w:pStyle w:val="Lijstalinea"/>
        <w:numPr>
          <w:ilvl w:val="0"/>
          <w:numId w:val="2"/>
        </w:numPr>
        <w:autoSpaceDE w:val="0"/>
        <w:autoSpaceDN w:val="0"/>
        <w:adjustRightInd w:val="0"/>
        <w:spacing w:after="308" w:line="240" w:lineRule="auto"/>
        <w:rPr>
          <w:rFonts w:ascii="Calibri" w:hAnsi="Calibri" w:cs="Calibri"/>
          <w:b/>
          <w:bCs/>
          <w:color w:val="000000"/>
          <w:sz w:val="23"/>
          <w:szCs w:val="23"/>
          <w:lang w:val="en-US" w:bidi="ar-SA"/>
        </w:rPr>
      </w:pPr>
      <w:r w:rsidRPr="00984D78">
        <w:rPr>
          <w:rFonts w:ascii="Calibri" w:hAnsi="Calibri" w:cs="Calibri"/>
          <w:b/>
          <w:bCs/>
          <w:color w:val="000000"/>
          <w:sz w:val="23"/>
          <w:szCs w:val="23"/>
          <w:lang w:val="en-US" w:bidi="ar-SA"/>
        </w:rPr>
        <w:t xml:space="preserve">When should one use Hive over </w:t>
      </w:r>
      <w:proofErr w:type="spellStart"/>
      <w:r w:rsidRPr="00984D78">
        <w:rPr>
          <w:rFonts w:ascii="Calibri" w:hAnsi="Calibri" w:cs="Calibri"/>
          <w:b/>
          <w:bCs/>
          <w:color w:val="000000"/>
          <w:sz w:val="23"/>
          <w:szCs w:val="23"/>
          <w:lang w:val="en-US" w:bidi="ar-SA"/>
        </w:rPr>
        <w:t>MapReduce</w:t>
      </w:r>
      <w:proofErr w:type="spellEnd"/>
      <w:r w:rsidRPr="00984D78">
        <w:rPr>
          <w:rFonts w:ascii="Calibri" w:hAnsi="Calibri" w:cs="Calibri"/>
          <w:b/>
          <w:bCs/>
          <w:color w:val="000000"/>
          <w:sz w:val="23"/>
          <w:szCs w:val="23"/>
          <w:lang w:val="en-US" w:bidi="ar-SA"/>
        </w:rPr>
        <w:t xml:space="preserve">? </w:t>
      </w:r>
    </w:p>
    <w:p w:rsidR="00984D78" w:rsidRPr="009901A6" w:rsidRDefault="00786BAB" w:rsidP="00786BAB">
      <w:pPr>
        <w:pStyle w:val="Lijstalinea"/>
        <w:numPr>
          <w:ilvl w:val="0"/>
          <w:numId w:val="5"/>
        </w:numPr>
        <w:autoSpaceDE w:val="0"/>
        <w:autoSpaceDN w:val="0"/>
        <w:adjustRightInd w:val="0"/>
        <w:spacing w:after="308" w:line="240" w:lineRule="auto"/>
        <w:rPr>
          <w:rFonts w:ascii="Calibri" w:hAnsi="Calibri" w:cs="Calibri"/>
          <w:color w:val="1F497D" w:themeColor="text2"/>
          <w:sz w:val="23"/>
          <w:szCs w:val="23"/>
          <w:lang w:val="en-US" w:bidi="ar-SA"/>
        </w:rPr>
      </w:pPr>
      <w:r w:rsidRPr="009901A6">
        <w:rPr>
          <w:rFonts w:ascii="Calibri" w:hAnsi="Calibri" w:cs="Calibri"/>
          <w:color w:val="1F497D" w:themeColor="text2"/>
          <w:sz w:val="23"/>
          <w:szCs w:val="23"/>
          <w:lang w:val="en-US" w:bidi="ar-SA"/>
        </w:rPr>
        <w:t xml:space="preserve">When it becomes more complex to code </w:t>
      </w:r>
      <w:proofErr w:type="spellStart"/>
      <w:r w:rsidRPr="009901A6">
        <w:rPr>
          <w:rFonts w:ascii="Calibri" w:hAnsi="Calibri" w:cs="Calibri"/>
          <w:color w:val="1F497D" w:themeColor="text2"/>
          <w:sz w:val="23"/>
          <w:szCs w:val="23"/>
          <w:lang w:val="en-US" w:bidi="ar-SA"/>
        </w:rPr>
        <w:t>MapReduce</w:t>
      </w:r>
      <w:proofErr w:type="spellEnd"/>
      <w:r w:rsidRPr="009901A6">
        <w:rPr>
          <w:rFonts w:ascii="Calibri" w:hAnsi="Calibri" w:cs="Calibri"/>
          <w:color w:val="1F497D" w:themeColor="text2"/>
          <w:sz w:val="23"/>
          <w:szCs w:val="23"/>
          <w:lang w:val="en-US" w:bidi="ar-SA"/>
        </w:rPr>
        <w:t xml:space="preserve"> program in JAVA.</w:t>
      </w:r>
    </w:p>
    <w:p w:rsidR="009901A6" w:rsidRPr="009901A6" w:rsidRDefault="009901A6" w:rsidP="00786BAB">
      <w:pPr>
        <w:pStyle w:val="Lijstalinea"/>
        <w:numPr>
          <w:ilvl w:val="0"/>
          <w:numId w:val="5"/>
        </w:numPr>
        <w:autoSpaceDE w:val="0"/>
        <w:autoSpaceDN w:val="0"/>
        <w:adjustRightInd w:val="0"/>
        <w:spacing w:after="308" w:line="240" w:lineRule="auto"/>
        <w:rPr>
          <w:rFonts w:ascii="Calibri" w:hAnsi="Calibri" w:cs="Calibri"/>
          <w:color w:val="1F497D" w:themeColor="text2"/>
          <w:sz w:val="23"/>
          <w:szCs w:val="23"/>
          <w:lang w:val="en-US" w:bidi="ar-SA"/>
        </w:rPr>
      </w:pPr>
      <w:r w:rsidRPr="009901A6">
        <w:rPr>
          <w:rFonts w:ascii="Calibri" w:hAnsi="Calibri" w:cs="Calibri"/>
          <w:color w:val="1F497D" w:themeColor="text2"/>
          <w:sz w:val="23"/>
          <w:szCs w:val="23"/>
          <w:lang w:val="en-US" w:bidi="ar-SA"/>
        </w:rPr>
        <w:t>To reduce development cycle effort.</w:t>
      </w:r>
    </w:p>
    <w:p w:rsidR="009901A6" w:rsidRPr="000113B8" w:rsidRDefault="009901A6" w:rsidP="009901A6">
      <w:pPr>
        <w:pStyle w:val="Lijstalinea"/>
        <w:numPr>
          <w:ilvl w:val="0"/>
          <w:numId w:val="5"/>
        </w:numPr>
        <w:autoSpaceDE w:val="0"/>
        <w:autoSpaceDN w:val="0"/>
        <w:adjustRightInd w:val="0"/>
        <w:spacing w:after="308" w:line="240" w:lineRule="auto"/>
        <w:rPr>
          <w:rFonts w:ascii="Calibri" w:hAnsi="Calibri" w:cs="Calibri"/>
          <w:color w:val="000000"/>
          <w:sz w:val="23"/>
          <w:szCs w:val="23"/>
          <w:lang w:val="en-US" w:bidi="ar-SA"/>
        </w:rPr>
      </w:pPr>
      <w:r w:rsidRPr="00C03CE6">
        <w:rPr>
          <w:rFonts w:ascii="Calibri" w:hAnsi="Calibri" w:cs="Calibri"/>
          <w:color w:val="1F497D" w:themeColor="text2"/>
          <w:sz w:val="23"/>
          <w:szCs w:val="23"/>
          <w:lang w:val="en-US" w:bidi="ar-SA"/>
        </w:rPr>
        <w:t>When ad-hoc analysis has to be done on the data.</w:t>
      </w:r>
    </w:p>
    <w:p w:rsidR="000113B8" w:rsidRPr="000113B8" w:rsidRDefault="000113B8" w:rsidP="009901A6">
      <w:pPr>
        <w:pStyle w:val="Lijstalinea"/>
        <w:numPr>
          <w:ilvl w:val="0"/>
          <w:numId w:val="5"/>
        </w:numPr>
        <w:autoSpaceDE w:val="0"/>
        <w:autoSpaceDN w:val="0"/>
        <w:adjustRightInd w:val="0"/>
        <w:spacing w:after="308" w:line="240" w:lineRule="auto"/>
        <w:rPr>
          <w:rFonts w:ascii="Calibri" w:hAnsi="Calibri" w:cs="Calibri"/>
          <w:color w:val="000000"/>
          <w:sz w:val="23"/>
          <w:szCs w:val="23"/>
          <w:lang w:val="en-US" w:bidi="ar-SA"/>
        </w:rPr>
      </w:pPr>
      <w:r>
        <w:rPr>
          <w:rFonts w:ascii="Calibri" w:hAnsi="Calibri" w:cs="Calibri"/>
          <w:color w:val="1F497D" w:themeColor="text2"/>
          <w:sz w:val="23"/>
          <w:szCs w:val="23"/>
          <w:lang w:val="en-US" w:bidi="ar-SA"/>
        </w:rPr>
        <w:t>For data analytics purpose.</w:t>
      </w:r>
    </w:p>
    <w:p w:rsidR="000113B8" w:rsidRPr="00C03CE6" w:rsidRDefault="000113B8" w:rsidP="000113B8">
      <w:pPr>
        <w:pStyle w:val="Lijstalinea"/>
        <w:autoSpaceDE w:val="0"/>
        <w:autoSpaceDN w:val="0"/>
        <w:adjustRightInd w:val="0"/>
        <w:spacing w:after="308" w:line="240" w:lineRule="auto"/>
        <w:rPr>
          <w:rFonts w:ascii="Calibri" w:hAnsi="Calibri" w:cs="Calibri"/>
          <w:color w:val="000000"/>
          <w:sz w:val="23"/>
          <w:szCs w:val="23"/>
          <w:lang w:val="en-US" w:bidi="ar-SA"/>
        </w:rPr>
      </w:pPr>
    </w:p>
    <w:p w:rsidR="00C03CE6" w:rsidRDefault="00984D78" w:rsidP="00C03CE6">
      <w:pPr>
        <w:pStyle w:val="Lijstalinea"/>
        <w:numPr>
          <w:ilvl w:val="0"/>
          <w:numId w:val="2"/>
        </w:numPr>
        <w:autoSpaceDE w:val="0"/>
        <w:autoSpaceDN w:val="0"/>
        <w:adjustRightInd w:val="0"/>
        <w:spacing w:after="308" w:line="240" w:lineRule="auto"/>
        <w:rPr>
          <w:rFonts w:ascii="Calibri" w:hAnsi="Calibri" w:cs="Calibri"/>
          <w:b/>
          <w:bCs/>
          <w:color w:val="000000"/>
          <w:sz w:val="23"/>
          <w:szCs w:val="23"/>
          <w:lang w:val="en-US" w:bidi="ar-SA"/>
        </w:rPr>
      </w:pPr>
      <w:r w:rsidRPr="00984D78">
        <w:rPr>
          <w:rFonts w:ascii="Calibri" w:hAnsi="Calibri" w:cs="Calibri"/>
          <w:b/>
          <w:bCs/>
          <w:color w:val="000000"/>
          <w:sz w:val="23"/>
          <w:szCs w:val="23"/>
          <w:lang w:val="en-US" w:bidi="ar-SA"/>
        </w:rPr>
        <w:t xml:space="preserve">What is Hive </w:t>
      </w:r>
      <w:proofErr w:type="spellStart"/>
      <w:r w:rsidRPr="00984D78">
        <w:rPr>
          <w:rFonts w:ascii="Calibri" w:hAnsi="Calibri" w:cs="Calibri"/>
          <w:b/>
          <w:bCs/>
          <w:color w:val="000000"/>
          <w:sz w:val="23"/>
          <w:szCs w:val="23"/>
          <w:lang w:val="en-US" w:bidi="ar-SA"/>
        </w:rPr>
        <w:t>metastore</w:t>
      </w:r>
      <w:proofErr w:type="spellEnd"/>
      <w:r w:rsidRPr="00984D78">
        <w:rPr>
          <w:rFonts w:ascii="Calibri" w:hAnsi="Calibri" w:cs="Calibri"/>
          <w:b/>
          <w:bCs/>
          <w:color w:val="000000"/>
          <w:sz w:val="23"/>
          <w:szCs w:val="23"/>
          <w:lang w:val="en-US" w:bidi="ar-SA"/>
        </w:rPr>
        <w:t xml:space="preserve">? </w:t>
      </w:r>
    </w:p>
    <w:p w:rsidR="00C03CE6" w:rsidRDefault="00984D78" w:rsidP="00C03CE6">
      <w:pPr>
        <w:pStyle w:val="Lijstalinea"/>
        <w:autoSpaceDE w:val="0"/>
        <w:autoSpaceDN w:val="0"/>
        <w:adjustRightInd w:val="0"/>
        <w:spacing w:after="308" w:line="240" w:lineRule="auto"/>
        <w:ind w:left="360" w:firstLine="360"/>
        <w:rPr>
          <w:color w:val="1F497D" w:themeColor="text2"/>
          <w:lang w:val="en-US" w:bidi="ar-SA"/>
        </w:rPr>
      </w:pPr>
      <w:r w:rsidRPr="00C03CE6">
        <w:rPr>
          <w:color w:val="1F497D" w:themeColor="text2"/>
          <w:lang w:val="en-US" w:bidi="ar-SA"/>
        </w:rPr>
        <w:t xml:space="preserve">Hive </w:t>
      </w:r>
      <w:proofErr w:type="spellStart"/>
      <w:r w:rsidRPr="00C03CE6">
        <w:rPr>
          <w:color w:val="1F497D" w:themeColor="text2"/>
          <w:lang w:val="en-US" w:bidi="ar-SA"/>
        </w:rPr>
        <w:t>metastore</w:t>
      </w:r>
      <w:proofErr w:type="spellEnd"/>
      <w:r w:rsidRPr="00C03CE6">
        <w:rPr>
          <w:color w:val="1F497D" w:themeColor="text2"/>
          <w:lang w:val="en-US" w:bidi="ar-SA"/>
        </w:rPr>
        <w:t xml:space="preserve"> is the central repository of HIVE metadata. HIVE organizes the data into tables and the details like table schemas</w:t>
      </w:r>
      <w:r w:rsidR="00085A7D" w:rsidRPr="00C03CE6">
        <w:rPr>
          <w:color w:val="1F497D" w:themeColor="text2"/>
          <w:lang w:val="en-US" w:bidi="ar-SA"/>
        </w:rPr>
        <w:t xml:space="preserve">, partition details </w:t>
      </w:r>
      <w:proofErr w:type="spellStart"/>
      <w:r w:rsidR="00085A7D" w:rsidRPr="00C03CE6">
        <w:rPr>
          <w:color w:val="1F497D" w:themeColor="text2"/>
          <w:lang w:val="en-US" w:bidi="ar-SA"/>
        </w:rPr>
        <w:t>etc</w:t>
      </w:r>
      <w:proofErr w:type="spellEnd"/>
      <w:r w:rsidRPr="00C03CE6">
        <w:rPr>
          <w:color w:val="1F497D" w:themeColor="text2"/>
          <w:lang w:val="en-US" w:bidi="ar-SA"/>
        </w:rPr>
        <w:t xml:space="preserve"> – called metadata are stored in </w:t>
      </w:r>
      <w:proofErr w:type="spellStart"/>
      <w:r w:rsidRPr="00C03CE6">
        <w:rPr>
          <w:color w:val="1F497D" w:themeColor="text2"/>
          <w:lang w:val="en-US" w:bidi="ar-SA"/>
        </w:rPr>
        <w:t>metastore</w:t>
      </w:r>
      <w:proofErr w:type="spellEnd"/>
      <w:r w:rsidRPr="00C03CE6">
        <w:rPr>
          <w:color w:val="1F497D" w:themeColor="text2"/>
          <w:lang w:val="en-US" w:bidi="ar-SA"/>
        </w:rPr>
        <w:t xml:space="preserve">. </w:t>
      </w:r>
    </w:p>
    <w:p w:rsidR="00C03CE6" w:rsidRDefault="00085A7D" w:rsidP="00C03CE6">
      <w:pPr>
        <w:pStyle w:val="Lijstalinea"/>
        <w:autoSpaceDE w:val="0"/>
        <w:autoSpaceDN w:val="0"/>
        <w:adjustRightInd w:val="0"/>
        <w:spacing w:after="308" w:line="240" w:lineRule="auto"/>
        <w:ind w:left="360" w:firstLine="360"/>
        <w:rPr>
          <w:color w:val="1F497D" w:themeColor="text2"/>
          <w:lang w:val="en-US" w:bidi="ar-SA"/>
        </w:rPr>
      </w:pPr>
      <w:r>
        <w:rPr>
          <w:color w:val="1F497D" w:themeColor="text2"/>
          <w:lang w:val="en-US" w:bidi="ar-SA"/>
        </w:rPr>
        <w:t xml:space="preserve">Meta data are stored in a </w:t>
      </w:r>
      <w:r w:rsidRPr="006D1598">
        <w:rPr>
          <w:color w:val="1F497D" w:themeColor="text2"/>
          <w:lang w:val="en-US" w:bidi="ar-SA"/>
        </w:rPr>
        <w:t>relational</w:t>
      </w:r>
      <w:r>
        <w:rPr>
          <w:color w:val="1F497D" w:themeColor="text2"/>
          <w:lang w:val="en-US" w:bidi="ar-SA"/>
        </w:rPr>
        <w:t xml:space="preserve"> database of </w:t>
      </w:r>
      <w:proofErr w:type="spellStart"/>
      <w:r>
        <w:rPr>
          <w:color w:val="1F497D" w:themeColor="text2"/>
          <w:lang w:val="en-US" w:bidi="ar-SA"/>
        </w:rPr>
        <w:t>metastore</w:t>
      </w:r>
      <w:proofErr w:type="spellEnd"/>
      <w:r>
        <w:rPr>
          <w:color w:val="1F497D" w:themeColor="text2"/>
          <w:lang w:val="en-US" w:bidi="ar-SA"/>
        </w:rPr>
        <w:t xml:space="preserve"> and </w:t>
      </w:r>
      <w:proofErr w:type="spellStart"/>
      <w:r>
        <w:rPr>
          <w:color w:val="1F497D" w:themeColor="text2"/>
          <w:lang w:val="en-US" w:bidi="ar-SA"/>
        </w:rPr>
        <w:t>metastore</w:t>
      </w:r>
      <w:proofErr w:type="spellEnd"/>
      <w:r>
        <w:rPr>
          <w:color w:val="1F497D" w:themeColor="text2"/>
          <w:lang w:val="en-US" w:bidi="ar-SA"/>
        </w:rPr>
        <w:t xml:space="preserve"> provides access to Hive clients to this meta data via meta store service API.</w:t>
      </w:r>
    </w:p>
    <w:p w:rsidR="00C03CE6" w:rsidRDefault="00984D78" w:rsidP="00C03CE6">
      <w:pPr>
        <w:pStyle w:val="Lijstalinea"/>
        <w:autoSpaceDE w:val="0"/>
        <w:autoSpaceDN w:val="0"/>
        <w:adjustRightInd w:val="0"/>
        <w:spacing w:after="308" w:line="240" w:lineRule="auto"/>
        <w:ind w:left="360" w:firstLine="360"/>
        <w:rPr>
          <w:color w:val="1F497D" w:themeColor="text2"/>
          <w:lang w:val="en-US" w:bidi="ar-SA"/>
        </w:rPr>
      </w:pPr>
      <w:r w:rsidRPr="00C03CE6">
        <w:rPr>
          <w:color w:val="1F497D" w:themeColor="text2"/>
          <w:lang w:val="en-US" w:bidi="ar-SA"/>
        </w:rPr>
        <w:t xml:space="preserve"> There can be 3 types of </w:t>
      </w:r>
      <w:proofErr w:type="spellStart"/>
      <w:r w:rsidRPr="00C03CE6">
        <w:rPr>
          <w:color w:val="1F497D" w:themeColor="text2"/>
          <w:lang w:val="en-US" w:bidi="ar-SA"/>
        </w:rPr>
        <w:t>metastores</w:t>
      </w:r>
      <w:proofErr w:type="spellEnd"/>
      <w:r w:rsidRPr="00C03CE6">
        <w:rPr>
          <w:color w:val="1F497D" w:themeColor="text2"/>
          <w:lang w:val="en-US" w:bidi="ar-SA"/>
        </w:rPr>
        <w:t xml:space="preserve"> :- </w:t>
      </w:r>
    </w:p>
    <w:p w:rsidR="00C03CE6" w:rsidRDefault="00984D78" w:rsidP="00984D78">
      <w:pPr>
        <w:pStyle w:val="Lijstalinea"/>
        <w:numPr>
          <w:ilvl w:val="0"/>
          <w:numId w:val="3"/>
        </w:numPr>
        <w:autoSpaceDE w:val="0"/>
        <w:autoSpaceDN w:val="0"/>
        <w:adjustRightInd w:val="0"/>
        <w:spacing w:after="308" w:line="240" w:lineRule="auto"/>
        <w:rPr>
          <w:color w:val="1F497D" w:themeColor="text2"/>
          <w:lang w:val="en-US" w:bidi="ar-SA"/>
        </w:rPr>
      </w:pPr>
      <w:r w:rsidRPr="00C03CE6">
        <w:rPr>
          <w:color w:val="1F497D" w:themeColor="text2"/>
          <w:lang w:val="en-US" w:bidi="ar-SA"/>
        </w:rPr>
        <w:t xml:space="preserve">An embedded </w:t>
      </w:r>
      <w:proofErr w:type="spellStart"/>
      <w:r w:rsidRPr="00C03CE6">
        <w:rPr>
          <w:color w:val="1F497D" w:themeColor="text2"/>
          <w:lang w:val="en-US" w:bidi="ar-SA"/>
        </w:rPr>
        <w:t>metastore</w:t>
      </w:r>
      <w:proofErr w:type="spellEnd"/>
      <w:r w:rsidRPr="00C03CE6">
        <w:rPr>
          <w:color w:val="1F497D" w:themeColor="text2"/>
          <w:lang w:val="en-US" w:bidi="ar-SA"/>
        </w:rPr>
        <w:t xml:space="preserve"> , which is default</w:t>
      </w:r>
      <w:r w:rsidR="00845137" w:rsidRPr="00C03CE6">
        <w:rPr>
          <w:color w:val="1F497D" w:themeColor="text2"/>
          <w:lang w:val="en-US" w:bidi="ar-SA"/>
        </w:rPr>
        <w:t xml:space="preserve"> Derby database</w:t>
      </w:r>
      <w:r w:rsidRPr="00C03CE6">
        <w:rPr>
          <w:color w:val="1F497D" w:themeColor="text2"/>
          <w:lang w:val="en-US" w:bidi="ar-SA"/>
        </w:rPr>
        <w:t xml:space="preserve"> and has a limitation to </w:t>
      </w:r>
      <w:r w:rsidR="00845137" w:rsidRPr="00C03CE6">
        <w:rPr>
          <w:color w:val="1F497D" w:themeColor="text2"/>
          <w:lang w:val="en-US" w:bidi="ar-SA"/>
        </w:rPr>
        <w:t>only one Derby database to have access to files on disk anytime, meaning only one session is possible.</w:t>
      </w:r>
    </w:p>
    <w:p w:rsidR="00C03CE6" w:rsidRDefault="00845137" w:rsidP="00085A7D">
      <w:pPr>
        <w:pStyle w:val="Lijstalinea"/>
        <w:numPr>
          <w:ilvl w:val="0"/>
          <w:numId w:val="3"/>
        </w:numPr>
        <w:autoSpaceDE w:val="0"/>
        <w:autoSpaceDN w:val="0"/>
        <w:adjustRightInd w:val="0"/>
        <w:spacing w:after="308" w:line="240" w:lineRule="auto"/>
        <w:rPr>
          <w:color w:val="1F497D" w:themeColor="text2"/>
          <w:lang w:val="en-US" w:bidi="ar-SA"/>
        </w:rPr>
      </w:pPr>
      <w:r w:rsidRPr="00C03CE6">
        <w:rPr>
          <w:color w:val="1F497D" w:themeColor="text2"/>
          <w:lang w:val="en-US" w:bidi="ar-SA"/>
        </w:rPr>
        <w:t xml:space="preserve">Local </w:t>
      </w:r>
      <w:proofErr w:type="spellStart"/>
      <w:r w:rsidRPr="00C03CE6">
        <w:rPr>
          <w:color w:val="1F497D" w:themeColor="text2"/>
          <w:lang w:val="en-US" w:bidi="ar-SA"/>
        </w:rPr>
        <w:t>metastore</w:t>
      </w:r>
      <w:proofErr w:type="spellEnd"/>
      <w:r w:rsidRPr="00C03CE6">
        <w:rPr>
          <w:color w:val="1F497D" w:themeColor="text2"/>
          <w:lang w:val="en-US" w:bidi="ar-SA"/>
        </w:rPr>
        <w:t xml:space="preserve"> , which is a standalone database </w:t>
      </w:r>
      <w:r w:rsidR="00984D78" w:rsidRPr="00C03CE6">
        <w:rPr>
          <w:color w:val="1F497D" w:themeColor="text2"/>
          <w:lang w:val="en-US" w:bidi="ar-SA"/>
        </w:rPr>
        <w:t xml:space="preserve"> </w:t>
      </w:r>
      <w:r w:rsidRPr="00C03CE6">
        <w:rPr>
          <w:color w:val="1F497D" w:themeColor="text2"/>
          <w:lang w:val="en-US" w:bidi="ar-SA"/>
        </w:rPr>
        <w:t>allowing multiple sessions at a time. (MySQL is a popular standalone database)</w:t>
      </w:r>
    </w:p>
    <w:p w:rsidR="00984D78" w:rsidRPr="00C03CE6" w:rsidRDefault="00845137" w:rsidP="00085A7D">
      <w:pPr>
        <w:pStyle w:val="Lijstalinea"/>
        <w:numPr>
          <w:ilvl w:val="0"/>
          <w:numId w:val="3"/>
        </w:numPr>
        <w:autoSpaceDE w:val="0"/>
        <w:autoSpaceDN w:val="0"/>
        <w:adjustRightInd w:val="0"/>
        <w:spacing w:after="308" w:line="240" w:lineRule="auto"/>
        <w:rPr>
          <w:color w:val="1F497D" w:themeColor="text2"/>
          <w:lang w:val="en-US" w:bidi="ar-SA"/>
        </w:rPr>
      </w:pPr>
      <w:r w:rsidRPr="00C03CE6">
        <w:rPr>
          <w:color w:val="1F497D" w:themeColor="text2"/>
          <w:lang w:val="en-US" w:bidi="ar-SA"/>
        </w:rPr>
        <w:t xml:space="preserve">Remote </w:t>
      </w:r>
      <w:proofErr w:type="spellStart"/>
      <w:r w:rsidRPr="00C03CE6">
        <w:rPr>
          <w:color w:val="1F497D" w:themeColor="text2"/>
          <w:lang w:val="en-US" w:bidi="ar-SA"/>
        </w:rPr>
        <w:t>metastore</w:t>
      </w:r>
      <w:proofErr w:type="spellEnd"/>
      <w:r w:rsidRPr="00C03CE6">
        <w:rPr>
          <w:color w:val="1F497D" w:themeColor="text2"/>
          <w:lang w:val="en-US" w:bidi="ar-SA"/>
        </w:rPr>
        <w:t xml:space="preserve"> , where one or more </w:t>
      </w:r>
      <w:proofErr w:type="spellStart"/>
      <w:r w:rsidRPr="00C03CE6">
        <w:rPr>
          <w:color w:val="1F497D" w:themeColor="text2"/>
          <w:lang w:val="en-US" w:bidi="ar-SA"/>
        </w:rPr>
        <w:t>metastore</w:t>
      </w:r>
      <w:proofErr w:type="spellEnd"/>
      <w:r w:rsidRPr="00C03CE6">
        <w:rPr>
          <w:color w:val="1F497D" w:themeColor="text2"/>
          <w:lang w:val="en-US" w:bidi="ar-SA"/>
        </w:rPr>
        <w:t xml:space="preserve"> servers run in separate processes to the Hive service</w:t>
      </w:r>
    </w:p>
    <w:p w:rsidR="00C03CE6" w:rsidRDefault="00984D78" w:rsidP="00C03CE6">
      <w:pPr>
        <w:pStyle w:val="Lijstalinea"/>
        <w:numPr>
          <w:ilvl w:val="0"/>
          <w:numId w:val="2"/>
        </w:numPr>
        <w:autoSpaceDE w:val="0"/>
        <w:autoSpaceDN w:val="0"/>
        <w:adjustRightInd w:val="0"/>
        <w:spacing w:after="308" w:line="240" w:lineRule="auto"/>
        <w:rPr>
          <w:rFonts w:ascii="Calibri" w:hAnsi="Calibri" w:cs="Calibri"/>
          <w:b/>
          <w:bCs/>
          <w:color w:val="000000"/>
          <w:sz w:val="23"/>
          <w:szCs w:val="23"/>
          <w:lang w:val="en-US" w:bidi="ar-SA"/>
        </w:rPr>
      </w:pPr>
      <w:r w:rsidRPr="00C03CE6">
        <w:rPr>
          <w:rFonts w:ascii="Calibri" w:hAnsi="Calibri" w:cs="Calibri"/>
          <w:b/>
          <w:bCs/>
          <w:color w:val="000000"/>
          <w:sz w:val="23"/>
          <w:szCs w:val="23"/>
          <w:lang w:val="en-US" w:bidi="ar-SA"/>
        </w:rPr>
        <w:t xml:space="preserve">How can Hive improve performance with orc file format tables? </w:t>
      </w:r>
    </w:p>
    <w:p w:rsidR="00CD1C66" w:rsidRPr="00CF7665" w:rsidRDefault="00CD1C66" w:rsidP="00CF7665">
      <w:pPr>
        <w:pStyle w:val="Lijstalinea"/>
        <w:autoSpaceDE w:val="0"/>
        <w:autoSpaceDN w:val="0"/>
        <w:adjustRightInd w:val="0"/>
        <w:spacing w:after="308" w:line="240" w:lineRule="auto"/>
        <w:ind w:left="360" w:firstLine="360"/>
        <w:rPr>
          <w:color w:val="1F497D" w:themeColor="text2"/>
          <w:lang w:val="en-US" w:bidi="ar-SA"/>
        </w:rPr>
      </w:pPr>
      <w:r w:rsidRPr="00CF7665">
        <w:rPr>
          <w:color w:val="1F497D" w:themeColor="text2"/>
          <w:lang w:val="en-US" w:bidi="ar-SA"/>
        </w:rPr>
        <w:t xml:space="preserve">The </w:t>
      </w:r>
      <w:r w:rsidRPr="00CF7665">
        <w:rPr>
          <w:i/>
          <w:iCs/>
          <w:color w:val="1F497D" w:themeColor="text2"/>
          <w:lang w:val="en-US" w:bidi="ar-SA"/>
        </w:rPr>
        <w:t>Optimized Row Columnar</w:t>
      </w:r>
      <w:r w:rsidRPr="00CF7665">
        <w:rPr>
          <w:color w:val="1F497D" w:themeColor="text2"/>
          <w:lang w:val="en-US" w:bidi="ar-SA"/>
        </w:rPr>
        <w:t xml:space="preserve"> (ORC) file format provides a highly efficient way to store Hive data.</w:t>
      </w:r>
      <w:r w:rsidRPr="00CF7665">
        <w:rPr>
          <w:color w:val="1F497D" w:themeColor="text2"/>
          <w:lang w:val="en-US" w:bidi="ar-SA"/>
        </w:rPr>
        <w:t xml:space="preserve"> Compared with </w:t>
      </w:r>
      <w:proofErr w:type="spellStart"/>
      <w:r w:rsidRPr="00CF7665">
        <w:rPr>
          <w:color w:val="1F497D" w:themeColor="text2"/>
          <w:lang w:val="en-US" w:bidi="ar-SA"/>
        </w:rPr>
        <w:t>RCFile</w:t>
      </w:r>
      <w:proofErr w:type="spellEnd"/>
      <w:r w:rsidRPr="00CF7665">
        <w:rPr>
          <w:color w:val="1F497D" w:themeColor="text2"/>
          <w:lang w:val="en-US" w:bidi="ar-SA"/>
        </w:rPr>
        <w:t xml:space="preserve"> format, ORC file format has many advantages such as:</w:t>
      </w:r>
    </w:p>
    <w:p w:rsidR="00CD1C66" w:rsidRPr="00CD1C66" w:rsidRDefault="00CD1C66" w:rsidP="00CD1C66">
      <w:pPr>
        <w:pStyle w:val="Lijstalinea"/>
        <w:numPr>
          <w:ilvl w:val="0"/>
          <w:numId w:val="3"/>
        </w:numPr>
        <w:autoSpaceDE w:val="0"/>
        <w:autoSpaceDN w:val="0"/>
        <w:adjustRightInd w:val="0"/>
        <w:spacing w:after="308" w:line="240" w:lineRule="auto"/>
        <w:rPr>
          <w:color w:val="1F497D" w:themeColor="text2"/>
          <w:lang w:val="en-US" w:bidi="ar-SA"/>
        </w:rPr>
      </w:pPr>
      <w:r w:rsidRPr="00CD1C66">
        <w:rPr>
          <w:color w:val="1F497D" w:themeColor="text2"/>
          <w:lang w:val="en-US" w:bidi="ar-SA"/>
        </w:rPr>
        <w:t xml:space="preserve">a single file as the output of each task, which reduces the </w:t>
      </w:r>
      <w:proofErr w:type="spellStart"/>
      <w:r w:rsidRPr="00CD1C66">
        <w:rPr>
          <w:color w:val="1F497D" w:themeColor="text2"/>
          <w:lang w:val="en-US" w:bidi="ar-SA"/>
        </w:rPr>
        <w:t>NameNode's</w:t>
      </w:r>
      <w:proofErr w:type="spellEnd"/>
      <w:r w:rsidRPr="00CD1C66">
        <w:rPr>
          <w:color w:val="1F497D" w:themeColor="text2"/>
          <w:lang w:val="en-US" w:bidi="ar-SA"/>
        </w:rPr>
        <w:t xml:space="preserve"> load</w:t>
      </w:r>
    </w:p>
    <w:p w:rsidR="00CD1C66" w:rsidRPr="00CD1C66" w:rsidRDefault="00CD1C66" w:rsidP="00CD1C66">
      <w:pPr>
        <w:pStyle w:val="Lijstalinea"/>
        <w:numPr>
          <w:ilvl w:val="0"/>
          <w:numId w:val="3"/>
        </w:numPr>
        <w:autoSpaceDE w:val="0"/>
        <w:autoSpaceDN w:val="0"/>
        <w:adjustRightInd w:val="0"/>
        <w:spacing w:after="308" w:line="240" w:lineRule="auto"/>
        <w:rPr>
          <w:color w:val="1F497D" w:themeColor="text2"/>
          <w:lang w:val="en-US" w:bidi="ar-SA"/>
        </w:rPr>
      </w:pPr>
      <w:r w:rsidRPr="00CD1C66">
        <w:rPr>
          <w:color w:val="1F497D" w:themeColor="text2"/>
          <w:lang w:val="en-US" w:bidi="ar-SA"/>
        </w:rPr>
        <w:t xml:space="preserve">Hive type support including </w:t>
      </w:r>
      <w:proofErr w:type="spellStart"/>
      <w:r w:rsidRPr="00CD1C66">
        <w:rPr>
          <w:color w:val="1F497D" w:themeColor="text2"/>
          <w:lang w:val="en-US" w:bidi="ar-SA"/>
        </w:rPr>
        <w:t>datetime</w:t>
      </w:r>
      <w:proofErr w:type="spellEnd"/>
      <w:r w:rsidRPr="00CD1C66">
        <w:rPr>
          <w:color w:val="1F497D" w:themeColor="text2"/>
          <w:lang w:val="en-US" w:bidi="ar-SA"/>
        </w:rPr>
        <w:t>, decimal, and the complex types (</w:t>
      </w:r>
      <w:proofErr w:type="spellStart"/>
      <w:r w:rsidRPr="00CD1C66">
        <w:rPr>
          <w:color w:val="1F497D" w:themeColor="text2"/>
          <w:lang w:val="en-US" w:bidi="ar-SA"/>
        </w:rPr>
        <w:t>struct</w:t>
      </w:r>
      <w:proofErr w:type="spellEnd"/>
      <w:r w:rsidRPr="00CD1C66">
        <w:rPr>
          <w:color w:val="1F497D" w:themeColor="text2"/>
          <w:lang w:val="en-US" w:bidi="ar-SA"/>
        </w:rPr>
        <w:t>, list, map, and union)</w:t>
      </w:r>
    </w:p>
    <w:p w:rsidR="00CD1C66" w:rsidRPr="00CD1C66" w:rsidRDefault="00CD1C66" w:rsidP="00CD1C66">
      <w:pPr>
        <w:pStyle w:val="Lijstalinea"/>
        <w:numPr>
          <w:ilvl w:val="0"/>
          <w:numId w:val="3"/>
        </w:numPr>
        <w:autoSpaceDE w:val="0"/>
        <w:autoSpaceDN w:val="0"/>
        <w:adjustRightInd w:val="0"/>
        <w:spacing w:after="308" w:line="240" w:lineRule="auto"/>
        <w:rPr>
          <w:color w:val="1F497D" w:themeColor="text2"/>
          <w:lang w:val="en-US" w:bidi="ar-SA"/>
        </w:rPr>
      </w:pPr>
      <w:r w:rsidRPr="00CD1C66">
        <w:rPr>
          <w:color w:val="1F497D" w:themeColor="text2"/>
          <w:lang w:val="en-US" w:bidi="ar-SA"/>
        </w:rPr>
        <w:t>light-weight indexes stored within the file</w:t>
      </w:r>
      <w:r w:rsidR="00CF7665" w:rsidRPr="00CF7665">
        <w:rPr>
          <w:color w:val="1F497D" w:themeColor="text2"/>
          <w:lang w:val="en-US" w:bidi="ar-SA"/>
        </w:rPr>
        <w:t xml:space="preserve">  - </w:t>
      </w:r>
      <w:r w:rsidRPr="00CD1C66">
        <w:rPr>
          <w:color w:val="1F497D" w:themeColor="text2"/>
          <w:lang w:val="en-US" w:bidi="ar-SA"/>
        </w:rPr>
        <w:t>skip</w:t>
      </w:r>
      <w:r w:rsidR="00CF7665">
        <w:rPr>
          <w:color w:val="1F497D" w:themeColor="text2"/>
          <w:lang w:val="en-US" w:bidi="ar-SA"/>
        </w:rPr>
        <w:t>s</w:t>
      </w:r>
      <w:r w:rsidRPr="00CD1C66">
        <w:rPr>
          <w:color w:val="1F497D" w:themeColor="text2"/>
          <w:lang w:val="en-US" w:bidi="ar-SA"/>
        </w:rPr>
        <w:t xml:space="preserve"> row g</w:t>
      </w:r>
      <w:r w:rsidR="00CF7665" w:rsidRPr="00CF7665">
        <w:rPr>
          <w:color w:val="1F497D" w:themeColor="text2"/>
          <w:lang w:val="en-US" w:bidi="ar-SA"/>
        </w:rPr>
        <w:t xml:space="preserve">roups that don't pass predicate </w:t>
      </w:r>
      <w:r w:rsidRPr="00CD1C66">
        <w:rPr>
          <w:color w:val="1F497D" w:themeColor="text2"/>
          <w:lang w:val="en-US" w:bidi="ar-SA"/>
        </w:rPr>
        <w:t>filtering</w:t>
      </w:r>
      <w:r w:rsidR="00CF7665" w:rsidRPr="00CF7665">
        <w:rPr>
          <w:color w:val="1F497D" w:themeColor="text2"/>
          <w:lang w:val="en-US" w:bidi="ar-SA"/>
        </w:rPr>
        <w:t xml:space="preserve"> and </w:t>
      </w:r>
      <w:r w:rsidRPr="00CD1C66">
        <w:rPr>
          <w:color w:val="1F497D" w:themeColor="text2"/>
          <w:lang w:val="en-US" w:bidi="ar-SA"/>
        </w:rPr>
        <w:t>seek</w:t>
      </w:r>
      <w:r w:rsidR="00CF7665">
        <w:rPr>
          <w:color w:val="1F497D" w:themeColor="text2"/>
          <w:lang w:val="en-US" w:bidi="ar-SA"/>
        </w:rPr>
        <w:t>s</w:t>
      </w:r>
      <w:r w:rsidRPr="00CD1C66">
        <w:rPr>
          <w:color w:val="1F497D" w:themeColor="text2"/>
          <w:lang w:val="en-US" w:bidi="ar-SA"/>
        </w:rPr>
        <w:t xml:space="preserve"> to a given row</w:t>
      </w:r>
      <w:r w:rsidR="00CF7665">
        <w:rPr>
          <w:color w:val="1F497D" w:themeColor="text2"/>
          <w:lang w:val="en-US" w:bidi="ar-SA"/>
        </w:rPr>
        <w:t xml:space="preserve">. </w:t>
      </w:r>
    </w:p>
    <w:p w:rsidR="00CD1C66" w:rsidRPr="00CD1C66" w:rsidRDefault="00CD1C66" w:rsidP="00CD1C66">
      <w:pPr>
        <w:pStyle w:val="Lijstalinea"/>
        <w:numPr>
          <w:ilvl w:val="0"/>
          <w:numId w:val="3"/>
        </w:numPr>
        <w:autoSpaceDE w:val="0"/>
        <w:autoSpaceDN w:val="0"/>
        <w:adjustRightInd w:val="0"/>
        <w:spacing w:after="308" w:line="240" w:lineRule="auto"/>
        <w:rPr>
          <w:color w:val="1F497D" w:themeColor="text2"/>
          <w:lang w:val="en-US" w:bidi="ar-SA"/>
        </w:rPr>
      </w:pPr>
      <w:r w:rsidRPr="00CD1C66">
        <w:rPr>
          <w:color w:val="1F497D" w:themeColor="text2"/>
          <w:lang w:val="en-US" w:bidi="ar-SA"/>
        </w:rPr>
        <w:t>block-mode compression based on data type</w:t>
      </w:r>
      <w:r w:rsidR="00CF7665" w:rsidRPr="00CF7665">
        <w:rPr>
          <w:color w:val="1F497D" w:themeColor="text2"/>
          <w:lang w:val="en-US" w:bidi="ar-SA"/>
        </w:rPr>
        <w:t xml:space="preserve"> - </w:t>
      </w:r>
      <w:r w:rsidRPr="00CD1C66">
        <w:rPr>
          <w:color w:val="1F497D" w:themeColor="text2"/>
          <w:lang w:val="en-US" w:bidi="ar-SA"/>
        </w:rPr>
        <w:t>run-length encoding for integer columns</w:t>
      </w:r>
      <w:r w:rsidR="00CF7665">
        <w:rPr>
          <w:color w:val="1F497D" w:themeColor="text2"/>
          <w:lang w:val="en-US" w:bidi="ar-SA"/>
        </w:rPr>
        <w:t xml:space="preserve"> and </w:t>
      </w:r>
    </w:p>
    <w:p w:rsidR="00CD1C66" w:rsidRPr="00CD1C66" w:rsidRDefault="00CD1C66" w:rsidP="00CF7665">
      <w:pPr>
        <w:pStyle w:val="Lijstalinea"/>
        <w:autoSpaceDE w:val="0"/>
        <w:autoSpaceDN w:val="0"/>
        <w:adjustRightInd w:val="0"/>
        <w:spacing w:after="308" w:line="240" w:lineRule="auto"/>
        <w:rPr>
          <w:color w:val="1F497D" w:themeColor="text2"/>
          <w:lang w:val="en-US" w:bidi="ar-SA"/>
        </w:rPr>
      </w:pPr>
      <w:r w:rsidRPr="00CD1C66">
        <w:rPr>
          <w:color w:val="1F497D" w:themeColor="text2"/>
          <w:lang w:val="en-US" w:bidi="ar-SA"/>
        </w:rPr>
        <w:t>dictionary encoding for string columns</w:t>
      </w:r>
    </w:p>
    <w:p w:rsidR="00CD1C66" w:rsidRPr="00CD1C66" w:rsidRDefault="00CD1C66" w:rsidP="00CD1C66">
      <w:pPr>
        <w:pStyle w:val="Lijstalinea"/>
        <w:numPr>
          <w:ilvl w:val="0"/>
          <w:numId w:val="3"/>
        </w:numPr>
        <w:autoSpaceDE w:val="0"/>
        <w:autoSpaceDN w:val="0"/>
        <w:adjustRightInd w:val="0"/>
        <w:spacing w:after="308" w:line="240" w:lineRule="auto"/>
        <w:rPr>
          <w:color w:val="1F497D" w:themeColor="text2"/>
          <w:lang w:val="en-US" w:bidi="ar-SA"/>
        </w:rPr>
      </w:pPr>
      <w:r w:rsidRPr="00CD1C66">
        <w:rPr>
          <w:color w:val="1F497D" w:themeColor="text2"/>
          <w:lang w:val="en-US" w:bidi="ar-SA"/>
        </w:rPr>
        <w:t xml:space="preserve">concurrent reads of the same file using separate </w:t>
      </w:r>
      <w:proofErr w:type="spellStart"/>
      <w:r w:rsidRPr="00CD1C66">
        <w:rPr>
          <w:color w:val="1F497D" w:themeColor="text2"/>
          <w:lang w:val="en-US" w:bidi="ar-SA"/>
        </w:rPr>
        <w:t>RecordReaders</w:t>
      </w:r>
      <w:proofErr w:type="spellEnd"/>
      <w:r w:rsidR="00CF7665">
        <w:rPr>
          <w:color w:val="1F497D" w:themeColor="text2"/>
          <w:lang w:val="en-US" w:bidi="ar-SA"/>
        </w:rPr>
        <w:t xml:space="preserve">. </w:t>
      </w:r>
    </w:p>
    <w:p w:rsidR="00CD1C66" w:rsidRPr="00CD1C66" w:rsidRDefault="00CD1C66" w:rsidP="00CD1C66">
      <w:pPr>
        <w:pStyle w:val="Lijstalinea"/>
        <w:numPr>
          <w:ilvl w:val="0"/>
          <w:numId w:val="3"/>
        </w:numPr>
        <w:autoSpaceDE w:val="0"/>
        <w:autoSpaceDN w:val="0"/>
        <w:adjustRightInd w:val="0"/>
        <w:spacing w:after="308" w:line="240" w:lineRule="auto"/>
        <w:rPr>
          <w:color w:val="1F497D" w:themeColor="text2"/>
          <w:lang w:val="en-US" w:bidi="ar-SA"/>
        </w:rPr>
      </w:pPr>
      <w:r w:rsidRPr="00CD1C66">
        <w:rPr>
          <w:color w:val="1F497D" w:themeColor="text2"/>
          <w:lang w:val="en-US" w:bidi="ar-SA"/>
        </w:rPr>
        <w:t>ability to split files without scanning for markers</w:t>
      </w:r>
    </w:p>
    <w:p w:rsidR="00CD1C66" w:rsidRPr="00CD1C66" w:rsidRDefault="00CD1C66" w:rsidP="00CD1C66">
      <w:pPr>
        <w:pStyle w:val="Lijstalinea"/>
        <w:numPr>
          <w:ilvl w:val="0"/>
          <w:numId w:val="3"/>
        </w:numPr>
        <w:autoSpaceDE w:val="0"/>
        <w:autoSpaceDN w:val="0"/>
        <w:adjustRightInd w:val="0"/>
        <w:spacing w:after="308" w:line="240" w:lineRule="auto"/>
        <w:rPr>
          <w:color w:val="1F497D" w:themeColor="text2"/>
          <w:lang w:val="en-US" w:bidi="ar-SA"/>
        </w:rPr>
      </w:pPr>
      <w:r w:rsidRPr="00CD1C66">
        <w:rPr>
          <w:color w:val="1F497D" w:themeColor="text2"/>
          <w:lang w:val="en-US" w:bidi="ar-SA"/>
        </w:rPr>
        <w:t>bound the amount of memory needed for reading or writing</w:t>
      </w:r>
    </w:p>
    <w:p w:rsidR="00CD1C66" w:rsidRDefault="00CD1C66" w:rsidP="00CD1C66">
      <w:pPr>
        <w:pStyle w:val="Lijstalinea"/>
        <w:numPr>
          <w:ilvl w:val="0"/>
          <w:numId w:val="3"/>
        </w:numPr>
        <w:autoSpaceDE w:val="0"/>
        <w:autoSpaceDN w:val="0"/>
        <w:adjustRightInd w:val="0"/>
        <w:spacing w:after="308" w:line="240" w:lineRule="auto"/>
        <w:rPr>
          <w:color w:val="1F497D" w:themeColor="text2"/>
          <w:lang w:val="en-US" w:bidi="ar-SA"/>
        </w:rPr>
      </w:pPr>
      <w:r w:rsidRPr="00CD1C66">
        <w:rPr>
          <w:color w:val="1F497D" w:themeColor="text2"/>
          <w:lang w:val="en-US" w:bidi="ar-SA"/>
        </w:rPr>
        <w:t>metadata stored using Protocol Buffers, which allows addition and removal of fields</w:t>
      </w:r>
    </w:p>
    <w:p w:rsidR="00CD1C66" w:rsidRPr="00CD1C66" w:rsidRDefault="00CD1C66" w:rsidP="00CD1C66">
      <w:pPr>
        <w:pStyle w:val="Lijstalinea"/>
        <w:numPr>
          <w:ilvl w:val="0"/>
          <w:numId w:val="3"/>
        </w:numPr>
        <w:autoSpaceDE w:val="0"/>
        <w:autoSpaceDN w:val="0"/>
        <w:adjustRightInd w:val="0"/>
        <w:spacing w:after="308" w:line="240" w:lineRule="auto"/>
        <w:rPr>
          <w:color w:val="1F497D" w:themeColor="text2"/>
          <w:lang w:val="en-US" w:bidi="ar-SA"/>
        </w:rPr>
      </w:pPr>
      <w:r w:rsidRPr="00CF7665">
        <w:rPr>
          <w:color w:val="1F497D" w:themeColor="text2"/>
          <w:lang w:val="en-US" w:bidi="ar-SA"/>
        </w:rPr>
        <w:t xml:space="preserve">takes </w:t>
      </w:r>
      <w:r w:rsidRPr="00CF7665">
        <w:rPr>
          <w:color w:val="1F497D" w:themeColor="text2"/>
          <w:lang w:val="en-US" w:bidi="ar-SA"/>
        </w:rPr>
        <w:t>less time to access data and takes less space to store data.</w:t>
      </w:r>
    </w:p>
    <w:p w:rsidR="00CD1C66" w:rsidRPr="00CF7665" w:rsidRDefault="00CD1C66" w:rsidP="00CF7665">
      <w:pPr>
        <w:pStyle w:val="Lijstalinea"/>
        <w:numPr>
          <w:ilvl w:val="0"/>
          <w:numId w:val="3"/>
        </w:numPr>
        <w:autoSpaceDE w:val="0"/>
        <w:autoSpaceDN w:val="0"/>
        <w:adjustRightInd w:val="0"/>
        <w:spacing w:after="308" w:line="240" w:lineRule="auto"/>
        <w:rPr>
          <w:color w:val="1F497D" w:themeColor="text2"/>
          <w:lang w:val="en-US" w:bidi="ar-SA"/>
        </w:rPr>
      </w:pPr>
      <w:r w:rsidRPr="00CF7665">
        <w:rPr>
          <w:color w:val="1F497D" w:themeColor="text2"/>
          <w:lang w:val="en-US" w:bidi="ar-SA"/>
        </w:rPr>
        <w:t>ORC stores collections of rows in one file and within the collection the row data is stored in a columnar format. This allows parallel processing of row collections across a cluster.</w:t>
      </w:r>
      <w:r w:rsidRPr="00CF7665">
        <w:rPr>
          <w:color w:val="1F497D" w:themeColor="text2"/>
          <w:lang w:val="en-US" w:bidi="ar-SA"/>
        </w:rPr>
        <w:t xml:space="preserve"> </w:t>
      </w:r>
      <w:r w:rsidRPr="00CF7665">
        <w:rPr>
          <w:color w:val="1F497D" w:themeColor="text2"/>
          <w:lang w:val="en-US" w:bidi="ar-SA"/>
        </w:rPr>
        <w:t xml:space="preserve">Each file with the columnar layout is </w:t>
      </w:r>
      <w:r w:rsidR="00CF7665" w:rsidRPr="00CF7665">
        <w:rPr>
          <w:color w:val="1F497D" w:themeColor="text2"/>
          <w:lang w:val="en-US" w:bidi="ar-SA"/>
        </w:rPr>
        <w:t>optimized</w:t>
      </w:r>
      <w:r w:rsidRPr="00CF7665">
        <w:rPr>
          <w:color w:val="1F497D" w:themeColor="text2"/>
          <w:lang w:val="en-US" w:bidi="ar-SA"/>
        </w:rPr>
        <w:t xml:space="preserve"> for compression and skipping of data/columns to reduce read and decompression load.</w:t>
      </w:r>
    </w:p>
    <w:p w:rsidR="00C03CE6" w:rsidRDefault="00C03CE6" w:rsidP="00C03CE6">
      <w:pPr>
        <w:pStyle w:val="Geenafstand"/>
        <w:ind w:left="360"/>
        <w:rPr>
          <w:lang w:val="en-US" w:bidi="ar-SA"/>
        </w:rPr>
      </w:pPr>
    </w:p>
    <w:p w:rsidR="00C03CE6" w:rsidRPr="00C03CE6" w:rsidRDefault="00C03CE6" w:rsidP="00C03CE6">
      <w:pPr>
        <w:pStyle w:val="Geenafstand"/>
        <w:ind w:left="360"/>
        <w:rPr>
          <w:lang w:val="en-US" w:bidi="ar-SA"/>
        </w:rPr>
      </w:pPr>
    </w:p>
    <w:p w:rsidR="00937015" w:rsidRDefault="00984D78" w:rsidP="00984D78">
      <w:pPr>
        <w:autoSpaceDE w:val="0"/>
        <w:autoSpaceDN w:val="0"/>
        <w:adjustRightInd w:val="0"/>
        <w:spacing w:after="308" w:line="240" w:lineRule="auto"/>
        <w:rPr>
          <w:rFonts w:ascii="Calibri" w:hAnsi="Calibri" w:cs="Calibri"/>
          <w:b/>
          <w:bCs/>
          <w:color w:val="000000"/>
          <w:sz w:val="23"/>
          <w:szCs w:val="23"/>
          <w:lang w:val="en-US" w:bidi="ar-SA"/>
        </w:rPr>
      </w:pPr>
      <w:r w:rsidRPr="00984D78">
        <w:rPr>
          <w:rFonts w:ascii="Calibri" w:hAnsi="Calibri" w:cs="Calibri"/>
          <w:b/>
          <w:bCs/>
          <w:color w:val="000000"/>
          <w:sz w:val="23"/>
          <w:szCs w:val="23"/>
          <w:lang w:val="en-US" w:bidi="ar-SA"/>
        </w:rPr>
        <w:t xml:space="preserve">5. What is thrift server and client, </w:t>
      </w:r>
      <w:proofErr w:type="spellStart"/>
      <w:r w:rsidRPr="00984D78">
        <w:rPr>
          <w:rFonts w:ascii="Calibri" w:hAnsi="Calibri" w:cs="Calibri"/>
          <w:b/>
          <w:bCs/>
          <w:color w:val="000000"/>
          <w:sz w:val="23"/>
          <w:szCs w:val="23"/>
          <w:lang w:val="en-US" w:bidi="ar-SA"/>
        </w:rPr>
        <w:t>jdbc</w:t>
      </w:r>
      <w:proofErr w:type="spellEnd"/>
      <w:r w:rsidRPr="00984D78">
        <w:rPr>
          <w:rFonts w:ascii="Calibri" w:hAnsi="Calibri" w:cs="Calibri"/>
          <w:b/>
          <w:bCs/>
          <w:color w:val="000000"/>
          <w:sz w:val="23"/>
          <w:szCs w:val="23"/>
          <w:lang w:val="en-US" w:bidi="ar-SA"/>
        </w:rPr>
        <w:t xml:space="preserve"> and </w:t>
      </w:r>
      <w:proofErr w:type="spellStart"/>
      <w:r w:rsidRPr="00984D78">
        <w:rPr>
          <w:rFonts w:ascii="Calibri" w:hAnsi="Calibri" w:cs="Calibri"/>
          <w:b/>
          <w:bCs/>
          <w:color w:val="000000"/>
          <w:sz w:val="23"/>
          <w:szCs w:val="23"/>
          <w:lang w:val="en-US" w:bidi="ar-SA"/>
        </w:rPr>
        <w:t>odbc</w:t>
      </w:r>
      <w:proofErr w:type="spellEnd"/>
      <w:r w:rsidRPr="00984D78">
        <w:rPr>
          <w:rFonts w:ascii="Calibri" w:hAnsi="Calibri" w:cs="Calibri"/>
          <w:b/>
          <w:bCs/>
          <w:color w:val="000000"/>
          <w:sz w:val="23"/>
          <w:szCs w:val="23"/>
          <w:lang w:val="en-US" w:bidi="ar-SA"/>
        </w:rPr>
        <w:t xml:space="preserve"> driver importance in hive? </w:t>
      </w:r>
    </w:p>
    <w:p w:rsidR="00937015" w:rsidRPr="00085A7D" w:rsidRDefault="00937015" w:rsidP="00937015">
      <w:pPr>
        <w:pStyle w:val="Geenafstand"/>
        <w:ind w:firstLine="360"/>
        <w:rPr>
          <w:color w:val="1F497D" w:themeColor="text2"/>
          <w:lang w:val="en-US" w:bidi="ar-SA"/>
        </w:rPr>
      </w:pPr>
      <w:r w:rsidRPr="00085A7D">
        <w:rPr>
          <w:rFonts w:ascii="Calibri" w:hAnsi="Calibri" w:cs="Calibri"/>
          <w:b/>
          <w:bCs/>
          <w:color w:val="1F497D" w:themeColor="text2"/>
          <w:sz w:val="23"/>
          <w:szCs w:val="23"/>
          <w:lang w:val="en-US" w:bidi="ar-SA"/>
        </w:rPr>
        <w:tab/>
      </w:r>
      <w:r w:rsidRPr="00085A7D">
        <w:rPr>
          <w:color w:val="1F497D" w:themeColor="text2"/>
          <w:lang w:val="en-US" w:bidi="ar-SA"/>
        </w:rPr>
        <w:t>Thrift server &amp; client, JDBC and ODBC are different mechanisms to connect from other application to HIVE as a server, hence they are referred to as HIVE clients.</w:t>
      </w:r>
    </w:p>
    <w:p w:rsidR="00937015" w:rsidRPr="00085A7D" w:rsidRDefault="00937015" w:rsidP="0062529C">
      <w:pPr>
        <w:pStyle w:val="Geenafstand"/>
        <w:numPr>
          <w:ilvl w:val="0"/>
          <w:numId w:val="4"/>
        </w:numPr>
        <w:rPr>
          <w:color w:val="1F497D" w:themeColor="text2"/>
          <w:lang w:val="en-US" w:bidi="ar-SA"/>
        </w:rPr>
      </w:pPr>
      <w:r w:rsidRPr="00085A7D">
        <w:rPr>
          <w:color w:val="1F497D" w:themeColor="text2"/>
          <w:lang w:val="en-US" w:bidi="ar-SA"/>
        </w:rPr>
        <w:t xml:space="preserve">Thrift server &amp; client  - </w:t>
      </w:r>
      <w:r w:rsidR="0062529C" w:rsidRPr="00085A7D">
        <w:rPr>
          <w:color w:val="1F497D" w:themeColor="text2"/>
          <w:lang w:val="en-US" w:bidi="ar-SA"/>
        </w:rPr>
        <w:t>enabling access from a range of clients (applications) written in different languages supporting Thrift.</w:t>
      </w:r>
    </w:p>
    <w:p w:rsidR="00937015" w:rsidRPr="00085A7D" w:rsidRDefault="00937015" w:rsidP="00937015">
      <w:pPr>
        <w:pStyle w:val="Geenafstand"/>
        <w:numPr>
          <w:ilvl w:val="0"/>
          <w:numId w:val="4"/>
        </w:numPr>
        <w:rPr>
          <w:color w:val="1F497D" w:themeColor="text2"/>
          <w:lang w:val="en-US" w:bidi="ar-SA"/>
        </w:rPr>
      </w:pPr>
      <w:r w:rsidRPr="00085A7D">
        <w:rPr>
          <w:color w:val="1F497D" w:themeColor="text2"/>
          <w:lang w:val="en-US" w:bidi="ar-SA"/>
        </w:rPr>
        <w:t>JDBC driver -</w:t>
      </w:r>
      <w:r w:rsidRPr="00937015">
        <w:rPr>
          <w:color w:val="1F497D" w:themeColor="text2"/>
          <w:lang w:val="en-US" w:bidi="ar-SA"/>
        </w:rPr>
        <w:t xml:space="preserve"> a Java application will connect to a Hive server</w:t>
      </w:r>
      <w:r w:rsidRPr="00085A7D">
        <w:rPr>
          <w:color w:val="1F497D" w:themeColor="text2"/>
          <w:lang w:val="en-US" w:bidi="ar-SA"/>
        </w:rPr>
        <w:t xml:space="preserve"> running in a separate process.</w:t>
      </w:r>
    </w:p>
    <w:p w:rsidR="00937015" w:rsidRPr="00085A7D" w:rsidRDefault="0062529C" w:rsidP="0062529C">
      <w:pPr>
        <w:pStyle w:val="Geenafstand"/>
        <w:numPr>
          <w:ilvl w:val="0"/>
          <w:numId w:val="4"/>
        </w:numPr>
        <w:rPr>
          <w:color w:val="1F497D" w:themeColor="text2"/>
          <w:lang w:val="en-US" w:bidi="ar-SA"/>
        </w:rPr>
      </w:pPr>
      <w:r w:rsidRPr="00085A7D">
        <w:rPr>
          <w:color w:val="1F497D" w:themeColor="text2"/>
          <w:lang w:val="en-US" w:bidi="ar-SA"/>
        </w:rPr>
        <w:t xml:space="preserve">ODBC driver - </w:t>
      </w:r>
      <w:r w:rsidRPr="0062529C">
        <w:rPr>
          <w:color w:val="1F497D" w:themeColor="text2"/>
          <w:lang w:val="en-US" w:bidi="ar-SA"/>
        </w:rPr>
        <w:t>An ODBC driver allows applications that support the ODBC protocol (such as business intelligence software) to connect to Hive</w:t>
      </w:r>
    </w:p>
    <w:p w:rsidR="00937015" w:rsidRPr="00984D78" w:rsidRDefault="00937015" w:rsidP="00085A7D">
      <w:pPr>
        <w:pStyle w:val="Geenafstand"/>
        <w:rPr>
          <w:lang w:val="en-US" w:bidi="ar-SA"/>
        </w:rPr>
      </w:pPr>
    </w:p>
    <w:p w:rsidR="00984D78" w:rsidRPr="005C0E2B" w:rsidRDefault="00984D78" w:rsidP="005C0E2B">
      <w:pPr>
        <w:pStyle w:val="Lijstalinea"/>
        <w:numPr>
          <w:ilvl w:val="0"/>
          <w:numId w:val="2"/>
        </w:numPr>
        <w:autoSpaceDE w:val="0"/>
        <w:autoSpaceDN w:val="0"/>
        <w:adjustRightInd w:val="0"/>
        <w:spacing w:after="308" w:line="240" w:lineRule="auto"/>
        <w:rPr>
          <w:rFonts w:ascii="Calibri" w:hAnsi="Calibri" w:cs="Calibri"/>
          <w:b/>
          <w:bCs/>
          <w:color w:val="000000"/>
          <w:sz w:val="23"/>
          <w:szCs w:val="23"/>
          <w:lang w:val="en-US" w:bidi="ar-SA"/>
        </w:rPr>
      </w:pPr>
      <w:r w:rsidRPr="005C0E2B">
        <w:rPr>
          <w:rFonts w:ascii="Calibri" w:hAnsi="Calibri" w:cs="Calibri"/>
          <w:b/>
          <w:bCs/>
          <w:color w:val="000000"/>
          <w:sz w:val="23"/>
          <w:szCs w:val="23"/>
          <w:lang w:val="en-US" w:bidi="ar-SA"/>
        </w:rPr>
        <w:t xml:space="preserve">What is the importance of partition in hive? </w:t>
      </w:r>
      <w:bookmarkStart w:id="0" w:name="_GoBack"/>
      <w:bookmarkEnd w:id="0"/>
    </w:p>
    <w:p w:rsidR="000113B8" w:rsidRDefault="00CD3D0B" w:rsidP="000113B8">
      <w:pPr>
        <w:pStyle w:val="Geenafstand"/>
        <w:ind w:firstLine="360"/>
        <w:rPr>
          <w:color w:val="1F497D" w:themeColor="text2"/>
          <w:lang w:val="en-US" w:bidi="ar-SA"/>
        </w:rPr>
      </w:pPr>
      <w:r w:rsidRPr="000113B8">
        <w:rPr>
          <w:color w:val="1F497D" w:themeColor="text2"/>
          <w:lang w:val="en-US" w:bidi="ar-SA"/>
        </w:rPr>
        <w:t xml:space="preserve">Partition </w:t>
      </w:r>
      <w:r w:rsidR="00C07476" w:rsidRPr="000113B8">
        <w:rPr>
          <w:color w:val="1F497D" w:themeColor="text2"/>
          <w:lang w:val="en-US" w:bidi="ar-SA"/>
        </w:rPr>
        <w:t xml:space="preserve">in hive </w:t>
      </w:r>
      <w:r w:rsidR="000113B8" w:rsidRPr="000113B8">
        <w:rPr>
          <w:color w:val="1F497D" w:themeColor="text2"/>
          <w:lang w:val="en-US" w:bidi="ar-SA"/>
        </w:rPr>
        <w:t xml:space="preserve">distributes large data sets horizontally. So that the data can be organized in a logical parts. It enhances the query performance. </w:t>
      </w:r>
      <w:r w:rsidR="000113B8" w:rsidRPr="000113B8">
        <w:rPr>
          <w:color w:val="1F497D" w:themeColor="text2"/>
          <w:lang w:val="en-US" w:bidi="ar-SA"/>
        </w:rPr>
        <w:t>When we write the</w:t>
      </w:r>
      <w:r w:rsidR="000113B8">
        <w:rPr>
          <w:color w:val="1F497D" w:themeColor="text2"/>
          <w:lang w:val="en-US" w:bidi="ar-SA"/>
        </w:rPr>
        <w:t xml:space="preserve"> query to fetch the values from </w:t>
      </w:r>
      <w:r w:rsidR="000113B8" w:rsidRPr="000113B8">
        <w:rPr>
          <w:color w:val="1F497D" w:themeColor="text2"/>
          <w:lang w:val="en-US" w:bidi="ar-SA"/>
        </w:rPr>
        <w:t>table , only the required partitions of the table are queried, which reduces</w:t>
      </w:r>
      <w:r w:rsidR="000113B8">
        <w:rPr>
          <w:color w:val="1F497D" w:themeColor="text2"/>
          <w:lang w:val="en-US" w:bidi="ar-SA"/>
        </w:rPr>
        <w:t xml:space="preserve"> t</w:t>
      </w:r>
      <w:r w:rsidR="000113B8" w:rsidRPr="000113B8">
        <w:rPr>
          <w:color w:val="1F497D" w:themeColor="text2"/>
          <w:lang w:val="en-US" w:bidi="ar-SA"/>
        </w:rPr>
        <w:t>he time taken by query to yield the result.</w:t>
      </w:r>
      <w:r w:rsidR="000113B8" w:rsidRPr="000113B8">
        <w:rPr>
          <w:color w:val="1F497D" w:themeColor="text2"/>
          <w:lang w:val="en-US" w:bidi="ar-SA"/>
        </w:rPr>
        <w:t xml:space="preserve"> </w:t>
      </w:r>
    </w:p>
    <w:p w:rsidR="005C0E2B" w:rsidRDefault="000113B8" w:rsidP="000113B8">
      <w:pPr>
        <w:pStyle w:val="Geenafstand"/>
        <w:ind w:firstLine="360"/>
        <w:rPr>
          <w:color w:val="1F497D" w:themeColor="text2"/>
          <w:lang w:val="en-US" w:bidi="ar-SA"/>
        </w:rPr>
      </w:pPr>
      <w:r w:rsidRPr="000113B8">
        <w:rPr>
          <w:color w:val="1F497D" w:themeColor="text2"/>
          <w:lang w:val="en-US" w:bidi="ar-SA"/>
        </w:rPr>
        <w:t>In non-partitioned tables, Hive would have to read all the files in a table’s data directory and subsequently apply filters on it. This is slow and expensive—especially in cases of large tables.</w:t>
      </w:r>
    </w:p>
    <w:p w:rsidR="000113B8" w:rsidRPr="000113B8" w:rsidRDefault="000113B8" w:rsidP="000113B8">
      <w:pPr>
        <w:pStyle w:val="Geenafstand"/>
        <w:ind w:firstLine="360"/>
        <w:rPr>
          <w:color w:val="1F497D" w:themeColor="text2"/>
          <w:lang w:val="en-US" w:bidi="ar-SA"/>
        </w:rPr>
      </w:pPr>
    </w:p>
    <w:p w:rsidR="00984D78" w:rsidRPr="005C0E2B" w:rsidRDefault="00984D78" w:rsidP="005C0E2B">
      <w:pPr>
        <w:pStyle w:val="Lijstalinea"/>
        <w:numPr>
          <w:ilvl w:val="0"/>
          <w:numId w:val="2"/>
        </w:numPr>
        <w:autoSpaceDE w:val="0"/>
        <w:autoSpaceDN w:val="0"/>
        <w:adjustRightInd w:val="0"/>
        <w:spacing w:after="308" w:line="240" w:lineRule="auto"/>
        <w:rPr>
          <w:rFonts w:ascii="Calibri" w:hAnsi="Calibri" w:cs="Calibri"/>
          <w:b/>
          <w:bCs/>
          <w:color w:val="000000"/>
          <w:sz w:val="23"/>
          <w:szCs w:val="23"/>
          <w:lang w:val="en-US" w:bidi="ar-SA"/>
        </w:rPr>
      </w:pPr>
      <w:r w:rsidRPr="005C0E2B">
        <w:rPr>
          <w:rFonts w:ascii="Calibri" w:hAnsi="Calibri" w:cs="Calibri"/>
          <w:b/>
          <w:bCs/>
          <w:color w:val="000000"/>
          <w:sz w:val="23"/>
          <w:szCs w:val="23"/>
          <w:lang w:val="en-US" w:bidi="ar-SA"/>
        </w:rPr>
        <w:t xml:space="preserve">What is the use of bucketing in hive? </w:t>
      </w:r>
    </w:p>
    <w:p w:rsidR="0075350E" w:rsidRDefault="0075350E" w:rsidP="0075350E">
      <w:pPr>
        <w:pStyle w:val="Geenafstand"/>
        <w:ind w:firstLine="360"/>
        <w:rPr>
          <w:color w:val="1F497D" w:themeColor="text2"/>
          <w:lang w:val="en-US" w:bidi="ar-SA"/>
        </w:rPr>
      </w:pPr>
      <w:r w:rsidRPr="0075350E">
        <w:rPr>
          <w:color w:val="1F497D" w:themeColor="text2"/>
          <w:lang w:val="en-US" w:bidi="ar-SA"/>
        </w:rPr>
        <w:t xml:space="preserve">To overcome over-partitioning, we can use bucketing in which we can decompose our data into more manageable parts called buckets. </w:t>
      </w:r>
    </w:p>
    <w:p w:rsidR="00BE3219" w:rsidRDefault="00BE3219" w:rsidP="0075350E">
      <w:pPr>
        <w:pStyle w:val="Geenafstand"/>
        <w:ind w:firstLine="360"/>
        <w:rPr>
          <w:color w:val="1F497D" w:themeColor="text2"/>
          <w:lang w:val="en-US" w:bidi="ar-SA"/>
        </w:rPr>
      </w:pPr>
      <w:r>
        <w:rPr>
          <w:color w:val="1F497D" w:themeColor="text2"/>
          <w:lang w:val="en-US" w:bidi="ar-SA"/>
        </w:rPr>
        <w:t>Bucketing is based on hashing function based on bucketing column mod by total number of buckets, which stores the records with same bucketing column in the same bucket.</w:t>
      </w:r>
    </w:p>
    <w:p w:rsidR="00BE3219" w:rsidRDefault="00BE3219" w:rsidP="0075350E">
      <w:pPr>
        <w:pStyle w:val="Geenafstand"/>
        <w:ind w:firstLine="360"/>
        <w:rPr>
          <w:color w:val="1F497D" w:themeColor="text2"/>
          <w:lang w:val="en-US" w:bidi="ar-SA"/>
        </w:rPr>
      </w:pPr>
      <w:r>
        <w:rPr>
          <w:color w:val="1F497D" w:themeColor="text2"/>
          <w:lang w:val="en-US" w:bidi="ar-SA"/>
        </w:rPr>
        <w:t xml:space="preserve">Thus bucketing is useful in </w:t>
      </w:r>
    </w:p>
    <w:p w:rsidR="00BE3219" w:rsidRDefault="00BE3219" w:rsidP="0075350E">
      <w:pPr>
        <w:pStyle w:val="Geenafstand"/>
        <w:numPr>
          <w:ilvl w:val="0"/>
          <w:numId w:val="8"/>
        </w:numPr>
        <w:ind w:firstLine="360"/>
        <w:rPr>
          <w:color w:val="1F497D" w:themeColor="text2"/>
          <w:lang w:val="en-US" w:bidi="ar-SA"/>
        </w:rPr>
      </w:pPr>
      <w:r w:rsidRPr="00BE3219">
        <w:rPr>
          <w:color w:val="1F497D" w:themeColor="text2"/>
          <w:lang w:val="en-US" w:bidi="ar-SA"/>
        </w:rPr>
        <w:t>Provide faster query response</w:t>
      </w:r>
    </w:p>
    <w:p w:rsidR="00BE3219" w:rsidRPr="00BE3219" w:rsidRDefault="00BE3219" w:rsidP="0075350E">
      <w:pPr>
        <w:pStyle w:val="Geenafstand"/>
        <w:numPr>
          <w:ilvl w:val="0"/>
          <w:numId w:val="8"/>
        </w:numPr>
        <w:ind w:firstLine="360"/>
        <w:rPr>
          <w:color w:val="1F497D" w:themeColor="text2"/>
          <w:lang w:val="en-US" w:bidi="ar-SA"/>
        </w:rPr>
      </w:pPr>
      <w:r w:rsidRPr="00BE3219">
        <w:rPr>
          <w:color w:val="1F497D" w:themeColor="text2"/>
          <w:lang w:val="en-US" w:bidi="ar-SA"/>
        </w:rPr>
        <w:t xml:space="preserve">efficient sampling, and thereby useful for testing and debugging. </w:t>
      </w:r>
    </w:p>
    <w:p w:rsidR="005C0E2B" w:rsidRPr="0075350E" w:rsidRDefault="005C0E2B" w:rsidP="0075350E">
      <w:pPr>
        <w:pStyle w:val="Geenafstand"/>
        <w:rPr>
          <w:color w:val="1F497D" w:themeColor="text2"/>
          <w:lang w:val="en-US" w:bidi="ar-SA"/>
        </w:rPr>
      </w:pPr>
    </w:p>
    <w:p w:rsidR="00984D78" w:rsidRPr="00984D78" w:rsidRDefault="00984D78" w:rsidP="00984D78">
      <w:pPr>
        <w:autoSpaceDE w:val="0"/>
        <w:autoSpaceDN w:val="0"/>
        <w:adjustRightInd w:val="0"/>
        <w:spacing w:after="0" w:line="240" w:lineRule="auto"/>
        <w:rPr>
          <w:rFonts w:ascii="Calibri" w:hAnsi="Calibri" w:cs="Calibri"/>
          <w:color w:val="000000"/>
          <w:sz w:val="23"/>
          <w:szCs w:val="23"/>
          <w:lang w:val="en-US" w:bidi="ar-SA"/>
        </w:rPr>
      </w:pPr>
      <w:r w:rsidRPr="00984D78">
        <w:rPr>
          <w:rFonts w:ascii="Calibri" w:hAnsi="Calibri" w:cs="Calibri"/>
          <w:b/>
          <w:bCs/>
          <w:color w:val="000000"/>
          <w:sz w:val="23"/>
          <w:szCs w:val="23"/>
          <w:lang w:val="en-US" w:bidi="ar-SA"/>
        </w:rPr>
        <w:t xml:space="preserve">8. What is the difference between static partitioning and dynamic partitioning in hive? </w:t>
      </w:r>
    </w:p>
    <w:p w:rsidR="0098467B" w:rsidRDefault="0098467B" w:rsidP="00984D78">
      <w:pPr>
        <w:autoSpaceDE w:val="0"/>
        <w:autoSpaceDN w:val="0"/>
        <w:adjustRightInd w:val="0"/>
        <w:spacing w:after="55" w:line="240" w:lineRule="auto"/>
        <w:rPr>
          <w:lang w:val="en-US"/>
        </w:rPr>
      </w:pPr>
    </w:p>
    <w:p w:rsidR="00A12D78" w:rsidRPr="00A12D78" w:rsidRDefault="00A12D78" w:rsidP="00A12D78">
      <w:pPr>
        <w:pStyle w:val="Geenafstand"/>
        <w:ind w:firstLine="360"/>
        <w:rPr>
          <w:color w:val="1F497D" w:themeColor="text2"/>
          <w:lang w:val="en-US" w:bidi="ar-SA"/>
        </w:rPr>
      </w:pPr>
      <w:r w:rsidRPr="00A12D78">
        <w:rPr>
          <w:color w:val="1F497D" w:themeColor="text2"/>
          <w:lang w:val="en-US" w:bidi="ar-SA"/>
        </w:rPr>
        <w:t xml:space="preserve">In static partitioning every partitioning needs to be backed with individual hive statement which is not feasible for large number of partitions as it will require writing of lot of hive statements. </w:t>
      </w:r>
    </w:p>
    <w:p w:rsidR="00A12D78" w:rsidRDefault="00A12D78" w:rsidP="00A12D78">
      <w:pPr>
        <w:pStyle w:val="Geenafstand"/>
        <w:ind w:firstLine="360"/>
        <w:rPr>
          <w:color w:val="1F497D" w:themeColor="text2"/>
          <w:lang w:val="en-US" w:bidi="ar-SA"/>
        </w:rPr>
      </w:pPr>
      <w:r w:rsidRPr="00A12D78">
        <w:rPr>
          <w:color w:val="1F497D" w:themeColor="text2"/>
          <w:lang w:val="en-US" w:bidi="ar-SA"/>
        </w:rPr>
        <w:t xml:space="preserve">In that scenario dynamic partitioning is suggested as we can create as many number of partitions with single hive statement. </w:t>
      </w:r>
    </w:p>
    <w:p w:rsidR="0075350E" w:rsidRPr="0075350E" w:rsidRDefault="00A12D78" w:rsidP="0075350E">
      <w:pPr>
        <w:pStyle w:val="Geenafstand"/>
        <w:ind w:firstLine="360"/>
        <w:rPr>
          <w:color w:val="1F497D" w:themeColor="text2"/>
          <w:lang w:val="en-US" w:bidi="ar-SA"/>
        </w:rPr>
      </w:pPr>
      <w:r w:rsidRPr="00A12D78">
        <w:rPr>
          <w:color w:val="1F497D" w:themeColor="text2"/>
          <w:lang w:val="en-US" w:bidi="ar-SA"/>
        </w:rPr>
        <w:t xml:space="preserve">Static partitioning needs to be applied when we know data (supposed to be inserted) belongs to which partition. </w:t>
      </w:r>
      <w:r w:rsidR="0075350E">
        <w:rPr>
          <w:color w:val="1F497D" w:themeColor="text2"/>
          <w:lang w:val="en-US" w:bidi="ar-SA"/>
        </w:rPr>
        <w:t xml:space="preserve"> And </w:t>
      </w:r>
      <w:r w:rsidR="0075350E" w:rsidRPr="0075350E">
        <w:rPr>
          <w:color w:val="1F497D" w:themeColor="text2"/>
          <w:lang w:val="en-US" w:bidi="ar-SA"/>
        </w:rPr>
        <w:t>When you have large data stored in a table then Dynamic partition is suitable.</w:t>
      </w:r>
    </w:p>
    <w:p w:rsidR="0075350E" w:rsidRPr="0075350E" w:rsidRDefault="0075350E" w:rsidP="0075350E">
      <w:pPr>
        <w:pStyle w:val="Geenafstand"/>
        <w:ind w:firstLine="360"/>
        <w:rPr>
          <w:color w:val="1F497D" w:themeColor="text2"/>
          <w:lang w:val="en-US" w:bidi="ar-SA"/>
        </w:rPr>
      </w:pPr>
      <w:r w:rsidRPr="0075350E">
        <w:rPr>
          <w:color w:val="1F497D" w:themeColor="text2"/>
          <w:lang w:val="en-US" w:bidi="ar-SA"/>
        </w:rPr>
        <w:t>Dynamic Partition takes more time in loading data compared to static partition</w:t>
      </w:r>
      <w:r>
        <w:rPr>
          <w:color w:val="1F497D" w:themeColor="text2"/>
          <w:lang w:val="en-US" w:bidi="ar-SA"/>
        </w:rPr>
        <w:t xml:space="preserve">, however  </w:t>
      </w:r>
      <w:r w:rsidRPr="0075350E">
        <w:rPr>
          <w:color w:val="1F497D" w:themeColor="text2"/>
          <w:lang w:val="en-US" w:bidi="ar-SA"/>
        </w:rPr>
        <w:t>If you want to partition number of column but you don’t know how many columns then also dynamic partition is suitable</w:t>
      </w:r>
      <w:r>
        <w:rPr>
          <w:color w:val="1F497D" w:themeColor="text2"/>
          <w:lang w:val="en-US" w:bidi="ar-SA"/>
        </w:rPr>
        <w:t>.</w:t>
      </w:r>
    </w:p>
    <w:p w:rsidR="00A12D78" w:rsidRPr="00A12D78" w:rsidRDefault="00A12D78" w:rsidP="0075350E">
      <w:pPr>
        <w:pStyle w:val="Geenafstand"/>
        <w:ind w:firstLine="360"/>
        <w:rPr>
          <w:color w:val="1F497D" w:themeColor="text2"/>
          <w:lang w:val="en-US" w:bidi="ar-SA"/>
        </w:rPr>
      </w:pPr>
    </w:p>
    <w:p w:rsidR="00A12D78" w:rsidRPr="00A12D78" w:rsidRDefault="00A12D78" w:rsidP="0075350E">
      <w:pPr>
        <w:pStyle w:val="Geenafstand"/>
        <w:rPr>
          <w:color w:val="1F497D" w:themeColor="text2"/>
          <w:lang w:val="en-US" w:bidi="ar-SA"/>
        </w:rPr>
      </w:pPr>
    </w:p>
    <w:p w:rsidR="00A12D78" w:rsidRPr="00A12D78" w:rsidRDefault="00A12D78" w:rsidP="00A12D78">
      <w:pPr>
        <w:pStyle w:val="Geenafstand"/>
        <w:ind w:firstLine="360"/>
        <w:rPr>
          <w:color w:val="1F497D" w:themeColor="text2"/>
          <w:lang w:val="en-US" w:bidi="ar-SA"/>
        </w:rPr>
      </w:pPr>
    </w:p>
    <w:p w:rsidR="005C0E2B" w:rsidRPr="00984D78" w:rsidRDefault="005C0E2B" w:rsidP="00984D78">
      <w:pPr>
        <w:autoSpaceDE w:val="0"/>
        <w:autoSpaceDN w:val="0"/>
        <w:adjustRightInd w:val="0"/>
        <w:spacing w:after="55" w:line="240" w:lineRule="auto"/>
        <w:rPr>
          <w:lang w:val="en-US"/>
        </w:rPr>
      </w:pPr>
    </w:p>
    <w:sectPr w:rsidR="005C0E2B" w:rsidRPr="00984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6C0E"/>
    <w:multiLevelType w:val="hybridMultilevel"/>
    <w:tmpl w:val="530084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BB27EE"/>
    <w:multiLevelType w:val="hybridMultilevel"/>
    <w:tmpl w:val="D4BE2530"/>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2BC42C8B"/>
    <w:multiLevelType w:val="hybridMultilevel"/>
    <w:tmpl w:val="4F06272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CB26D6D"/>
    <w:multiLevelType w:val="hybridMultilevel"/>
    <w:tmpl w:val="C5CCC37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CD4327F"/>
    <w:multiLevelType w:val="hybridMultilevel"/>
    <w:tmpl w:val="795883D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1E5063A"/>
    <w:multiLevelType w:val="hybridMultilevel"/>
    <w:tmpl w:val="DE3652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D18250E"/>
    <w:multiLevelType w:val="multilevel"/>
    <w:tmpl w:val="8002732A"/>
    <w:lvl w:ilvl="0">
      <w:start w:val="1"/>
      <w:numFmt w:val="bullet"/>
      <w:lvlText w:val=""/>
      <w:lvlJc w:val="left"/>
      <w:pPr>
        <w:tabs>
          <w:tab w:val="num" w:pos="-225"/>
        </w:tabs>
        <w:ind w:left="-225" w:hanging="360"/>
      </w:pPr>
      <w:rPr>
        <w:rFonts w:ascii="Symbol" w:hAnsi="Symbol" w:hint="default"/>
        <w:sz w:val="20"/>
      </w:rPr>
    </w:lvl>
    <w:lvl w:ilvl="1">
      <w:start w:val="1"/>
      <w:numFmt w:val="bullet"/>
      <w:lvlText w:val=""/>
      <w:lvlJc w:val="left"/>
      <w:pPr>
        <w:tabs>
          <w:tab w:val="num" w:pos="495"/>
        </w:tabs>
        <w:ind w:left="495" w:hanging="360"/>
      </w:pPr>
      <w:rPr>
        <w:rFonts w:ascii="Symbol" w:hAnsi="Symbol" w:hint="default"/>
        <w:sz w:val="20"/>
      </w:rPr>
    </w:lvl>
    <w:lvl w:ilvl="2" w:tentative="1">
      <w:start w:val="1"/>
      <w:numFmt w:val="bullet"/>
      <w:lvlText w:val=""/>
      <w:lvlJc w:val="left"/>
      <w:pPr>
        <w:tabs>
          <w:tab w:val="num" w:pos="1215"/>
        </w:tabs>
        <w:ind w:left="1215" w:hanging="360"/>
      </w:pPr>
      <w:rPr>
        <w:rFonts w:ascii="Symbol" w:hAnsi="Symbol" w:hint="default"/>
        <w:sz w:val="20"/>
      </w:rPr>
    </w:lvl>
    <w:lvl w:ilvl="3" w:tentative="1">
      <w:start w:val="1"/>
      <w:numFmt w:val="bullet"/>
      <w:lvlText w:val=""/>
      <w:lvlJc w:val="left"/>
      <w:pPr>
        <w:tabs>
          <w:tab w:val="num" w:pos="1935"/>
        </w:tabs>
        <w:ind w:left="1935" w:hanging="360"/>
      </w:pPr>
      <w:rPr>
        <w:rFonts w:ascii="Symbol" w:hAnsi="Symbol" w:hint="default"/>
        <w:sz w:val="20"/>
      </w:rPr>
    </w:lvl>
    <w:lvl w:ilvl="4" w:tentative="1">
      <w:start w:val="1"/>
      <w:numFmt w:val="bullet"/>
      <w:lvlText w:val=""/>
      <w:lvlJc w:val="left"/>
      <w:pPr>
        <w:tabs>
          <w:tab w:val="num" w:pos="2655"/>
        </w:tabs>
        <w:ind w:left="2655" w:hanging="360"/>
      </w:pPr>
      <w:rPr>
        <w:rFonts w:ascii="Symbol" w:hAnsi="Symbol" w:hint="default"/>
        <w:sz w:val="20"/>
      </w:rPr>
    </w:lvl>
    <w:lvl w:ilvl="5" w:tentative="1">
      <w:start w:val="1"/>
      <w:numFmt w:val="bullet"/>
      <w:lvlText w:val=""/>
      <w:lvlJc w:val="left"/>
      <w:pPr>
        <w:tabs>
          <w:tab w:val="num" w:pos="3375"/>
        </w:tabs>
        <w:ind w:left="3375" w:hanging="360"/>
      </w:pPr>
      <w:rPr>
        <w:rFonts w:ascii="Symbol" w:hAnsi="Symbol" w:hint="default"/>
        <w:sz w:val="20"/>
      </w:rPr>
    </w:lvl>
    <w:lvl w:ilvl="6" w:tentative="1">
      <w:start w:val="1"/>
      <w:numFmt w:val="bullet"/>
      <w:lvlText w:val=""/>
      <w:lvlJc w:val="left"/>
      <w:pPr>
        <w:tabs>
          <w:tab w:val="num" w:pos="4095"/>
        </w:tabs>
        <w:ind w:left="4095" w:hanging="360"/>
      </w:pPr>
      <w:rPr>
        <w:rFonts w:ascii="Symbol" w:hAnsi="Symbol" w:hint="default"/>
        <w:sz w:val="20"/>
      </w:rPr>
    </w:lvl>
    <w:lvl w:ilvl="7" w:tentative="1">
      <w:start w:val="1"/>
      <w:numFmt w:val="bullet"/>
      <w:lvlText w:val=""/>
      <w:lvlJc w:val="left"/>
      <w:pPr>
        <w:tabs>
          <w:tab w:val="num" w:pos="4815"/>
        </w:tabs>
        <w:ind w:left="4815" w:hanging="360"/>
      </w:pPr>
      <w:rPr>
        <w:rFonts w:ascii="Symbol" w:hAnsi="Symbol" w:hint="default"/>
        <w:sz w:val="20"/>
      </w:rPr>
    </w:lvl>
    <w:lvl w:ilvl="8" w:tentative="1">
      <w:start w:val="1"/>
      <w:numFmt w:val="bullet"/>
      <w:lvlText w:val=""/>
      <w:lvlJc w:val="left"/>
      <w:pPr>
        <w:tabs>
          <w:tab w:val="num" w:pos="5535"/>
        </w:tabs>
        <w:ind w:left="5535" w:hanging="360"/>
      </w:pPr>
      <w:rPr>
        <w:rFonts w:ascii="Symbol" w:hAnsi="Symbol" w:hint="default"/>
        <w:sz w:val="20"/>
      </w:rPr>
    </w:lvl>
  </w:abstractNum>
  <w:abstractNum w:abstractNumId="7">
    <w:nsid w:val="64322514"/>
    <w:multiLevelType w:val="hybridMultilevel"/>
    <w:tmpl w:val="1FD8EBC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EEB"/>
    <w:rsid w:val="00005A20"/>
    <w:rsid w:val="00007A9C"/>
    <w:rsid w:val="000113B8"/>
    <w:rsid w:val="000121DE"/>
    <w:rsid w:val="00020CDD"/>
    <w:rsid w:val="00022BFB"/>
    <w:rsid w:val="00024264"/>
    <w:rsid w:val="00045388"/>
    <w:rsid w:val="00046373"/>
    <w:rsid w:val="00046A3F"/>
    <w:rsid w:val="00052580"/>
    <w:rsid w:val="0005491B"/>
    <w:rsid w:val="00062F62"/>
    <w:rsid w:val="0006621A"/>
    <w:rsid w:val="00074EFF"/>
    <w:rsid w:val="00085A7D"/>
    <w:rsid w:val="0008671F"/>
    <w:rsid w:val="00092273"/>
    <w:rsid w:val="0009691C"/>
    <w:rsid w:val="000A1A59"/>
    <w:rsid w:val="000A1B9A"/>
    <w:rsid w:val="000B5323"/>
    <w:rsid w:val="000C23D3"/>
    <w:rsid w:val="000D39F0"/>
    <w:rsid w:val="000E399E"/>
    <w:rsid w:val="000F2A1B"/>
    <w:rsid w:val="000F6A5A"/>
    <w:rsid w:val="00101573"/>
    <w:rsid w:val="0011330D"/>
    <w:rsid w:val="00122C6B"/>
    <w:rsid w:val="00136AA1"/>
    <w:rsid w:val="00144648"/>
    <w:rsid w:val="001452BB"/>
    <w:rsid w:val="00155912"/>
    <w:rsid w:val="00165DCF"/>
    <w:rsid w:val="0017170A"/>
    <w:rsid w:val="00173311"/>
    <w:rsid w:val="00173DDA"/>
    <w:rsid w:val="001823D1"/>
    <w:rsid w:val="001824D7"/>
    <w:rsid w:val="00185E51"/>
    <w:rsid w:val="00194068"/>
    <w:rsid w:val="00195171"/>
    <w:rsid w:val="001C7C14"/>
    <w:rsid w:val="001F73AD"/>
    <w:rsid w:val="0020050F"/>
    <w:rsid w:val="00202DE8"/>
    <w:rsid w:val="002202D5"/>
    <w:rsid w:val="002248AA"/>
    <w:rsid w:val="002371C4"/>
    <w:rsid w:val="00237ADD"/>
    <w:rsid w:val="00240346"/>
    <w:rsid w:val="00250218"/>
    <w:rsid w:val="00252B6B"/>
    <w:rsid w:val="00253BF0"/>
    <w:rsid w:val="002563B9"/>
    <w:rsid w:val="00256A76"/>
    <w:rsid w:val="002672BC"/>
    <w:rsid w:val="00273AF4"/>
    <w:rsid w:val="00285E8C"/>
    <w:rsid w:val="00291E47"/>
    <w:rsid w:val="002A1F26"/>
    <w:rsid w:val="002A636D"/>
    <w:rsid w:val="002B51EF"/>
    <w:rsid w:val="002C02C0"/>
    <w:rsid w:val="002C1265"/>
    <w:rsid w:val="002D1A35"/>
    <w:rsid w:val="002D4206"/>
    <w:rsid w:val="002D55C4"/>
    <w:rsid w:val="002F35C2"/>
    <w:rsid w:val="00301B25"/>
    <w:rsid w:val="00307D61"/>
    <w:rsid w:val="003165AE"/>
    <w:rsid w:val="003337D3"/>
    <w:rsid w:val="00337D4C"/>
    <w:rsid w:val="00345FA8"/>
    <w:rsid w:val="0035432E"/>
    <w:rsid w:val="00357B5F"/>
    <w:rsid w:val="00361C40"/>
    <w:rsid w:val="00377FF3"/>
    <w:rsid w:val="00382D04"/>
    <w:rsid w:val="00385E0A"/>
    <w:rsid w:val="003A2071"/>
    <w:rsid w:val="003A4CE7"/>
    <w:rsid w:val="003C09F3"/>
    <w:rsid w:val="003C70C5"/>
    <w:rsid w:val="003D6E58"/>
    <w:rsid w:val="003D785F"/>
    <w:rsid w:val="003E7747"/>
    <w:rsid w:val="003E7D3E"/>
    <w:rsid w:val="00400135"/>
    <w:rsid w:val="00400545"/>
    <w:rsid w:val="00411689"/>
    <w:rsid w:val="00413CFD"/>
    <w:rsid w:val="004144BC"/>
    <w:rsid w:val="004241A9"/>
    <w:rsid w:val="004335C0"/>
    <w:rsid w:val="004355DD"/>
    <w:rsid w:val="00435BE1"/>
    <w:rsid w:val="00441C4D"/>
    <w:rsid w:val="00442AA2"/>
    <w:rsid w:val="00452890"/>
    <w:rsid w:val="00456152"/>
    <w:rsid w:val="00471F46"/>
    <w:rsid w:val="004740BC"/>
    <w:rsid w:val="0048231B"/>
    <w:rsid w:val="00483DCA"/>
    <w:rsid w:val="00497C21"/>
    <w:rsid w:val="004A0AF9"/>
    <w:rsid w:val="004A4FF9"/>
    <w:rsid w:val="004E6A88"/>
    <w:rsid w:val="004E79C2"/>
    <w:rsid w:val="00501721"/>
    <w:rsid w:val="0050294C"/>
    <w:rsid w:val="00520A5B"/>
    <w:rsid w:val="00521562"/>
    <w:rsid w:val="00524562"/>
    <w:rsid w:val="00541904"/>
    <w:rsid w:val="00550865"/>
    <w:rsid w:val="0055570B"/>
    <w:rsid w:val="005657D0"/>
    <w:rsid w:val="005B2E9F"/>
    <w:rsid w:val="005C0E2B"/>
    <w:rsid w:val="005D7438"/>
    <w:rsid w:val="005F3E11"/>
    <w:rsid w:val="00602C67"/>
    <w:rsid w:val="00605F42"/>
    <w:rsid w:val="006075E3"/>
    <w:rsid w:val="00615BF6"/>
    <w:rsid w:val="00623C8F"/>
    <w:rsid w:val="0062529C"/>
    <w:rsid w:val="006314EE"/>
    <w:rsid w:val="006615E7"/>
    <w:rsid w:val="00662FDE"/>
    <w:rsid w:val="00674E4F"/>
    <w:rsid w:val="00680278"/>
    <w:rsid w:val="006C033F"/>
    <w:rsid w:val="006D1598"/>
    <w:rsid w:val="006E0CA7"/>
    <w:rsid w:val="006F32CA"/>
    <w:rsid w:val="006F3E9A"/>
    <w:rsid w:val="006F7547"/>
    <w:rsid w:val="00700503"/>
    <w:rsid w:val="007118AC"/>
    <w:rsid w:val="0071243A"/>
    <w:rsid w:val="007177F5"/>
    <w:rsid w:val="007219A7"/>
    <w:rsid w:val="00731714"/>
    <w:rsid w:val="00737483"/>
    <w:rsid w:val="0074019A"/>
    <w:rsid w:val="007422E8"/>
    <w:rsid w:val="007444EA"/>
    <w:rsid w:val="0075350E"/>
    <w:rsid w:val="00770D19"/>
    <w:rsid w:val="00786BAB"/>
    <w:rsid w:val="0078758E"/>
    <w:rsid w:val="007977B2"/>
    <w:rsid w:val="007A09D3"/>
    <w:rsid w:val="007A33E7"/>
    <w:rsid w:val="007B44EA"/>
    <w:rsid w:val="007C0F1C"/>
    <w:rsid w:val="007D5990"/>
    <w:rsid w:val="007D7611"/>
    <w:rsid w:val="007E035B"/>
    <w:rsid w:val="007E5DD9"/>
    <w:rsid w:val="007F4260"/>
    <w:rsid w:val="007F4C34"/>
    <w:rsid w:val="00801C8D"/>
    <w:rsid w:val="008144F4"/>
    <w:rsid w:val="008170D5"/>
    <w:rsid w:val="00817CCF"/>
    <w:rsid w:val="00825B10"/>
    <w:rsid w:val="00827431"/>
    <w:rsid w:val="00841710"/>
    <w:rsid w:val="00841E24"/>
    <w:rsid w:val="00845137"/>
    <w:rsid w:val="00887CCA"/>
    <w:rsid w:val="0089726B"/>
    <w:rsid w:val="008B022E"/>
    <w:rsid w:val="008C79FA"/>
    <w:rsid w:val="008E5E85"/>
    <w:rsid w:val="008E7AC0"/>
    <w:rsid w:val="008F58EB"/>
    <w:rsid w:val="00915C74"/>
    <w:rsid w:val="00927E1C"/>
    <w:rsid w:val="00930D25"/>
    <w:rsid w:val="009330A3"/>
    <w:rsid w:val="0093631B"/>
    <w:rsid w:val="00937015"/>
    <w:rsid w:val="00945753"/>
    <w:rsid w:val="00945F55"/>
    <w:rsid w:val="00946B88"/>
    <w:rsid w:val="00983007"/>
    <w:rsid w:val="0098467B"/>
    <w:rsid w:val="00984D78"/>
    <w:rsid w:val="00985285"/>
    <w:rsid w:val="009901A6"/>
    <w:rsid w:val="00997154"/>
    <w:rsid w:val="009A2011"/>
    <w:rsid w:val="009A40FB"/>
    <w:rsid w:val="009A6C53"/>
    <w:rsid w:val="009B26A5"/>
    <w:rsid w:val="009C6331"/>
    <w:rsid w:val="009D543C"/>
    <w:rsid w:val="009E52D8"/>
    <w:rsid w:val="00A12A44"/>
    <w:rsid w:val="00A12D78"/>
    <w:rsid w:val="00A14D97"/>
    <w:rsid w:val="00A2549B"/>
    <w:rsid w:val="00A25AC0"/>
    <w:rsid w:val="00A36416"/>
    <w:rsid w:val="00A40EC4"/>
    <w:rsid w:val="00A50252"/>
    <w:rsid w:val="00A50F3F"/>
    <w:rsid w:val="00A539B5"/>
    <w:rsid w:val="00A54C69"/>
    <w:rsid w:val="00A630C9"/>
    <w:rsid w:val="00A655AD"/>
    <w:rsid w:val="00A67593"/>
    <w:rsid w:val="00A849B1"/>
    <w:rsid w:val="00A93E2B"/>
    <w:rsid w:val="00AB60F5"/>
    <w:rsid w:val="00AB745D"/>
    <w:rsid w:val="00AC387E"/>
    <w:rsid w:val="00AC3CB4"/>
    <w:rsid w:val="00AE0853"/>
    <w:rsid w:val="00AE6318"/>
    <w:rsid w:val="00AF0526"/>
    <w:rsid w:val="00AF3E15"/>
    <w:rsid w:val="00B03F42"/>
    <w:rsid w:val="00B0598E"/>
    <w:rsid w:val="00B06C9B"/>
    <w:rsid w:val="00B36E66"/>
    <w:rsid w:val="00B377A3"/>
    <w:rsid w:val="00B40755"/>
    <w:rsid w:val="00B713B6"/>
    <w:rsid w:val="00B84E1E"/>
    <w:rsid w:val="00B94FF5"/>
    <w:rsid w:val="00BB1D46"/>
    <w:rsid w:val="00BB7E32"/>
    <w:rsid w:val="00BD67E6"/>
    <w:rsid w:val="00BE3219"/>
    <w:rsid w:val="00BE3FAA"/>
    <w:rsid w:val="00BF791B"/>
    <w:rsid w:val="00C03CE6"/>
    <w:rsid w:val="00C05F69"/>
    <w:rsid w:val="00C07476"/>
    <w:rsid w:val="00C12946"/>
    <w:rsid w:val="00C36DF8"/>
    <w:rsid w:val="00C430BE"/>
    <w:rsid w:val="00C45D07"/>
    <w:rsid w:val="00C46FBC"/>
    <w:rsid w:val="00C52C8C"/>
    <w:rsid w:val="00C53F47"/>
    <w:rsid w:val="00C730CF"/>
    <w:rsid w:val="00C7472E"/>
    <w:rsid w:val="00C74E2D"/>
    <w:rsid w:val="00C757E7"/>
    <w:rsid w:val="00CA74C8"/>
    <w:rsid w:val="00CA7839"/>
    <w:rsid w:val="00CB0566"/>
    <w:rsid w:val="00CB49FD"/>
    <w:rsid w:val="00CC117C"/>
    <w:rsid w:val="00CD1C66"/>
    <w:rsid w:val="00CD3D0B"/>
    <w:rsid w:val="00CE05C8"/>
    <w:rsid w:val="00CE1F34"/>
    <w:rsid w:val="00CF0244"/>
    <w:rsid w:val="00CF31BF"/>
    <w:rsid w:val="00CF760D"/>
    <w:rsid w:val="00CF7665"/>
    <w:rsid w:val="00D153E5"/>
    <w:rsid w:val="00D2049B"/>
    <w:rsid w:val="00D2442D"/>
    <w:rsid w:val="00D26314"/>
    <w:rsid w:val="00D41896"/>
    <w:rsid w:val="00D43001"/>
    <w:rsid w:val="00D664EC"/>
    <w:rsid w:val="00D85938"/>
    <w:rsid w:val="00DB3BA3"/>
    <w:rsid w:val="00DC0382"/>
    <w:rsid w:val="00DC36FE"/>
    <w:rsid w:val="00DC74A5"/>
    <w:rsid w:val="00DD4F58"/>
    <w:rsid w:val="00DE5462"/>
    <w:rsid w:val="00DE5868"/>
    <w:rsid w:val="00DE7A16"/>
    <w:rsid w:val="00DE7EE5"/>
    <w:rsid w:val="00DF4BCD"/>
    <w:rsid w:val="00E047EB"/>
    <w:rsid w:val="00E10813"/>
    <w:rsid w:val="00E243F2"/>
    <w:rsid w:val="00E26855"/>
    <w:rsid w:val="00E27958"/>
    <w:rsid w:val="00E27EEE"/>
    <w:rsid w:val="00E377E0"/>
    <w:rsid w:val="00E43FE7"/>
    <w:rsid w:val="00E5450D"/>
    <w:rsid w:val="00E561F8"/>
    <w:rsid w:val="00E624D8"/>
    <w:rsid w:val="00E64EEB"/>
    <w:rsid w:val="00E67F2B"/>
    <w:rsid w:val="00E75B94"/>
    <w:rsid w:val="00E77635"/>
    <w:rsid w:val="00E956F8"/>
    <w:rsid w:val="00EC5876"/>
    <w:rsid w:val="00EC746E"/>
    <w:rsid w:val="00EE5329"/>
    <w:rsid w:val="00EE5991"/>
    <w:rsid w:val="00EF0846"/>
    <w:rsid w:val="00F00720"/>
    <w:rsid w:val="00F22075"/>
    <w:rsid w:val="00F30E09"/>
    <w:rsid w:val="00F519BC"/>
    <w:rsid w:val="00F5582B"/>
    <w:rsid w:val="00F632EC"/>
    <w:rsid w:val="00F818C3"/>
    <w:rsid w:val="00F97DF3"/>
    <w:rsid w:val="00FA1FB0"/>
    <w:rsid w:val="00FA2777"/>
    <w:rsid w:val="00FA6A24"/>
    <w:rsid w:val="00FA77C1"/>
    <w:rsid w:val="00FB16ED"/>
    <w:rsid w:val="00FB7DF6"/>
    <w:rsid w:val="00FD1AFD"/>
    <w:rsid w:val="00FE31E6"/>
    <w:rsid w:val="00FE3224"/>
    <w:rsid w:val="00FE6F72"/>
    <w:rsid w:val="00FF55A5"/>
    <w:rsid w:val="00FF7E7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984D78"/>
    <w:pPr>
      <w:ind w:left="720"/>
      <w:contextualSpacing/>
    </w:pPr>
  </w:style>
  <w:style w:type="character" w:styleId="Nadruk">
    <w:name w:val="Emphasis"/>
    <w:basedOn w:val="Standaardalinea-lettertype"/>
    <w:uiPriority w:val="20"/>
    <w:qFormat/>
    <w:rsid w:val="00CD1C66"/>
    <w:rPr>
      <w:i/>
      <w:iCs/>
    </w:rPr>
  </w:style>
  <w:style w:type="paragraph" w:styleId="Normaalweb">
    <w:name w:val="Normal (Web)"/>
    <w:basedOn w:val="Standaard"/>
    <w:uiPriority w:val="99"/>
    <w:semiHidden/>
    <w:unhideWhenUsed/>
    <w:rsid w:val="00CD1C66"/>
    <w:pPr>
      <w:spacing w:before="150" w:after="0" w:line="240" w:lineRule="auto"/>
    </w:pPr>
    <w:rPr>
      <w:rFonts w:ascii="Times New Roman" w:eastAsia="Times New Roman" w:hAnsi="Times New Roman" w:cs="Times New Roman"/>
      <w:sz w:val="24"/>
      <w:szCs w:val="24"/>
      <w:lang w:val="nl-NL" w:eastAsia="nl-NL"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984D78"/>
    <w:pPr>
      <w:ind w:left="720"/>
      <w:contextualSpacing/>
    </w:pPr>
  </w:style>
  <w:style w:type="character" w:styleId="Nadruk">
    <w:name w:val="Emphasis"/>
    <w:basedOn w:val="Standaardalinea-lettertype"/>
    <w:uiPriority w:val="20"/>
    <w:qFormat/>
    <w:rsid w:val="00CD1C66"/>
    <w:rPr>
      <w:i/>
      <w:iCs/>
    </w:rPr>
  </w:style>
  <w:style w:type="paragraph" w:styleId="Normaalweb">
    <w:name w:val="Normal (Web)"/>
    <w:basedOn w:val="Standaard"/>
    <w:uiPriority w:val="99"/>
    <w:semiHidden/>
    <w:unhideWhenUsed/>
    <w:rsid w:val="00CD1C66"/>
    <w:pPr>
      <w:spacing w:before="150" w:after="0" w:line="240" w:lineRule="auto"/>
    </w:pPr>
    <w:rPr>
      <w:rFonts w:ascii="Times New Roman" w:eastAsia="Times New Roman" w:hAnsi="Times New Roman" w:cs="Times New Roman"/>
      <w:sz w:val="24"/>
      <w:szCs w:val="24"/>
      <w:lang w:val="nl-NL"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449827">
      <w:bodyDiv w:val="1"/>
      <w:marLeft w:val="0"/>
      <w:marRight w:val="0"/>
      <w:marTop w:val="0"/>
      <w:marBottom w:val="0"/>
      <w:divBdr>
        <w:top w:val="none" w:sz="0" w:space="0" w:color="auto"/>
        <w:left w:val="none" w:sz="0" w:space="0" w:color="auto"/>
        <w:bottom w:val="none" w:sz="0" w:space="0" w:color="auto"/>
        <w:right w:val="none" w:sz="0" w:space="0" w:color="auto"/>
      </w:divBdr>
      <w:divsChild>
        <w:div w:id="1766803575">
          <w:marLeft w:val="0"/>
          <w:marRight w:val="0"/>
          <w:marTop w:val="0"/>
          <w:marBottom w:val="0"/>
          <w:divBdr>
            <w:top w:val="none" w:sz="0" w:space="0" w:color="auto"/>
            <w:left w:val="none" w:sz="0" w:space="0" w:color="auto"/>
            <w:bottom w:val="none" w:sz="0" w:space="0" w:color="auto"/>
            <w:right w:val="none" w:sz="0" w:space="0" w:color="auto"/>
          </w:divBdr>
          <w:divsChild>
            <w:div w:id="1301380211">
              <w:marLeft w:val="0"/>
              <w:marRight w:val="0"/>
              <w:marTop w:val="0"/>
              <w:marBottom w:val="0"/>
              <w:divBdr>
                <w:top w:val="none" w:sz="0" w:space="0" w:color="auto"/>
                <w:left w:val="none" w:sz="0" w:space="0" w:color="auto"/>
                <w:bottom w:val="none" w:sz="0" w:space="0" w:color="auto"/>
                <w:right w:val="none" w:sz="0" w:space="0" w:color="auto"/>
              </w:divBdr>
              <w:divsChild>
                <w:div w:id="493179735">
                  <w:marLeft w:val="0"/>
                  <w:marRight w:val="0"/>
                  <w:marTop w:val="0"/>
                  <w:marBottom w:val="0"/>
                  <w:divBdr>
                    <w:top w:val="none" w:sz="0" w:space="0" w:color="auto"/>
                    <w:left w:val="none" w:sz="0" w:space="0" w:color="auto"/>
                    <w:bottom w:val="none" w:sz="0" w:space="0" w:color="auto"/>
                    <w:right w:val="none" w:sz="0" w:space="0" w:color="auto"/>
                  </w:divBdr>
                  <w:divsChild>
                    <w:div w:id="364908556">
                      <w:marLeft w:val="4275"/>
                      <w:marRight w:val="0"/>
                      <w:marTop w:val="0"/>
                      <w:marBottom w:val="0"/>
                      <w:divBdr>
                        <w:top w:val="none" w:sz="0" w:space="0" w:color="auto"/>
                        <w:left w:val="none" w:sz="0" w:space="0" w:color="auto"/>
                        <w:bottom w:val="none" w:sz="0" w:space="0" w:color="auto"/>
                        <w:right w:val="none" w:sz="0" w:space="0" w:color="auto"/>
                      </w:divBdr>
                      <w:divsChild>
                        <w:div w:id="1389768538">
                          <w:marLeft w:val="0"/>
                          <w:marRight w:val="0"/>
                          <w:marTop w:val="0"/>
                          <w:marBottom w:val="0"/>
                          <w:divBdr>
                            <w:top w:val="none" w:sz="0" w:space="0" w:color="auto"/>
                            <w:left w:val="none" w:sz="0" w:space="0" w:color="auto"/>
                            <w:bottom w:val="none" w:sz="0" w:space="0" w:color="auto"/>
                            <w:right w:val="none" w:sz="0" w:space="0" w:color="auto"/>
                          </w:divBdr>
                          <w:divsChild>
                            <w:div w:id="9705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826257">
      <w:bodyDiv w:val="1"/>
      <w:marLeft w:val="0"/>
      <w:marRight w:val="0"/>
      <w:marTop w:val="0"/>
      <w:marBottom w:val="0"/>
      <w:divBdr>
        <w:top w:val="none" w:sz="0" w:space="0" w:color="auto"/>
        <w:left w:val="none" w:sz="0" w:space="0" w:color="auto"/>
        <w:bottom w:val="none" w:sz="0" w:space="0" w:color="auto"/>
        <w:right w:val="none" w:sz="0" w:space="0" w:color="auto"/>
      </w:divBdr>
      <w:divsChild>
        <w:div w:id="2016036184">
          <w:marLeft w:val="0"/>
          <w:marRight w:val="0"/>
          <w:marTop w:val="0"/>
          <w:marBottom w:val="0"/>
          <w:divBdr>
            <w:top w:val="none" w:sz="0" w:space="0" w:color="auto"/>
            <w:left w:val="none" w:sz="0" w:space="0" w:color="auto"/>
            <w:bottom w:val="none" w:sz="0" w:space="0" w:color="auto"/>
            <w:right w:val="none" w:sz="0" w:space="0" w:color="auto"/>
          </w:divBdr>
          <w:divsChild>
            <w:div w:id="1274170833">
              <w:marLeft w:val="0"/>
              <w:marRight w:val="0"/>
              <w:marTop w:val="0"/>
              <w:marBottom w:val="0"/>
              <w:divBdr>
                <w:top w:val="none" w:sz="0" w:space="0" w:color="auto"/>
                <w:left w:val="none" w:sz="0" w:space="0" w:color="auto"/>
                <w:bottom w:val="none" w:sz="0" w:space="0" w:color="auto"/>
                <w:right w:val="none" w:sz="0" w:space="0" w:color="auto"/>
              </w:divBdr>
              <w:divsChild>
                <w:div w:id="379595791">
                  <w:marLeft w:val="0"/>
                  <w:marRight w:val="0"/>
                  <w:marTop w:val="0"/>
                  <w:marBottom w:val="0"/>
                  <w:divBdr>
                    <w:top w:val="none" w:sz="0" w:space="0" w:color="auto"/>
                    <w:left w:val="none" w:sz="0" w:space="0" w:color="auto"/>
                    <w:bottom w:val="none" w:sz="0" w:space="0" w:color="auto"/>
                    <w:right w:val="none" w:sz="0" w:space="0" w:color="auto"/>
                  </w:divBdr>
                  <w:divsChild>
                    <w:div w:id="904753380">
                      <w:marLeft w:val="0"/>
                      <w:marRight w:val="0"/>
                      <w:marTop w:val="0"/>
                      <w:marBottom w:val="0"/>
                      <w:divBdr>
                        <w:top w:val="none" w:sz="0" w:space="0" w:color="auto"/>
                        <w:left w:val="none" w:sz="0" w:space="0" w:color="auto"/>
                        <w:bottom w:val="none" w:sz="0" w:space="0" w:color="auto"/>
                        <w:right w:val="none" w:sz="0" w:space="0" w:color="auto"/>
                      </w:divBdr>
                      <w:divsChild>
                        <w:div w:id="924534887">
                          <w:marLeft w:val="0"/>
                          <w:marRight w:val="0"/>
                          <w:marTop w:val="0"/>
                          <w:marBottom w:val="0"/>
                          <w:divBdr>
                            <w:top w:val="none" w:sz="0" w:space="0" w:color="auto"/>
                            <w:left w:val="none" w:sz="0" w:space="0" w:color="auto"/>
                            <w:bottom w:val="none" w:sz="0" w:space="0" w:color="auto"/>
                            <w:right w:val="none" w:sz="0" w:space="0" w:color="auto"/>
                          </w:divBdr>
                          <w:divsChild>
                            <w:div w:id="1638223302">
                              <w:marLeft w:val="0"/>
                              <w:marRight w:val="0"/>
                              <w:marTop w:val="0"/>
                              <w:marBottom w:val="0"/>
                              <w:divBdr>
                                <w:top w:val="none" w:sz="0" w:space="0" w:color="auto"/>
                                <w:left w:val="none" w:sz="0" w:space="0" w:color="auto"/>
                                <w:bottom w:val="none" w:sz="0" w:space="0" w:color="auto"/>
                                <w:right w:val="none" w:sz="0" w:space="0" w:color="auto"/>
                              </w:divBdr>
                              <w:divsChild>
                                <w:div w:id="1478762387">
                                  <w:marLeft w:val="0"/>
                                  <w:marRight w:val="0"/>
                                  <w:marTop w:val="0"/>
                                  <w:marBottom w:val="0"/>
                                  <w:divBdr>
                                    <w:top w:val="none" w:sz="0" w:space="0" w:color="auto"/>
                                    <w:left w:val="none" w:sz="0" w:space="0" w:color="auto"/>
                                    <w:bottom w:val="none" w:sz="0" w:space="0" w:color="auto"/>
                                    <w:right w:val="none" w:sz="0" w:space="0" w:color="auto"/>
                                  </w:divBdr>
                                  <w:divsChild>
                                    <w:div w:id="1390223568">
                                      <w:marLeft w:val="0"/>
                                      <w:marRight w:val="0"/>
                                      <w:marTop w:val="0"/>
                                      <w:marBottom w:val="0"/>
                                      <w:divBdr>
                                        <w:top w:val="none" w:sz="0" w:space="0" w:color="auto"/>
                                        <w:left w:val="none" w:sz="0" w:space="0" w:color="auto"/>
                                        <w:bottom w:val="none" w:sz="0" w:space="0" w:color="auto"/>
                                        <w:right w:val="none" w:sz="0" w:space="0" w:color="auto"/>
                                      </w:divBdr>
                                      <w:divsChild>
                                        <w:div w:id="1644696546">
                                          <w:marLeft w:val="0"/>
                                          <w:marRight w:val="0"/>
                                          <w:marTop w:val="0"/>
                                          <w:marBottom w:val="0"/>
                                          <w:divBdr>
                                            <w:top w:val="none" w:sz="0" w:space="0" w:color="auto"/>
                                            <w:left w:val="none" w:sz="0" w:space="0" w:color="auto"/>
                                            <w:bottom w:val="none" w:sz="0" w:space="0" w:color="auto"/>
                                            <w:right w:val="none" w:sz="0" w:space="0" w:color="auto"/>
                                          </w:divBdr>
                                          <w:divsChild>
                                            <w:div w:id="1934120832">
                                              <w:marLeft w:val="0"/>
                                              <w:marRight w:val="0"/>
                                              <w:marTop w:val="0"/>
                                              <w:marBottom w:val="0"/>
                                              <w:divBdr>
                                                <w:top w:val="none" w:sz="0" w:space="0" w:color="auto"/>
                                                <w:left w:val="none" w:sz="0" w:space="0" w:color="auto"/>
                                                <w:bottom w:val="none" w:sz="0" w:space="0" w:color="auto"/>
                                                <w:right w:val="none" w:sz="0" w:space="0" w:color="auto"/>
                                              </w:divBdr>
                                              <w:divsChild>
                                                <w:div w:id="405424466">
                                                  <w:marLeft w:val="0"/>
                                                  <w:marRight w:val="0"/>
                                                  <w:marTop w:val="0"/>
                                                  <w:marBottom w:val="150"/>
                                                  <w:divBdr>
                                                    <w:top w:val="single" w:sz="6" w:space="0" w:color="EBEBEB"/>
                                                    <w:left w:val="single" w:sz="6" w:space="0" w:color="EBEBEB"/>
                                                    <w:bottom w:val="single" w:sz="6" w:space="0" w:color="EBEBEB"/>
                                                    <w:right w:val="single" w:sz="6" w:space="0" w:color="EBEBEB"/>
                                                  </w:divBdr>
                                                  <w:divsChild>
                                                    <w:div w:id="524708375">
                                                      <w:marLeft w:val="0"/>
                                                      <w:marRight w:val="0"/>
                                                      <w:marTop w:val="0"/>
                                                      <w:marBottom w:val="0"/>
                                                      <w:divBdr>
                                                        <w:top w:val="none" w:sz="0" w:space="0" w:color="auto"/>
                                                        <w:left w:val="none" w:sz="0" w:space="0" w:color="auto"/>
                                                        <w:bottom w:val="none" w:sz="0" w:space="0" w:color="auto"/>
                                                        <w:right w:val="none" w:sz="0" w:space="0" w:color="auto"/>
                                                      </w:divBdr>
                                                      <w:divsChild>
                                                        <w:div w:id="317999567">
                                                          <w:marLeft w:val="0"/>
                                                          <w:marRight w:val="0"/>
                                                          <w:marTop w:val="0"/>
                                                          <w:marBottom w:val="0"/>
                                                          <w:divBdr>
                                                            <w:top w:val="none" w:sz="0" w:space="0" w:color="auto"/>
                                                            <w:left w:val="none" w:sz="0" w:space="0" w:color="auto"/>
                                                            <w:bottom w:val="none" w:sz="0" w:space="0" w:color="auto"/>
                                                            <w:right w:val="none" w:sz="0" w:space="0" w:color="auto"/>
                                                          </w:divBdr>
                                                          <w:divsChild>
                                                            <w:div w:id="1278097549">
                                                              <w:marLeft w:val="0"/>
                                                              <w:marRight w:val="0"/>
                                                              <w:marTop w:val="0"/>
                                                              <w:marBottom w:val="0"/>
                                                              <w:divBdr>
                                                                <w:top w:val="none" w:sz="0" w:space="0" w:color="auto"/>
                                                                <w:left w:val="none" w:sz="0" w:space="0" w:color="auto"/>
                                                                <w:bottom w:val="none" w:sz="0" w:space="0" w:color="auto"/>
                                                                <w:right w:val="none" w:sz="0" w:space="0" w:color="auto"/>
                                                              </w:divBdr>
                                                              <w:divsChild>
                                                                <w:div w:id="12197385">
                                                                  <w:marLeft w:val="0"/>
                                                                  <w:marRight w:val="0"/>
                                                                  <w:marTop w:val="0"/>
                                                                  <w:marBottom w:val="0"/>
                                                                  <w:divBdr>
                                                                    <w:top w:val="none" w:sz="0" w:space="0" w:color="auto"/>
                                                                    <w:left w:val="none" w:sz="0" w:space="0" w:color="auto"/>
                                                                    <w:bottom w:val="none" w:sz="0" w:space="0" w:color="auto"/>
                                                                    <w:right w:val="none" w:sz="0" w:space="0" w:color="auto"/>
                                                                  </w:divBdr>
                                                                  <w:divsChild>
                                                                    <w:div w:id="1897862405">
                                                                      <w:marLeft w:val="0"/>
                                                                      <w:marRight w:val="0"/>
                                                                      <w:marTop w:val="0"/>
                                                                      <w:marBottom w:val="0"/>
                                                                      <w:divBdr>
                                                                        <w:top w:val="none" w:sz="0" w:space="0" w:color="auto"/>
                                                                        <w:left w:val="none" w:sz="0" w:space="0" w:color="auto"/>
                                                                        <w:bottom w:val="none" w:sz="0" w:space="0" w:color="auto"/>
                                                                        <w:right w:val="none" w:sz="0" w:space="0" w:color="auto"/>
                                                                      </w:divBdr>
                                                                      <w:divsChild>
                                                                        <w:div w:id="1226455063">
                                                                          <w:marLeft w:val="0"/>
                                                                          <w:marRight w:val="0"/>
                                                                          <w:marTop w:val="0"/>
                                                                          <w:marBottom w:val="0"/>
                                                                          <w:divBdr>
                                                                            <w:top w:val="none" w:sz="0" w:space="0" w:color="auto"/>
                                                                            <w:left w:val="none" w:sz="0" w:space="0" w:color="auto"/>
                                                                            <w:bottom w:val="none" w:sz="0" w:space="0" w:color="auto"/>
                                                                            <w:right w:val="none" w:sz="0" w:space="0" w:color="auto"/>
                                                                          </w:divBdr>
                                                                          <w:divsChild>
                                                                            <w:div w:id="376392901">
                                                                              <w:marLeft w:val="0"/>
                                                                              <w:marRight w:val="0"/>
                                                                              <w:marTop w:val="0"/>
                                                                              <w:marBottom w:val="0"/>
                                                                              <w:divBdr>
                                                                                <w:top w:val="none" w:sz="0" w:space="0" w:color="auto"/>
                                                                                <w:left w:val="none" w:sz="0" w:space="0" w:color="auto"/>
                                                                                <w:bottom w:val="none" w:sz="0" w:space="0" w:color="auto"/>
                                                                                <w:right w:val="none" w:sz="0" w:space="0" w:color="auto"/>
                                                                              </w:divBdr>
                                                                              <w:divsChild>
                                                                                <w:div w:id="696393103">
                                                                                  <w:marLeft w:val="0"/>
                                                                                  <w:marRight w:val="0"/>
                                                                                  <w:marTop w:val="0"/>
                                                                                  <w:marBottom w:val="0"/>
                                                                                  <w:divBdr>
                                                                                    <w:top w:val="none" w:sz="0" w:space="0" w:color="auto"/>
                                                                                    <w:left w:val="none" w:sz="0" w:space="0" w:color="auto"/>
                                                                                    <w:bottom w:val="none" w:sz="0" w:space="0" w:color="auto"/>
                                                                                    <w:right w:val="none" w:sz="0" w:space="0" w:color="auto"/>
                                                                                  </w:divBdr>
                                                                                  <w:divsChild>
                                                                                    <w:div w:id="40523897">
                                                                                      <w:marLeft w:val="0"/>
                                                                                      <w:marRight w:val="0"/>
                                                                                      <w:marTop w:val="0"/>
                                                                                      <w:marBottom w:val="0"/>
                                                                                      <w:divBdr>
                                                                                        <w:top w:val="none" w:sz="0" w:space="0" w:color="auto"/>
                                                                                        <w:left w:val="none" w:sz="0" w:space="0" w:color="auto"/>
                                                                                        <w:bottom w:val="none" w:sz="0" w:space="0" w:color="auto"/>
                                                                                        <w:right w:val="none" w:sz="0" w:space="0" w:color="auto"/>
                                                                                      </w:divBdr>
                                                                                      <w:divsChild>
                                                                                        <w:div w:id="1212811688">
                                                                                          <w:marLeft w:val="0"/>
                                                                                          <w:marRight w:val="0"/>
                                                                                          <w:marTop w:val="0"/>
                                                                                          <w:marBottom w:val="0"/>
                                                                                          <w:divBdr>
                                                                                            <w:top w:val="none" w:sz="0" w:space="0" w:color="auto"/>
                                                                                            <w:left w:val="none" w:sz="0" w:space="0" w:color="auto"/>
                                                                                            <w:bottom w:val="none" w:sz="0" w:space="0" w:color="auto"/>
                                                                                            <w:right w:val="none" w:sz="0" w:space="0" w:color="auto"/>
                                                                                          </w:divBdr>
                                                                                          <w:divsChild>
                                                                                            <w:div w:id="1068184942">
                                                                                              <w:marLeft w:val="0"/>
                                                                                              <w:marRight w:val="0"/>
                                                                                              <w:marTop w:val="0"/>
                                                                                              <w:marBottom w:val="0"/>
                                                                                              <w:divBdr>
                                                                                                <w:top w:val="none" w:sz="0" w:space="0" w:color="auto"/>
                                                                                                <w:left w:val="none" w:sz="0" w:space="0" w:color="auto"/>
                                                                                                <w:bottom w:val="none" w:sz="0" w:space="0" w:color="auto"/>
                                                                                                <w:right w:val="none" w:sz="0" w:space="0" w:color="auto"/>
                                                                                              </w:divBdr>
                                                                                              <w:divsChild>
                                                                                                <w:div w:id="201483509">
                                                                                                  <w:marLeft w:val="0"/>
                                                                                                  <w:marRight w:val="0"/>
                                                                                                  <w:marTop w:val="0"/>
                                                                                                  <w:marBottom w:val="0"/>
                                                                                                  <w:divBdr>
                                                                                                    <w:top w:val="none" w:sz="0" w:space="0" w:color="auto"/>
                                                                                                    <w:left w:val="none" w:sz="0" w:space="0" w:color="auto"/>
                                                                                                    <w:bottom w:val="none" w:sz="0" w:space="0" w:color="auto"/>
                                                                                                    <w:right w:val="none" w:sz="0" w:space="0" w:color="auto"/>
                                                                                                  </w:divBdr>
                                                                                                  <w:divsChild>
                                                                                                    <w:div w:id="299455144">
                                                                                                      <w:marLeft w:val="0"/>
                                                                                                      <w:marRight w:val="0"/>
                                                                                                      <w:marTop w:val="0"/>
                                                                                                      <w:marBottom w:val="0"/>
                                                                                                      <w:divBdr>
                                                                                                        <w:top w:val="none" w:sz="0" w:space="0" w:color="auto"/>
                                                                                                        <w:left w:val="none" w:sz="0" w:space="0" w:color="auto"/>
                                                                                                        <w:bottom w:val="none" w:sz="0" w:space="0" w:color="auto"/>
                                                                                                        <w:right w:val="none" w:sz="0" w:space="0" w:color="auto"/>
                                                                                                      </w:divBdr>
                                                                                                      <w:divsChild>
                                                                                                        <w:div w:id="1358044766">
                                                                                                          <w:marLeft w:val="0"/>
                                                                                                          <w:marRight w:val="0"/>
                                                                                                          <w:marTop w:val="0"/>
                                                                                                          <w:marBottom w:val="0"/>
                                                                                                          <w:divBdr>
                                                                                                            <w:top w:val="none" w:sz="0" w:space="0" w:color="auto"/>
                                                                                                            <w:left w:val="none" w:sz="0" w:space="0" w:color="auto"/>
                                                                                                            <w:bottom w:val="none" w:sz="0" w:space="0" w:color="auto"/>
                                                                                                            <w:right w:val="none" w:sz="0" w:space="0" w:color="auto"/>
                                                                                                          </w:divBdr>
                                                                                                          <w:divsChild>
                                                                                                            <w:div w:id="449015858">
                                                                                                              <w:marLeft w:val="0"/>
                                                                                                              <w:marRight w:val="0"/>
                                                                                                              <w:marTop w:val="0"/>
                                                                                                              <w:marBottom w:val="0"/>
                                                                                                              <w:divBdr>
                                                                                                                <w:top w:val="none" w:sz="0" w:space="0" w:color="auto"/>
                                                                                                                <w:left w:val="none" w:sz="0" w:space="0" w:color="auto"/>
                                                                                                                <w:bottom w:val="none" w:sz="0" w:space="0" w:color="auto"/>
                                                                                                                <w:right w:val="none" w:sz="0" w:space="0" w:color="auto"/>
                                                                                                              </w:divBdr>
                                                                                                              <w:divsChild>
                                                                                                                <w:div w:id="248662198">
                                                                                                                  <w:marLeft w:val="0"/>
                                                                                                                  <w:marRight w:val="0"/>
                                                                                                                  <w:marTop w:val="0"/>
                                                                                                                  <w:marBottom w:val="0"/>
                                                                                                                  <w:divBdr>
                                                                                                                    <w:top w:val="none" w:sz="0" w:space="0" w:color="auto"/>
                                                                                                                    <w:left w:val="none" w:sz="0" w:space="0" w:color="auto"/>
                                                                                                                    <w:bottom w:val="none" w:sz="0" w:space="0" w:color="auto"/>
                                                                                                                    <w:right w:val="none" w:sz="0" w:space="0" w:color="auto"/>
                                                                                                                  </w:divBdr>
                                                                                                                  <w:divsChild>
                                                                                                                    <w:div w:id="7661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2</Pages>
  <Words>833</Words>
  <Characters>4586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ASR</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Hegde V. (Vinayak)</dc:creator>
  <cp:lastModifiedBy>Hegde V. (Vinayak)</cp:lastModifiedBy>
  <cp:revision>10</cp:revision>
  <dcterms:created xsi:type="dcterms:W3CDTF">2016-06-08T09:40:00Z</dcterms:created>
  <dcterms:modified xsi:type="dcterms:W3CDTF">2016-07-19T10:59:00Z</dcterms:modified>
</cp:coreProperties>
</file>