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0493F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10</w:t>
      </w:r>
    </w:p>
    <w:p w14:paraId="4C8764BF">
      <w:pPr>
        <w:rPr>
          <w:sz w:val="40"/>
          <w:szCs w:val="40"/>
        </w:rPr>
      </w:pPr>
    </w:p>
    <w:p w14:paraId="26085FD0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Create a dataframe of ten rows, four columns with random values. Write a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Pandas program to highlight the negative numbers red and positive numbers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black.</w:t>
      </w:r>
    </w:p>
    <w:p w14:paraId="3A0AC5C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1264B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24D40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7988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existing CSV file</w:t>
      </w:r>
    </w:p>
    <w:p w14:paraId="55E84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"program10_11_12.csv"</w:t>
      </w:r>
    </w:p>
    <w:p w14:paraId="6DD1B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0C64E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bookmarkStart w:id="0" w:name="_GoBack"/>
      <w:bookmarkEnd w:id="0"/>
    </w:p>
    <w:p w14:paraId="79A29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Function to color negative numbers red and positive numbers black</w:t>
      </w:r>
    </w:p>
    <w:p w14:paraId="12490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def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color_negative_red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(val):</w:t>
      </w:r>
    </w:p>
    <w:p w14:paraId="0D377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color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val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else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'black'</w:t>
      </w:r>
    </w:p>
    <w:p w14:paraId="03F60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return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 xml:space="preserve">f'color: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color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>'</w:t>
      </w:r>
    </w:p>
    <w:p w14:paraId="676B1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F97E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dataframe with styling</w:t>
      </w:r>
    </w:p>
    <w:p w14:paraId="17810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style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applymap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(color_negative_red)</w:t>
      </w:r>
    </w:p>
    <w:p w14:paraId="0EC34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DB4E00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2AEEBB5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2414270" cy="202692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D0B7F"/>
    <w:multiLevelType w:val="singleLevel"/>
    <w:tmpl w:val="FCBD0B7F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D444DF263CFE4E8EB4727F009E4C24B6_12</vt:lpwstr>
  </property>
</Properties>
</file>