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DCB44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36</w:t>
      </w:r>
    </w:p>
    <w:p w14:paraId="312E5F06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draw a scatter plot for three different groups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comparing weights and heights.</w:t>
      </w:r>
    </w:p>
    <w:p w14:paraId="3F173C6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34386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36</w:t>
      </w:r>
    </w:p>
    <w:p w14:paraId="4BC622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6AF25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0B77B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49CF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Random height and weight data for 3 groups</w:t>
      </w:r>
    </w:p>
    <w:p w14:paraId="61B2B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heights_group1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140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BF0D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weights_group1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7BF1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FB4C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heights_group2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190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867D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weights_group2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3146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0273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heights_group3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160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863D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weights_group3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random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randint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1B74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27F4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Scatter plots for each group</w:t>
      </w:r>
    </w:p>
    <w:p w14:paraId="5CDA8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(heights_group1, weights_group1,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'Group 1'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DFE5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(heights_group2, weights_group2,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'Group 2'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C480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(heights_group3, weights_group3,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'green'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'Group 3'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610A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D4500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"Height (cm)"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8494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"Weight (kg)"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31CE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"Height vs Weight Comparison for Three Groups"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3063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legend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35629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14D6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0A124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3019970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636B87E3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0374E34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234940" cy="40919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00AEB"/>
    <w:multiLevelType w:val="singleLevel"/>
    <w:tmpl w:val="9B100AEB"/>
    <w:lvl w:ilvl="0" w:tentative="0">
      <w:start w:val="3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8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A61ED044A47B48FEB6EF6851667901F3_12</vt:lpwstr>
  </property>
</Properties>
</file>