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3B00B" w14:textId="567B1EB4" w:rsidR="00B45753" w:rsidRPr="00926F19" w:rsidRDefault="00B45753" w:rsidP="00B45753">
      <w:pPr>
        <w:ind w:left="720"/>
        <w:jc w:val="center"/>
        <w:rPr>
          <w:rFonts w:ascii="Times New Roman" w:hAnsi="Times New Roman" w:cs="Times New Roman"/>
          <w:b/>
          <w:bCs/>
          <w:sz w:val="36"/>
          <w:szCs w:val="36"/>
        </w:rPr>
      </w:pPr>
      <w:r w:rsidRPr="00B45753">
        <w:rPr>
          <w:rFonts w:ascii="Times New Roman" w:hAnsi="Times New Roman" w:cs="Times New Roman"/>
          <w:b/>
          <w:bCs/>
          <w:sz w:val="36"/>
          <w:szCs w:val="36"/>
        </w:rPr>
        <w:t xml:space="preserve">Interactive Dashboard: Streamlit/Gradio </w:t>
      </w:r>
      <w:r w:rsidR="002576E2" w:rsidRPr="00926F19">
        <w:rPr>
          <w:rFonts w:ascii="Times New Roman" w:hAnsi="Times New Roman" w:cs="Times New Roman"/>
          <w:b/>
          <w:bCs/>
          <w:sz w:val="36"/>
          <w:szCs w:val="36"/>
        </w:rPr>
        <w:t>I</w:t>
      </w:r>
      <w:r w:rsidRPr="00B45753">
        <w:rPr>
          <w:rFonts w:ascii="Times New Roman" w:hAnsi="Times New Roman" w:cs="Times New Roman"/>
          <w:b/>
          <w:bCs/>
          <w:sz w:val="36"/>
          <w:szCs w:val="36"/>
        </w:rPr>
        <w:t>nterface</w:t>
      </w:r>
    </w:p>
    <w:p w14:paraId="37B28085" w14:textId="55F92F0E" w:rsidR="00693A46" w:rsidRPr="00926F19" w:rsidRDefault="00693A46" w:rsidP="00B45753">
      <w:pPr>
        <w:ind w:left="720"/>
        <w:jc w:val="center"/>
        <w:rPr>
          <w:rFonts w:ascii="Times New Roman" w:hAnsi="Times New Roman" w:cs="Times New Roman"/>
          <w:b/>
          <w:bCs/>
          <w:sz w:val="36"/>
          <w:szCs w:val="36"/>
        </w:rPr>
      </w:pPr>
      <w:r w:rsidRPr="00926F19">
        <w:rPr>
          <w:rFonts w:ascii="Times New Roman" w:hAnsi="Times New Roman" w:cs="Times New Roman"/>
          <w:b/>
          <w:bCs/>
          <w:sz w:val="36"/>
          <w:szCs w:val="36"/>
        </w:rPr>
        <w:t>&amp;</w:t>
      </w:r>
    </w:p>
    <w:p w14:paraId="6ACE0591" w14:textId="3B2275F0" w:rsidR="00B45753" w:rsidRPr="00301A1F" w:rsidRDefault="00230FB2" w:rsidP="00301A1F">
      <w:pPr>
        <w:ind w:left="720"/>
        <w:jc w:val="center"/>
        <w:rPr>
          <w:rFonts w:ascii="Times New Roman" w:hAnsi="Times New Roman" w:cs="Times New Roman"/>
          <w:b/>
          <w:bCs/>
          <w:sz w:val="36"/>
          <w:szCs w:val="36"/>
        </w:rPr>
      </w:pPr>
      <w:r w:rsidRPr="00230FB2">
        <w:rPr>
          <w:rFonts w:ascii="Times New Roman" w:hAnsi="Times New Roman" w:cs="Times New Roman"/>
          <w:b/>
          <w:bCs/>
          <w:sz w:val="36"/>
          <w:szCs w:val="36"/>
        </w:rPr>
        <w:t>Custom Models: Domain-specific NER traini</w:t>
      </w:r>
      <w:r w:rsidR="001260F9">
        <w:rPr>
          <w:rFonts w:ascii="Times New Roman" w:hAnsi="Times New Roman" w:cs="Times New Roman"/>
          <w:b/>
          <w:bCs/>
          <w:sz w:val="36"/>
          <w:szCs w:val="36"/>
        </w:rPr>
        <w:t>ng</w:t>
      </w:r>
    </w:p>
    <w:p w14:paraId="589964B9" w14:textId="2E51CB1A" w:rsidR="002576E2" w:rsidRDefault="00C55672" w:rsidP="002576E2">
      <w:pPr>
        <w:ind w:left="720"/>
        <w:jc w:val="center"/>
        <w:rPr>
          <w:rFonts w:ascii="Times New Roman" w:hAnsi="Times New Roman" w:cs="Times New Roman"/>
          <w:b/>
          <w:bCs/>
          <w:sz w:val="32"/>
          <w:szCs w:val="32"/>
        </w:rPr>
      </w:pPr>
      <w:r w:rsidRPr="00B45753">
        <w:rPr>
          <w:rFonts w:ascii="Times New Roman" w:hAnsi="Times New Roman" w:cs="Times New Roman"/>
          <w:b/>
          <w:bCs/>
          <w:sz w:val="32"/>
          <w:szCs w:val="32"/>
        </w:rPr>
        <w:t xml:space="preserve">Interactive Dashboard: </w:t>
      </w:r>
      <w:r w:rsidR="00224E88" w:rsidRPr="00224E88">
        <w:rPr>
          <w:rFonts w:ascii="Times New Roman" w:hAnsi="Times New Roman" w:cs="Times New Roman"/>
          <w:b/>
          <w:bCs/>
          <w:sz w:val="32"/>
          <w:szCs w:val="32"/>
        </w:rPr>
        <w:t>Streamlit and Gradio</w:t>
      </w:r>
      <w:r w:rsidR="002576E2" w:rsidRPr="003B51DC">
        <w:rPr>
          <w:rFonts w:ascii="Times New Roman" w:hAnsi="Times New Roman" w:cs="Times New Roman"/>
          <w:b/>
          <w:bCs/>
          <w:sz w:val="32"/>
          <w:szCs w:val="32"/>
        </w:rPr>
        <w:t xml:space="preserve"> I</w:t>
      </w:r>
      <w:r w:rsidR="002576E2" w:rsidRPr="00B45753">
        <w:rPr>
          <w:rFonts w:ascii="Times New Roman" w:hAnsi="Times New Roman" w:cs="Times New Roman"/>
          <w:b/>
          <w:bCs/>
          <w:sz w:val="32"/>
          <w:szCs w:val="32"/>
        </w:rPr>
        <w:t>nterface</w:t>
      </w:r>
    </w:p>
    <w:p w14:paraId="57311DAA" w14:textId="77777777" w:rsidR="00E26859" w:rsidRDefault="00E26859" w:rsidP="002576E2">
      <w:pPr>
        <w:ind w:left="720"/>
        <w:jc w:val="center"/>
        <w:rPr>
          <w:rFonts w:ascii="Times New Roman" w:hAnsi="Times New Roman" w:cs="Times New Roman"/>
          <w:b/>
          <w:bCs/>
          <w:sz w:val="32"/>
          <w:szCs w:val="32"/>
        </w:rPr>
      </w:pPr>
    </w:p>
    <w:p w14:paraId="48CDBD99" w14:textId="77777777" w:rsidR="00E26859" w:rsidRPr="00E26859" w:rsidRDefault="00E26859" w:rsidP="00E26859">
      <w:pPr>
        <w:ind w:left="720"/>
        <w:rPr>
          <w:rFonts w:ascii="Times New Roman" w:hAnsi="Times New Roman" w:cs="Times New Roman"/>
        </w:rPr>
      </w:pPr>
      <w:r w:rsidRPr="00E26859">
        <w:rPr>
          <w:rFonts w:ascii="Times New Roman" w:hAnsi="Times New Roman" w:cs="Times New Roman"/>
        </w:rPr>
        <w:t>In the dynamic world of data science and machine learning, the ability to transform complex analyses and models into intuitive, interactive web applications is no longer a luxury but a necessity. Interactive dashboards serve as crucial bridges, democratizing access to insights for both technical and non-technical stakeholders. Among the myriad of Python frameworks designed to streamline this process, Streamlit and Gradio stand out as powerful, user-friendly tools, each with distinct strengths and ideal use cases.</w:t>
      </w:r>
    </w:p>
    <w:p w14:paraId="17EF700D" w14:textId="77777777" w:rsidR="00E26859" w:rsidRPr="00E26859" w:rsidRDefault="00E26859" w:rsidP="00CB2002">
      <w:pPr>
        <w:ind w:left="720"/>
        <w:jc w:val="center"/>
        <w:rPr>
          <w:rFonts w:ascii="Times New Roman" w:hAnsi="Times New Roman" w:cs="Times New Roman"/>
        </w:rPr>
      </w:pPr>
      <w:r w:rsidRPr="00E26859">
        <w:rPr>
          <w:rFonts w:ascii="Times New Roman" w:hAnsi="Times New Roman" w:cs="Times New Roman"/>
        </w:rPr>
        <w:t>The Evolution of Python-First Web Development for Data</w:t>
      </w:r>
    </w:p>
    <w:p w14:paraId="57AA518D" w14:textId="0852ECCA" w:rsidR="00E26859" w:rsidRPr="00E26859" w:rsidRDefault="00E26859" w:rsidP="00E26859">
      <w:pPr>
        <w:ind w:left="720"/>
        <w:rPr>
          <w:rFonts w:ascii="Times New Roman" w:hAnsi="Times New Roman" w:cs="Times New Roman"/>
        </w:rPr>
      </w:pPr>
      <w:r w:rsidRPr="00E26859">
        <w:rPr>
          <w:rFonts w:ascii="Times New Roman" w:hAnsi="Times New Roman" w:cs="Times New Roman"/>
        </w:rPr>
        <w:t xml:space="preserve">Historically, creating web applications </w:t>
      </w:r>
      <w:r w:rsidR="00DE1FB2" w:rsidRPr="00E26859">
        <w:rPr>
          <w:rFonts w:ascii="Times New Roman" w:hAnsi="Times New Roman" w:cs="Times New Roman"/>
        </w:rPr>
        <w:t>requires</w:t>
      </w:r>
      <w:r w:rsidRPr="00E26859">
        <w:rPr>
          <w:rFonts w:ascii="Times New Roman" w:hAnsi="Times New Roman" w:cs="Times New Roman"/>
        </w:rPr>
        <w:t xml:space="preserve"> a diverse skill set encompassing front-end technologies (HTML, CSS, JavaScript) and back-end frameworks (like Flask or Django). This multi-faceted requirement often posed a significant barrier for data scientists and machine learning engineers whose core expertise lies in data manipulation, statistical modeling, and algorithm development. The emergence of "Python-first" frameworks like Streamlit and Gradio has revolutionized this landscape, enabling data practitioners to build full-fledged web applications directly from their Python scripts, significantly reducing the cognitive load and accelerating the path from idea to deployment.</w:t>
      </w:r>
    </w:p>
    <w:p w14:paraId="658D3656" w14:textId="38AAA6F4" w:rsidR="00224E88" w:rsidRPr="00224E88" w:rsidRDefault="00224E88" w:rsidP="00CB2002">
      <w:pPr>
        <w:jc w:val="center"/>
        <w:rPr>
          <w:rFonts w:ascii="Times New Roman" w:hAnsi="Times New Roman" w:cs="Times New Roman"/>
          <w:b/>
          <w:bCs/>
        </w:rPr>
      </w:pPr>
      <w:r w:rsidRPr="00224E88">
        <w:rPr>
          <w:rFonts w:ascii="Times New Roman" w:hAnsi="Times New Roman" w:cs="Times New Roman"/>
          <w:b/>
          <w:bCs/>
        </w:rPr>
        <w:t>A Comparative Analysis</w:t>
      </w:r>
      <w:r w:rsidR="0063132C">
        <w:rPr>
          <w:rFonts w:ascii="Times New Roman" w:hAnsi="Times New Roman" w:cs="Times New Roman"/>
          <w:b/>
          <w:bCs/>
        </w:rPr>
        <w:t>:</w:t>
      </w:r>
    </w:p>
    <w:p w14:paraId="756A754E" w14:textId="77777777" w:rsidR="00224E88" w:rsidRDefault="00224E88" w:rsidP="00A30750">
      <w:pPr>
        <w:pStyle w:val="ListParagraph"/>
        <w:numPr>
          <w:ilvl w:val="0"/>
          <w:numId w:val="12"/>
        </w:numPr>
        <w:rPr>
          <w:rFonts w:ascii="Times New Roman" w:hAnsi="Times New Roman" w:cs="Times New Roman"/>
        </w:rPr>
      </w:pPr>
      <w:r w:rsidRPr="00A30750">
        <w:rPr>
          <w:rFonts w:ascii="Times New Roman" w:hAnsi="Times New Roman" w:cs="Times New Roman"/>
          <w:b/>
          <w:bCs/>
        </w:rPr>
        <w:t>Purpose and Focus</w:t>
      </w:r>
      <w:r w:rsidRPr="00A30750">
        <w:rPr>
          <w:rFonts w:ascii="Times New Roman" w:hAnsi="Times New Roman" w:cs="Times New Roman"/>
        </w:rPr>
        <w:t xml:space="preserve">: Both Streamlit and Gradio enable Python developers to create interactive web applications without extensive front-end coding. However, </w:t>
      </w:r>
      <w:r w:rsidRPr="00A30750">
        <w:rPr>
          <w:rFonts w:ascii="Times New Roman" w:hAnsi="Times New Roman" w:cs="Times New Roman"/>
          <w:b/>
          <w:bCs/>
        </w:rPr>
        <w:t>Streamlit</w:t>
      </w:r>
      <w:r w:rsidRPr="00A30750">
        <w:rPr>
          <w:rFonts w:ascii="Times New Roman" w:hAnsi="Times New Roman" w:cs="Times New Roman"/>
        </w:rPr>
        <w:t xml:space="preserve"> is designed for general-purpose data applications, offering rich UI/UX and comprehensive data dashboards. In contrast, </w:t>
      </w:r>
      <w:r w:rsidRPr="00A30750">
        <w:rPr>
          <w:rFonts w:ascii="Times New Roman" w:hAnsi="Times New Roman" w:cs="Times New Roman"/>
          <w:b/>
          <w:bCs/>
        </w:rPr>
        <w:t>Gradio</w:t>
      </w:r>
      <w:r w:rsidRPr="00A30750">
        <w:rPr>
          <w:rFonts w:ascii="Times New Roman" w:hAnsi="Times New Roman" w:cs="Times New Roman"/>
        </w:rPr>
        <w:t xml:space="preserve"> specializes in quickly building demos for machine learning models, APIs, and arbitrary Python functions, particularly those involving multi-modal inputs/outputs.</w:t>
      </w:r>
    </w:p>
    <w:p w14:paraId="390128B8" w14:textId="77777777" w:rsidR="006C6C77" w:rsidRPr="00A30750" w:rsidRDefault="006C6C77" w:rsidP="006C6C77">
      <w:pPr>
        <w:pStyle w:val="ListParagraph"/>
        <w:rPr>
          <w:rFonts w:ascii="Times New Roman" w:hAnsi="Times New Roman" w:cs="Times New Roman"/>
        </w:rPr>
      </w:pPr>
    </w:p>
    <w:p w14:paraId="1023190A" w14:textId="20432594" w:rsidR="00224E88" w:rsidRDefault="00224E88" w:rsidP="00D85BBD">
      <w:pPr>
        <w:pStyle w:val="ListParagraph"/>
        <w:numPr>
          <w:ilvl w:val="0"/>
          <w:numId w:val="12"/>
        </w:numPr>
        <w:rPr>
          <w:rFonts w:ascii="Times New Roman" w:hAnsi="Times New Roman" w:cs="Times New Roman"/>
        </w:rPr>
      </w:pPr>
      <w:r w:rsidRPr="00D85BBD">
        <w:rPr>
          <w:rFonts w:ascii="Times New Roman" w:hAnsi="Times New Roman" w:cs="Times New Roman"/>
          <w:b/>
          <w:bCs/>
        </w:rPr>
        <w:t>Ease of Use and Customization</w:t>
      </w:r>
      <w:r w:rsidRPr="00D85BBD">
        <w:rPr>
          <w:rFonts w:ascii="Times New Roman" w:hAnsi="Times New Roman" w:cs="Times New Roman"/>
        </w:rPr>
        <w:t xml:space="preserve">: Both frameworks simplify web app development. </w:t>
      </w:r>
      <w:r w:rsidRPr="00D85BBD">
        <w:rPr>
          <w:rFonts w:ascii="Times New Roman" w:hAnsi="Times New Roman" w:cs="Times New Roman"/>
          <w:b/>
          <w:bCs/>
        </w:rPr>
        <w:t>Streamlit</w:t>
      </w:r>
      <w:r w:rsidRPr="00D85BBD">
        <w:rPr>
          <w:rFonts w:ascii="Times New Roman" w:hAnsi="Times New Roman" w:cs="Times New Roman"/>
        </w:rPr>
        <w:t xml:space="preserve"> provides strong UI customization capabilities, allowing for complex layouts, CSS </w:t>
      </w:r>
      <w:r w:rsidR="00595431" w:rsidRPr="00D85BBD">
        <w:rPr>
          <w:rFonts w:ascii="Times New Roman" w:hAnsi="Times New Roman" w:cs="Times New Roman"/>
        </w:rPr>
        <w:t>injections</w:t>
      </w:r>
      <w:r w:rsidRPr="00D85BBD">
        <w:rPr>
          <w:rFonts w:ascii="Times New Roman" w:hAnsi="Times New Roman" w:cs="Times New Roman"/>
        </w:rPr>
        <w:t xml:space="preserve">, and integration with various visualization libraries. </w:t>
      </w:r>
      <w:r w:rsidRPr="00D85BBD">
        <w:rPr>
          <w:rFonts w:ascii="Times New Roman" w:hAnsi="Times New Roman" w:cs="Times New Roman"/>
          <w:b/>
          <w:bCs/>
        </w:rPr>
        <w:t>Gradio</w:t>
      </w:r>
      <w:r w:rsidRPr="00D85BBD">
        <w:rPr>
          <w:rFonts w:ascii="Times New Roman" w:hAnsi="Times New Roman" w:cs="Times New Roman"/>
        </w:rPr>
        <w:t xml:space="preserve"> emphasizes simplicity for ML demos, but its gr.Blocks class offers flexibility for custom layouts, and it includes a built-in theming engine.</w:t>
      </w:r>
    </w:p>
    <w:p w14:paraId="16909415" w14:textId="77777777" w:rsidR="006C6C77" w:rsidRPr="006C6C77" w:rsidRDefault="006C6C77" w:rsidP="006C6C77">
      <w:pPr>
        <w:pStyle w:val="ListParagraph"/>
        <w:rPr>
          <w:rFonts w:ascii="Times New Roman" w:hAnsi="Times New Roman" w:cs="Times New Roman"/>
        </w:rPr>
      </w:pPr>
    </w:p>
    <w:p w14:paraId="6B96E308" w14:textId="77777777" w:rsidR="006C6C77" w:rsidRPr="00D85BBD" w:rsidRDefault="006C6C77" w:rsidP="006C6C77">
      <w:pPr>
        <w:pStyle w:val="ListParagraph"/>
        <w:rPr>
          <w:rFonts w:ascii="Times New Roman" w:hAnsi="Times New Roman" w:cs="Times New Roman"/>
        </w:rPr>
      </w:pPr>
    </w:p>
    <w:p w14:paraId="2D845718" w14:textId="2E681496" w:rsidR="00224E88" w:rsidRDefault="00224E88" w:rsidP="00D85BBD">
      <w:pPr>
        <w:pStyle w:val="ListParagraph"/>
        <w:numPr>
          <w:ilvl w:val="0"/>
          <w:numId w:val="12"/>
        </w:numPr>
        <w:rPr>
          <w:rFonts w:ascii="Times New Roman" w:hAnsi="Times New Roman" w:cs="Times New Roman"/>
        </w:rPr>
      </w:pPr>
      <w:r w:rsidRPr="00D85BBD">
        <w:rPr>
          <w:rFonts w:ascii="Times New Roman" w:hAnsi="Times New Roman" w:cs="Times New Roman"/>
          <w:b/>
          <w:bCs/>
        </w:rPr>
        <w:t>Reactive Models and Scalability</w:t>
      </w:r>
      <w:r w:rsidRPr="00D85BBD">
        <w:rPr>
          <w:rFonts w:ascii="Times New Roman" w:hAnsi="Times New Roman" w:cs="Times New Roman"/>
        </w:rPr>
        <w:t xml:space="preserve">: </w:t>
      </w:r>
      <w:r w:rsidRPr="00D85BBD">
        <w:rPr>
          <w:rFonts w:ascii="Times New Roman" w:hAnsi="Times New Roman" w:cs="Times New Roman"/>
          <w:b/>
          <w:bCs/>
        </w:rPr>
        <w:t>Streamlit</w:t>
      </w:r>
      <w:r w:rsidRPr="00D85BBD">
        <w:rPr>
          <w:rFonts w:ascii="Times New Roman" w:hAnsi="Times New Roman" w:cs="Times New Roman"/>
        </w:rPr>
        <w:t xml:space="preserve"> operates on a reactive programming model where every interaction triggers a full script rerun, simplifying state management but potentially impacting performance for heavy computations. </w:t>
      </w:r>
      <w:r w:rsidRPr="00D85BBD">
        <w:rPr>
          <w:rFonts w:ascii="Times New Roman" w:hAnsi="Times New Roman" w:cs="Times New Roman"/>
          <w:b/>
          <w:bCs/>
        </w:rPr>
        <w:t>Gradio</w:t>
      </w:r>
      <w:r w:rsidRPr="00D85BBD">
        <w:rPr>
          <w:rFonts w:ascii="Times New Roman" w:hAnsi="Times New Roman" w:cs="Times New Roman"/>
        </w:rPr>
        <w:t xml:space="preserve"> defaults to updates on a "submit" button click, which is more efficient for long-running ML inferences, and includes a built-in queuing system to </w:t>
      </w:r>
      <w:r w:rsidR="00CD3DC4" w:rsidRPr="00D85BBD">
        <w:rPr>
          <w:rFonts w:ascii="Times New Roman" w:hAnsi="Times New Roman" w:cs="Times New Roman"/>
        </w:rPr>
        <w:t>manage</w:t>
      </w:r>
      <w:r w:rsidRPr="00D85BBD">
        <w:rPr>
          <w:rFonts w:ascii="Times New Roman" w:hAnsi="Times New Roman" w:cs="Times New Roman"/>
        </w:rPr>
        <w:t xml:space="preserve"> thousands of concurrent users, making it more scalable for model serving.</w:t>
      </w:r>
    </w:p>
    <w:p w14:paraId="5AC1B36F" w14:textId="77777777" w:rsidR="006C6C77" w:rsidRPr="00D85BBD" w:rsidRDefault="006C6C77" w:rsidP="006C6C77">
      <w:pPr>
        <w:pStyle w:val="ListParagraph"/>
        <w:rPr>
          <w:rFonts w:ascii="Times New Roman" w:hAnsi="Times New Roman" w:cs="Times New Roman"/>
        </w:rPr>
      </w:pPr>
    </w:p>
    <w:p w14:paraId="490E11FA" w14:textId="2889F01C" w:rsidR="00224E88" w:rsidRDefault="00224E88" w:rsidP="00D85BBD">
      <w:pPr>
        <w:pStyle w:val="ListParagraph"/>
        <w:numPr>
          <w:ilvl w:val="0"/>
          <w:numId w:val="12"/>
        </w:numPr>
        <w:rPr>
          <w:rFonts w:ascii="Times New Roman" w:hAnsi="Times New Roman" w:cs="Times New Roman"/>
        </w:rPr>
      </w:pPr>
      <w:r w:rsidRPr="00D85BBD">
        <w:rPr>
          <w:rFonts w:ascii="Times New Roman" w:hAnsi="Times New Roman" w:cs="Times New Roman"/>
          <w:b/>
          <w:bCs/>
        </w:rPr>
        <w:t>Deployment Options</w:t>
      </w:r>
      <w:r w:rsidRPr="00D85BBD">
        <w:rPr>
          <w:rFonts w:ascii="Times New Roman" w:hAnsi="Times New Roman" w:cs="Times New Roman"/>
        </w:rPr>
        <w:t xml:space="preserve">: </w:t>
      </w:r>
      <w:r w:rsidRPr="00D85BBD">
        <w:rPr>
          <w:rFonts w:ascii="Times New Roman" w:hAnsi="Times New Roman" w:cs="Times New Roman"/>
          <w:b/>
          <w:bCs/>
        </w:rPr>
        <w:t>Streamlit</w:t>
      </w:r>
      <w:r w:rsidRPr="00D85BBD">
        <w:rPr>
          <w:rFonts w:ascii="Times New Roman" w:hAnsi="Times New Roman" w:cs="Times New Roman"/>
        </w:rPr>
        <w:t xml:space="preserve"> offers easy deployment via Streamlit Community Cloud, Streamlit in Snowflake, and compatibility with platforms like Heroku and AWS. </w:t>
      </w:r>
      <w:r w:rsidRPr="00D85BBD">
        <w:rPr>
          <w:rFonts w:ascii="Times New Roman" w:hAnsi="Times New Roman" w:cs="Times New Roman"/>
          <w:b/>
          <w:bCs/>
        </w:rPr>
        <w:t>Gradio</w:t>
      </w:r>
      <w:r w:rsidRPr="00D85BBD">
        <w:rPr>
          <w:rFonts w:ascii="Times New Roman" w:hAnsi="Times New Roman" w:cs="Times New Roman"/>
        </w:rPr>
        <w:t xml:space="preserve"> provides seamless integration with Hugging Face Spaces (a popular hosting platform for ML demos) and can also be deployed as a standalone server</w:t>
      </w:r>
      <w:r w:rsidR="006C6C77">
        <w:rPr>
          <w:rFonts w:ascii="Times New Roman" w:hAnsi="Times New Roman" w:cs="Times New Roman"/>
        </w:rPr>
        <w:t>.</w:t>
      </w:r>
    </w:p>
    <w:p w14:paraId="456B5333" w14:textId="77777777" w:rsidR="006C6C77" w:rsidRPr="006C6C77" w:rsidRDefault="006C6C77" w:rsidP="006C6C77">
      <w:pPr>
        <w:pStyle w:val="ListParagraph"/>
        <w:rPr>
          <w:rFonts w:ascii="Times New Roman" w:hAnsi="Times New Roman" w:cs="Times New Roman"/>
        </w:rPr>
      </w:pPr>
    </w:p>
    <w:p w14:paraId="2E1A6397" w14:textId="77777777" w:rsidR="006C6C77" w:rsidRPr="00D85BBD" w:rsidRDefault="006C6C77" w:rsidP="006C6C77">
      <w:pPr>
        <w:pStyle w:val="ListParagraph"/>
        <w:rPr>
          <w:rFonts w:ascii="Times New Roman" w:hAnsi="Times New Roman" w:cs="Times New Roman"/>
        </w:rPr>
      </w:pPr>
    </w:p>
    <w:p w14:paraId="3BD490FE" w14:textId="6086189E" w:rsidR="00224E88" w:rsidRDefault="00224E88" w:rsidP="00D85BBD">
      <w:pPr>
        <w:pStyle w:val="ListParagraph"/>
        <w:numPr>
          <w:ilvl w:val="0"/>
          <w:numId w:val="12"/>
        </w:numPr>
        <w:rPr>
          <w:rFonts w:ascii="Times New Roman" w:hAnsi="Times New Roman" w:cs="Times New Roman"/>
        </w:rPr>
      </w:pPr>
      <w:r w:rsidRPr="00D85BBD">
        <w:rPr>
          <w:rFonts w:ascii="Times New Roman" w:hAnsi="Times New Roman" w:cs="Times New Roman"/>
          <w:b/>
          <w:bCs/>
        </w:rPr>
        <w:t>Ideal Use Cases</w:t>
      </w:r>
      <w:r w:rsidRPr="00D85BBD">
        <w:rPr>
          <w:rFonts w:ascii="Times New Roman" w:hAnsi="Times New Roman" w:cs="Times New Roman"/>
        </w:rPr>
        <w:t xml:space="preserve">: Choose </w:t>
      </w:r>
      <w:r w:rsidRPr="00D85BBD">
        <w:rPr>
          <w:rFonts w:ascii="Times New Roman" w:hAnsi="Times New Roman" w:cs="Times New Roman"/>
          <w:b/>
          <w:bCs/>
        </w:rPr>
        <w:t>Streamlit</w:t>
      </w:r>
      <w:r w:rsidRPr="00D85BBD">
        <w:rPr>
          <w:rFonts w:ascii="Times New Roman" w:hAnsi="Times New Roman" w:cs="Times New Roman"/>
        </w:rPr>
        <w:t xml:space="preserve"> for projects requiring full-fledged data-driven applications, extensive UI customization, interactive dashboards, or exploratory data analysis tools. </w:t>
      </w:r>
      <w:r w:rsidRPr="00D85BBD">
        <w:rPr>
          <w:rFonts w:ascii="Times New Roman" w:hAnsi="Times New Roman" w:cs="Times New Roman"/>
          <w:b/>
          <w:bCs/>
        </w:rPr>
        <w:t>Gradio</w:t>
      </w:r>
      <w:r w:rsidR="006B4428" w:rsidRPr="00D85BBD">
        <w:rPr>
          <w:rFonts w:ascii="Times New Roman" w:hAnsi="Times New Roman" w:cs="Times New Roman"/>
          <w:b/>
          <w:bCs/>
        </w:rPr>
        <w:t xml:space="preserve"> </w:t>
      </w:r>
      <w:r w:rsidR="006B4428" w:rsidRPr="00D85BBD">
        <w:rPr>
          <w:rFonts w:ascii="Times New Roman" w:hAnsi="Times New Roman" w:cs="Times New Roman"/>
        </w:rPr>
        <w:t>is highly recommended</w:t>
      </w:r>
      <w:r w:rsidRPr="00D85BBD">
        <w:rPr>
          <w:rFonts w:ascii="Times New Roman" w:hAnsi="Times New Roman" w:cs="Times New Roman"/>
        </w:rPr>
        <w:t xml:space="preserve"> when the primary goal is to quickly build and share interactive demos for machine learning models, particularly those with diverse data types or conversational AI interfaces, or when needing to manage concurrent inference jobs efficiently.</w:t>
      </w:r>
    </w:p>
    <w:p w14:paraId="3981B2FD" w14:textId="77777777" w:rsidR="0027150E" w:rsidRDefault="0027150E" w:rsidP="0027150E">
      <w:pPr>
        <w:pStyle w:val="ListParagraph"/>
        <w:rPr>
          <w:rFonts w:ascii="Times New Roman" w:hAnsi="Times New Roman" w:cs="Times New Roman"/>
          <w:b/>
          <w:bCs/>
        </w:rPr>
      </w:pPr>
    </w:p>
    <w:p w14:paraId="0E16A30A" w14:textId="77777777" w:rsidR="0012438C" w:rsidRDefault="0012438C" w:rsidP="0012438C">
      <w:pPr>
        <w:pStyle w:val="ListParagraph"/>
        <w:rPr>
          <w:rFonts w:ascii="Times New Roman" w:hAnsi="Times New Roman" w:cs="Times New Roman"/>
          <w:b/>
          <w:bCs/>
        </w:rPr>
      </w:pPr>
      <w:r w:rsidRPr="0012438C">
        <w:rPr>
          <w:rFonts w:ascii="Times New Roman" w:hAnsi="Times New Roman" w:cs="Times New Roman"/>
          <w:b/>
          <w:bCs/>
        </w:rPr>
        <w:t>Conclusion</w:t>
      </w:r>
    </w:p>
    <w:p w14:paraId="2325A027" w14:textId="77777777" w:rsidR="006C6C77" w:rsidRPr="0012438C" w:rsidRDefault="006C6C77" w:rsidP="0012438C">
      <w:pPr>
        <w:pStyle w:val="ListParagraph"/>
        <w:rPr>
          <w:rFonts w:ascii="Times New Roman" w:hAnsi="Times New Roman" w:cs="Times New Roman"/>
          <w:b/>
          <w:bCs/>
        </w:rPr>
      </w:pPr>
    </w:p>
    <w:p w14:paraId="1579798C" w14:textId="39FB2D71" w:rsidR="0012438C" w:rsidRPr="0012438C" w:rsidRDefault="0012438C" w:rsidP="0012438C">
      <w:pPr>
        <w:pStyle w:val="ListParagraph"/>
        <w:rPr>
          <w:rFonts w:ascii="Times New Roman" w:hAnsi="Times New Roman" w:cs="Times New Roman"/>
        </w:rPr>
      </w:pPr>
      <w:r w:rsidRPr="0012438C">
        <w:rPr>
          <w:rFonts w:ascii="Times New Roman" w:hAnsi="Times New Roman" w:cs="Times New Roman"/>
        </w:rPr>
        <w:t>Both Streamlit and Gradio have significantly democratized the creation of interactive web applications from Python, empowering data scientists and machine learning engineers to productize their insights and models faster. While Streamlit offers a broader canvas for general data applications and rich UI/UX, Gradio provides a highly specialized and efficient solution for highlighting machine learning models and building conversational AI interfaces. Understanding their distinct design philosophies and feature sets is key to selecting the most appropriate framework for your interactive dashboard needs, accelerating feedback loops, enhancing stakeholder engagement, and driving faster innovation.</w:t>
      </w:r>
    </w:p>
    <w:p w14:paraId="3ACB306C" w14:textId="77777777" w:rsidR="0027150E" w:rsidRDefault="0027150E" w:rsidP="0027150E">
      <w:pPr>
        <w:pStyle w:val="ListParagraph"/>
        <w:rPr>
          <w:rFonts w:ascii="Times New Roman" w:hAnsi="Times New Roman" w:cs="Times New Roman"/>
        </w:rPr>
      </w:pPr>
    </w:p>
    <w:p w14:paraId="178F6D9C" w14:textId="77777777" w:rsidR="00B517C4" w:rsidRDefault="00B517C4" w:rsidP="0027150E">
      <w:pPr>
        <w:pStyle w:val="ListParagraph"/>
        <w:rPr>
          <w:rFonts w:ascii="Times New Roman" w:hAnsi="Times New Roman" w:cs="Times New Roman"/>
        </w:rPr>
      </w:pPr>
    </w:p>
    <w:p w14:paraId="5BA06E62" w14:textId="77777777" w:rsidR="00F64065" w:rsidRPr="00F64065" w:rsidRDefault="00F64065" w:rsidP="00F64065">
      <w:pPr>
        <w:pStyle w:val="ListParagraph"/>
        <w:rPr>
          <w:rFonts w:ascii="Times New Roman" w:hAnsi="Times New Roman" w:cs="Times New Roman"/>
          <w:b/>
          <w:bCs/>
        </w:rPr>
      </w:pPr>
      <w:r w:rsidRPr="00F64065">
        <w:rPr>
          <w:rFonts w:ascii="Times New Roman" w:hAnsi="Times New Roman" w:cs="Times New Roman"/>
          <w:b/>
          <w:bCs/>
        </w:rPr>
        <w:t>References</w:t>
      </w:r>
    </w:p>
    <w:p w14:paraId="43399454" w14:textId="77777777" w:rsidR="00F64065" w:rsidRPr="002A3392" w:rsidRDefault="00F64065" w:rsidP="00F64065">
      <w:pPr>
        <w:pStyle w:val="ListParagraph"/>
        <w:rPr>
          <w:rFonts w:ascii="Times New Roman" w:hAnsi="Times New Roman" w:cs="Times New Roman"/>
        </w:rPr>
      </w:pPr>
      <w:r w:rsidRPr="00F64065">
        <w:rPr>
          <w:rFonts w:ascii="Times New Roman" w:hAnsi="Times New Roman" w:cs="Times New Roman"/>
        </w:rPr>
        <w:t xml:space="preserve">[1] Python Software Foundation. (n.d.). </w:t>
      </w:r>
      <w:r w:rsidRPr="00F64065">
        <w:rPr>
          <w:rFonts w:ascii="Times New Roman" w:hAnsi="Times New Roman" w:cs="Times New Roman"/>
          <w:i/>
          <w:iCs/>
        </w:rPr>
        <w:t>Python for Web Development</w:t>
      </w:r>
      <w:r w:rsidRPr="00F64065">
        <w:rPr>
          <w:rFonts w:ascii="Times New Roman" w:hAnsi="Times New Roman" w:cs="Times New Roman"/>
        </w:rPr>
        <w:t xml:space="preserve">. (Illustrative reference, not a specific publication). </w:t>
      </w:r>
    </w:p>
    <w:p w14:paraId="6FD61FB6" w14:textId="77777777" w:rsidR="00F64065" w:rsidRPr="002A3392" w:rsidRDefault="00F64065" w:rsidP="00F64065">
      <w:pPr>
        <w:pStyle w:val="ListParagraph"/>
        <w:rPr>
          <w:rFonts w:ascii="Times New Roman" w:hAnsi="Times New Roman" w:cs="Times New Roman"/>
        </w:rPr>
      </w:pPr>
      <w:r w:rsidRPr="00F64065">
        <w:rPr>
          <w:rFonts w:ascii="Times New Roman" w:hAnsi="Times New Roman" w:cs="Times New Roman"/>
        </w:rPr>
        <w:t xml:space="preserve">[2] Streamlit. (n.d.). </w:t>
      </w:r>
      <w:r w:rsidRPr="00F64065">
        <w:rPr>
          <w:rFonts w:ascii="Times New Roman" w:hAnsi="Times New Roman" w:cs="Times New Roman"/>
          <w:i/>
          <w:iCs/>
        </w:rPr>
        <w:t>Official Streamlit Documentation</w:t>
      </w:r>
      <w:r w:rsidRPr="00F64065">
        <w:rPr>
          <w:rFonts w:ascii="Times New Roman" w:hAnsi="Times New Roman" w:cs="Times New Roman"/>
        </w:rPr>
        <w:t xml:space="preserve">. Available at: https://docs.streamlit.io/ (Illustrative URL). </w:t>
      </w:r>
    </w:p>
    <w:p w14:paraId="76E96E80" w14:textId="77777777" w:rsidR="00F64065" w:rsidRPr="002A3392" w:rsidRDefault="00F64065" w:rsidP="00F64065">
      <w:pPr>
        <w:pStyle w:val="ListParagraph"/>
        <w:rPr>
          <w:rFonts w:ascii="Times New Roman" w:hAnsi="Times New Roman" w:cs="Times New Roman"/>
        </w:rPr>
      </w:pPr>
      <w:r w:rsidRPr="00F64065">
        <w:rPr>
          <w:rFonts w:ascii="Times New Roman" w:hAnsi="Times New Roman" w:cs="Times New Roman"/>
        </w:rPr>
        <w:lastRenderedPageBreak/>
        <w:t xml:space="preserve">[3] Chan, S. (2021). </w:t>
      </w:r>
      <w:r w:rsidRPr="00F64065">
        <w:rPr>
          <w:rFonts w:ascii="Times New Roman" w:hAnsi="Times New Roman" w:cs="Times New Roman"/>
          <w:i/>
          <w:iCs/>
        </w:rPr>
        <w:t>Building Data Apps with Streamlit: A Practical Guide</w:t>
      </w:r>
      <w:r w:rsidRPr="00F64065">
        <w:rPr>
          <w:rFonts w:ascii="Times New Roman" w:hAnsi="Times New Roman" w:cs="Times New Roman"/>
        </w:rPr>
        <w:t>. (Illustrative book/article).</w:t>
      </w:r>
    </w:p>
    <w:p w14:paraId="00D98E59" w14:textId="77777777" w:rsidR="00F64065" w:rsidRPr="002A3392" w:rsidRDefault="00F64065" w:rsidP="00F64065">
      <w:pPr>
        <w:pStyle w:val="ListParagraph"/>
        <w:rPr>
          <w:rFonts w:ascii="Times New Roman" w:hAnsi="Times New Roman" w:cs="Times New Roman"/>
        </w:rPr>
      </w:pPr>
      <w:r w:rsidRPr="00F64065">
        <w:rPr>
          <w:rFonts w:ascii="Times New Roman" w:hAnsi="Times New Roman" w:cs="Times New Roman"/>
        </w:rPr>
        <w:t xml:space="preserve"> [4] Gradio. (n.d.). </w:t>
      </w:r>
      <w:r w:rsidRPr="00F64065">
        <w:rPr>
          <w:rFonts w:ascii="Times New Roman" w:hAnsi="Times New Roman" w:cs="Times New Roman"/>
          <w:i/>
          <w:iCs/>
        </w:rPr>
        <w:t>Gradio GitHub Repository and Documentation</w:t>
      </w:r>
      <w:r w:rsidRPr="00F64065">
        <w:rPr>
          <w:rFonts w:ascii="Times New Roman" w:hAnsi="Times New Roman" w:cs="Times New Roman"/>
        </w:rPr>
        <w:t>. Available at: https://gradio.app/ (Illustrative URL).</w:t>
      </w:r>
    </w:p>
    <w:p w14:paraId="34B78968" w14:textId="74411BEF" w:rsidR="00F64065" w:rsidRPr="00F64065" w:rsidRDefault="00F64065" w:rsidP="00F64065">
      <w:pPr>
        <w:pStyle w:val="ListParagraph"/>
        <w:rPr>
          <w:rFonts w:ascii="Times New Roman" w:hAnsi="Times New Roman" w:cs="Times New Roman"/>
        </w:rPr>
      </w:pPr>
      <w:r w:rsidRPr="00F64065">
        <w:rPr>
          <w:rFonts w:ascii="Times New Roman" w:hAnsi="Times New Roman" w:cs="Times New Roman"/>
        </w:rPr>
        <w:t xml:space="preserve"> [5] Lhoest, Q., et al. (2021). </w:t>
      </w:r>
      <w:r w:rsidRPr="00F64065">
        <w:rPr>
          <w:rFonts w:ascii="Times New Roman" w:hAnsi="Times New Roman" w:cs="Times New Roman"/>
          <w:i/>
          <w:iCs/>
        </w:rPr>
        <w:t>Gradio: A Python Library for Rapidly Creating Customizable UI Demos for ML Models</w:t>
      </w:r>
      <w:r w:rsidRPr="00F64065">
        <w:rPr>
          <w:rFonts w:ascii="Times New Roman" w:hAnsi="Times New Roman" w:cs="Times New Roman"/>
        </w:rPr>
        <w:t>. (Illustrative conference paper/preprint).</w:t>
      </w:r>
    </w:p>
    <w:p w14:paraId="0AE1BDF6" w14:textId="77777777" w:rsidR="00B517C4" w:rsidRPr="002A3392" w:rsidRDefault="00B517C4" w:rsidP="0027150E">
      <w:pPr>
        <w:pStyle w:val="ListParagraph"/>
        <w:rPr>
          <w:rFonts w:ascii="Times New Roman" w:hAnsi="Times New Roman" w:cs="Times New Roman"/>
        </w:rPr>
      </w:pPr>
    </w:p>
    <w:p w14:paraId="56F58A6C" w14:textId="77777777" w:rsidR="00EF7B56" w:rsidRDefault="00EF7B56" w:rsidP="009B178E">
      <w:pPr>
        <w:rPr>
          <w:rFonts w:ascii="Times New Roman" w:hAnsi="Times New Roman" w:cs="Times New Roman"/>
        </w:rPr>
      </w:pPr>
    </w:p>
    <w:p w14:paraId="6CD2D421" w14:textId="77777777" w:rsidR="00236520" w:rsidRDefault="00236520" w:rsidP="009B178E">
      <w:pPr>
        <w:rPr>
          <w:rFonts w:ascii="Times New Roman" w:hAnsi="Times New Roman" w:cs="Times New Roman"/>
        </w:rPr>
      </w:pPr>
    </w:p>
    <w:p w14:paraId="33607552" w14:textId="77777777" w:rsidR="003B51DC" w:rsidRDefault="003B51DC" w:rsidP="003B51DC">
      <w:pPr>
        <w:ind w:left="720"/>
        <w:jc w:val="center"/>
        <w:rPr>
          <w:rFonts w:ascii="Times New Roman" w:hAnsi="Times New Roman" w:cs="Times New Roman"/>
          <w:b/>
          <w:bCs/>
          <w:sz w:val="32"/>
          <w:szCs w:val="32"/>
        </w:rPr>
      </w:pPr>
      <w:r w:rsidRPr="00230FB2">
        <w:rPr>
          <w:rFonts w:ascii="Times New Roman" w:hAnsi="Times New Roman" w:cs="Times New Roman"/>
          <w:b/>
          <w:bCs/>
          <w:sz w:val="32"/>
          <w:szCs w:val="32"/>
        </w:rPr>
        <w:t>Custom Models: Domain-specific NER training</w:t>
      </w:r>
    </w:p>
    <w:p w14:paraId="2EC7924B" w14:textId="77777777" w:rsidR="002308BE" w:rsidRDefault="002308BE" w:rsidP="003B51DC">
      <w:pPr>
        <w:ind w:left="720"/>
        <w:jc w:val="center"/>
        <w:rPr>
          <w:rFonts w:ascii="Times New Roman" w:hAnsi="Times New Roman" w:cs="Times New Roman"/>
          <w:b/>
          <w:bCs/>
          <w:sz w:val="32"/>
          <w:szCs w:val="32"/>
        </w:rPr>
      </w:pPr>
    </w:p>
    <w:p w14:paraId="04828881" w14:textId="3A49E16D" w:rsidR="002308BE" w:rsidRDefault="002308BE" w:rsidP="002308BE">
      <w:pPr>
        <w:ind w:left="720"/>
        <w:rPr>
          <w:rFonts w:ascii="Times New Roman" w:hAnsi="Times New Roman" w:cs="Times New Roman"/>
        </w:rPr>
      </w:pPr>
      <w:r w:rsidRPr="002308BE">
        <w:rPr>
          <w:rFonts w:ascii="Times New Roman" w:hAnsi="Times New Roman" w:cs="Times New Roman"/>
        </w:rPr>
        <w:t xml:space="preserve">In the rapidly evolving landscape of natural language processing (NLP), Named Entity Recognition (NER) stands as a foundational task, identifying and classifying key information within unstructured text. While general-purpose NER models excel at recognizing common entities like people, organizations, and locations, their effectiveness significantly diminishes when confronted with the specialized terminology and unique contextual nuances of specific domains. This limitation underscores the critical importance of </w:t>
      </w:r>
      <w:r w:rsidRPr="002308BE">
        <w:rPr>
          <w:rFonts w:ascii="Times New Roman" w:hAnsi="Times New Roman" w:cs="Times New Roman"/>
          <w:b/>
          <w:bCs/>
        </w:rPr>
        <w:t>custom models in domain-specific NER training</w:t>
      </w:r>
      <w:r w:rsidRPr="002308BE">
        <w:rPr>
          <w:rFonts w:ascii="Times New Roman" w:hAnsi="Times New Roman" w:cs="Times New Roman"/>
        </w:rPr>
        <w:t>, a tailored approach that unlocks unparalleled precision and value from specialized texts.</w:t>
      </w:r>
    </w:p>
    <w:p w14:paraId="7AC65BDE" w14:textId="77777777" w:rsidR="00303E9F" w:rsidRDefault="00303E9F" w:rsidP="002308BE">
      <w:pPr>
        <w:ind w:left="720"/>
        <w:rPr>
          <w:rFonts w:ascii="Times New Roman" w:hAnsi="Times New Roman" w:cs="Times New Roman"/>
        </w:rPr>
      </w:pPr>
    </w:p>
    <w:p w14:paraId="3791ADE4" w14:textId="26BF4983" w:rsidR="00CA0366" w:rsidRPr="00230FB2" w:rsidRDefault="00CA0366" w:rsidP="002308BE">
      <w:pPr>
        <w:ind w:left="720"/>
        <w:rPr>
          <w:rFonts w:ascii="Times New Roman" w:hAnsi="Times New Roman" w:cs="Times New Roman"/>
          <w:b/>
          <w:bCs/>
        </w:rPr>
      </w:pPr>
      <w:r w:rsidRPr="00CA0366">
        <w:rPr>
          <w:rFonts w:ascii="Times New Roman" w:hAnsi="Times New Roman" w:cs="Times New Roman"/>
          <w:b/>
          <w:bCs/>
        </w:rPr>
        <w:t>Unlocking Precision: The Power of Custom Models in Domain-Specific NER Training</w:t>
      </w:r>
      <w:r w:rsidR="00303E9F">
        <w:rPr>
          <w:rFonts w:ascii="Times New Roman" w:hAnsi="Times New Roman" w:cs="Times New Roman"/>
          <w:b/>
          <w:bCs/>
        </w:rPr>
        <w:t>:</w:t>
      </w:r>
    </w:p>
    <w:p w14:paraId="5BF0E5CF" w14:textId="77777777" w:rsidR="00236520" w:rsidRDefault="00236520" w:rsidP="00236520">
      <w:pPr>
        <w:jc w:val="center"/>
        <w:rPr>
          <w:rFonts w:ascii="Times New Roman" w:hAnsi="Times New Roman" w:cs="Times New Roman"/>
        </w:rPr>
      </w:pPr>
    </w:p>
    <w:p w14:paraId="38A9B345" w14:textId="7F221AAD" w:rsidR="00B1083E" w:rsidRDefault="00B1083E" w:rsidP="00CD3DC4">
      <w:pPr>
        <w:pStyle w:val="ListParagraph"/>
        <w:numPr>
          <w:ilvl w:val="0"/>
          <w:numId w:val="12"/>
        </w:numPr>
        <w:rPr>
          <w:rFonts w:ascii="Times New Roman" w:hAnsi="Times New Roman" w:cs="Times New Roman"/>
        </w:rPr>
      </w:pPr>
      <w:r w:rsidRPr="00CD3DC4">
        <w:rPr>
          <w:rFonts w:ascii="Times New Roman" w:hAnsi="Times New Roman" w:cs="Times New Roman"/>
          <w:b/>
          <w:bCs/>
        </w:rPr>
        <w:t>Necessity of Domain-Specific NER:</w:t>
      </w:r>
      <w:r w:rsidRPr="00CD3DC4">
        <w:rPr>
          <w:rFonts w:ascii="Times New Roman" w:hAnsi="Times New Roman" w:cs="Times New Roman"/>
        </w:rPr>
        <w:t xml:space="preserve"> General-purpose Named Entity Recognition (NER) models, while effective for common entities, often underperform in specialized domains (e.g., medical, legal, financial). This is because domain-specific texts contain unique terminology, entity types, and contextual nuances that generic models </w:t>
      </w:r>
      <w:r w:rsidR="008105EF" w:rsidRPr="00CD3DC4">
        <w:rPr>
          <w:rFonts w:ascii="Times New Roman" w:hAnsi="Times New Roman" w:cs="Times New Roman"/>
        </w:rPr>
        <w:t>have not</w:t>
      </w:r>
      <w:r w:rsidRPr="00CD3DC4">
        <w:rPr>
          <w:rFonts w:ascii="Times New Roman" w:hAnsi="Times New Roman" w:cs="Times New Roman"/>
        </w:rPr>
        <w:t xml:space="preserve"> been trained to recognize, making custom training essential for accurate extraction.</w:t>
      </w:r>
    </w:p>
    <w:p w14:paraId="7619B1F7" w14:textId="77777777" w:rsidR="006C6C77" w:rsidRPr="00CD3DC4" w:rsidRDefault="006C6C77" w:rsidP="006C6C77">
      <w:pPr>
        <w:pStyle w:val="ListParagraph"/>
        <w:rPr>
          <w:rFonts w:ascii="Times New Roman" w:hAnsi="Times New Roman" w:cs="Times New Roman"/>
        </w:rPr>
      </w:pPr>
    </w:p>
    <w:p w14:paraId="614F22C6" w14:textId="1B78F02A" w:rsidR="00B1083E" w:rsidRDefault="00B1083E" w:rsidP="00CD3DC4">
      <w:pPr>
        <w:pStyle w:val="ListParagraph"/>
        <w:numPr>
          <w:ilvl w:val="0"/>
          <w:numId w:val="12"/>
        </w:numPr>
        <w:rPr>
          <w:rFonts w:ascii="Times New Roman" w:hAnsi="Times New Roman" w:cs="Times New Roman"/>
        </w:rPr>
      </w:pPr>
      <w:r w:rsidRPr="00CD3DC4">
        <w:rPr>
          <w:rFonts w:ascii="Times New Roman" w:hAnsi="Times New Roman" w:cs="Times New Roman"/>
          <w:b/>
          <w:bCs/>
        </w:rPr>
        <w:t>Defining Custom Entities:</w:t>
      </w:r>
      <w:r w:rsidRPr="00CD3DC4">
        <w:rPr>
          <w:rFonts w:ascii="Times New Roman" w:hAnsi="Times New Roman" w:cs="Times New Roman"/>
        </w:rPr>
        <w:t xml:space="preserve"> The core of domain-specific NER training involves identifying and defining the specific types of entities relevant to the target domain. This goes beyond standard person, organization, or location to include entities like disease names,</w:t>
      </w:r>
      <w:r w:rsidR="00E011D4" w:rsidRPr="00CD3DC4">
        <w:rPr>
          <w:rFonts w:ascii="Times New Roman" w:hAnsi="Times New Roman" w:cs="Times New Roman"/>
        </w:rPr>
        <w:t xml:space="preserve"> </w:t>
      </w:r>
      <w:r w:rsidRPr="00CD3DC4">
        <w:rPr>
          <w:rFonts w:ascii="Times New Roman" w:hAnsi="Times New Roman" w:cs="Times New Roman"/>
        </w:rPr>
        <w:t>drug dosages, contract clauses,</w:t>
      </w:r>
      <w:r w:rsidR="00E011D4" w:rsidRPr="00CD3DC4">
        <w:rPr>
          <w:rFonts w:ascii="Times New Roman" w:hAnsi="Times New Roman" w:cs="Times New Roman"/>
        </w:rPr>
        <w:t xml:space="preserve"> </w:t>
      </w:r>
      <w:r w:rsidRPr="00CD3DC4">
        <w:rPr>
          <w:rFonts w:ascii="Times New Roman" w:hAnsi="Times New Roman" w:cs="Times New Roman"/>
        </w:rPr>
        <w:t>or financial instruments,</w:t>
      </w:r>
      <w:r w:rsidR="00E011D4" w:rsidRPr="00CD3DC4">
        <w:rPr>
          <w:rFonts w:ascii="Times New Roman" w:hAnsi="Times New Roman" w:cs="Times New Roman"/>
        </w:rPr>
        <w:t xml:space="preserve"> </w:t>
      </w:r>
      <w:r w:rsidRPr="00CD3DC4">
        <w:rPr>
          <w:rFonts w:ascii="Times New Roman" w:hAnsi="Times New Roman" w:cs="Times New Roman"/>
        </w:rPr>
        <w:t>which are critical for domain-specific information extraction.</w:t>
      </w:r>
    </w:p>
    <w:p w14:paraId="32502EE6" w14:textId="77777777" w:rsidR="006C6C77" w:rsidRPr="006C6C77" w:rsidRDefault="006C6C77" w:rsidP="006C6C77">
      <w:pPr>
        <w:pStyle w:val="ListParagraph"/>
        <w:rPr>
          <w:rFonts w:ascii="Times New Roman" w:hAnsi="Times New Roman" w:cs="Times New Roman"/>
        </w:rPr>
      </w:pPr>
    </w:p>
    <w:p w14:paraId="294AB6B6" w14:textId="77777777" w:rsidR="006C6C77" w:rsidRPr="00CD3DC4" w:rsidRDefault="006C6C77" w:rsidP="006C6C77">
      <w:pPr>
        <w:pStyle w:val="ListParagraph"/>
        <w:rPr>
          <w:rFonts w:ascii="Times New Roman" w:hAnsi="Times New Roman" w:cs="Times New Roman"/>
        </w:rPr>
      </w:pPr>
    </w:p>
    <w:p w14:paraId="33F5F56D" w14:textId="5B8E0078" w:rsidR="00B1083E" w:rsidRDefault="00B1083E" w:rsidP="000114E4">
      <w:pPr>
        <w:pStyle w:val="ListParagraph"/>
        <w:numPr>
          <w:ilvl w:val="0"/>
          <w:numId w:val="12"/>
        </w:numPr>
        <w:rPr>
          <w:rFonts w:ascii="Times New Roman" w:hAnsi="Times New Roman" w:cs="Times New Roman"/>
        </w:rPr>
      </w:pPr>
      <w:r w:rsidRPr="000114E4">
        <w:rPr>
          <w:rFonts w:ascii="Times New Roman" w:hAnsi="Times New Roman" w:cs="Times New Roman"/>
          <w:b/>
          <w:bCs/>
        </w:rPr>
        <w:t>Data Annotation is Key:</w:t>
      </w:r>
      <w:r w:rsidRPr="000114E4">
        <w:rPr>
          <w:rFonts w:ascii="Times New Roman" w:hAnsi="Times New Roman" w:cs="Times New Roman"/>
        </w:rPr>
        <w:t xml:space="preserve"> High-quality, domain-specific annotated data is the most crucial component for training custom NER models. This involves human experts meticulously labeling instances of the defined custom entities within a large corpus of text from the target domain. The quantity and quality of this labeled data directly </w:t>
      </w:r>
      <w:r w:rsidR="008105EF" w:rsidRPr="000114E4">
        <w:rPr>
          <w:rFonts w:ascii="Times New Roman" w:hAnsi="Times New Roman" w:cs="Times New Roman"/>
        </w:rPr>
        <w:t>impact on</w:t>
      </w:r>
      <w:r w:rsidRPr="000114E4">
        <w:rPr>
          <w:rFonts w:ascii="Times New Roman" w:hAnsi="Times New Roman" w:cs="Times New Roman"/>
        </w:rPr>
        <w:t xml:space="preserve"> the model's performance and its ability to generalize</w:t>
      </w:r>
      <w:r w:rsidR="006C6C77">
        <w:rPr>
          <w:rFonts w:ascii="Times New Roman" w:hAnsi="Times New Roman" w:cs="Times New Roman"/>
        </w:rPr>
        <w:t>.</w:t>
      </w:r>
    </w:p>
    <w:p w14:paraId="41F6CECA" w14:textId="77777777" w:rsidR="006C6C77" w:rsidRPr="000114E4" w:rsidRDefault="006C6C77" w:rsidP="006C6C77">
      <w:pPr>
        <w:pStyle w:val="ListParagraph"/>
        <w:rPr>
          <w:rFonts w:ascii="Times New Roman" w:hAnsi="Times New Roman" w:cs="Times New Roman"/>
        </w:rPr>
      </w:pPr>
    </w:p>
    <w:p w14:paraId="7DD514DC" w14:textId="77777777" w:rsidR="00B1083E" w:rsidRDefault="00B1083E" w:rsidP="000114E4">
      <w:pPr>
        <w:pStyle w:val="ListParagraph"/>
        <w:numPr>
          <w:ilvl w:val="0"/>
          <w:numId w:val="12"/>
        </w:numPr>
        <w:rPr>
          <w:rFonts w:ascii="Times New Roman" w:hAnsi="Times New Roman" w:cs="Times New Roman"/>
        </w:rPr>
      </w:pPr>
      <w:r w:rsidRPr="000114E4">
        <w:rPr>
          <w:rFonts w:ascii="Times New Roman" w:hAnsi="Times New Roman" w:cs="Times New Roman"/>
          <w:b/>
          <w:bCs/>
        </w:rPr>
        <w:t>Leveraging Transfer Learning:</w:t>
      </w:r>
      <w:r w:rsidRPr="000114E4">
        <w:rPr>
          <w:rFonts w:ascii="Times New Roman" w:hAnsi="Times New Roman" w:cs="Times New Roman"/>
        </w:rPr>
        <w:t xml:space="preserve"> Instead of training a model from scratch, domain-specific NER training often benefits significantly from transfer learning. This typically involves fine-tuning pre-trained language models (like BERT, RoBERTa, or specialized versions) on the custom annotated dataset. This approach allows the model to leverage the vast linguistic knowledge acquired during pre-training while adapting to the specific patterns and vocabulary of the new domain.</w:t>
      </w:r>
    </w:p>
    <w:p w14:paraId="1EEB6CD0" w14:textId="77777777" w:rsidR="006C6C77" w:rsidRPr="006C6C77" w:rsidRDefault="006C6C77" w:rsidP="006C6C77">
      <w:pPr>
        <w:pStyle w:val="ListParagraph"/>
        <w:rPr>
          <w:rFonts w:ascii="Times New Roman" w:hAnsi="Times New Roman" w:cs="Times New Roman"/>
        </w:rPr>
      </w:pPr>
    </w:p>
    <w:p w14:paraId="1245E83F" w14:textId="77777777" w:rsidR="006C6C77" w:rsidRPr="000114E4" w:rsidRDefault="006C6C77" w:rsidP="006C6C77">
      <w:pPr>
        <w:pStyle w:val="ListParagraph"/>
        <w:rPr>
          <w:rFonts w:ascii="Times New Roman" w:hAnsi="Times New Roman" w:cs="Times New Roman"/>
        </w:rPr>
      </w:pPr>
    </w:p>
    <w:p w14:paraId="728E39F3" w14:textId="77777777" w:rsidR="00B1083E" w:rsidRPr="000114E4" w:rsidRDefault="00B1083E" w:rsidP="000114E4">
      <w:pPr>
        <w:pStyle w:val="ListParagraph"/>
        <w:numPr>
          <w:ilvl w:val="0"/>
          <w:numId w:val="12"/>
        </w:numPr>
        <w:rPr>
          <w:rFonts w:ascii="Times New Roman" w:hAnsi="Times New Roman" w:cs="Times New Roman"/>
        </w:rPr>
      </w:pPr>
      <w:r w:rsidRPr="000114E4">
        <w:rPr>
          <w:rFonts w:ascii="Times New Roman" w:hAnsi="Times New Roman" w:cs="Times New Roman"/>
          <w:b/>
          <w:bCs/>
        </w:rPr>
        <w:t>Iterative Development and Evaluation:</w:t>
      </w:r>
      <w:r w:rsidRPr="000114E4">
        <w:rPr>
          <w:rFonts w:ascii="Times New Roman" w:hAnsi="Times New Roman" w:cs="Times New Roman"/>
        </w:rPr>
        <w:t xml:space="preserve"> Building a robust domain-specific NER model is an iterative process. It involves training, evaluating the model's performance on unseen domain data, identifying errors, refining entity definitions or annotation guidelines, and potentially collecting more labeled data. Continuous evaluation and refinement are necessary to achieve high precision and recall, ensuring the model effectively serves the specific information extraction needs of the domain.</w:t>
      </w:r>
    </w:p>
    <w:p w14:paraId="770792C9" w14:textId="77777777" w:rsidR="00DE1FB2" w:rsidRDefault="00DE1FB2" w:rsidP="00721785">
      <w:pPr>
        <w:rPr>
          <w:rFonts w:ascii="Times New Roman" w:hAnsi="Times New Roman" w:cs="Times New Roman"/>
          <w:b/>
          <w:bCs/>
        </w:rPr>
      </w:pPr>
    </w:p>
    <w:p w14:paraId="73DE9507" w14:textId="29673276" w:rsidR="00721785" w:rsidRDefault="00721785" w:rsidP="006C6C77">
      <w:pPr>
        <w:jc w:val="center"/>
        <w:rPr>
          <w:rFonts w:ascii="Times New Roman" w:hAnsi="Times New Roman" w:cs="Times New Roman"/>
          <w:b/>
          <w:bCs/>
        </w:rPr>
      </w:pPr>
      <w:r w:rsidRPr="00721785">
        <w:rPr>
          <w:rFonts w:ascii="Times New Roman" w:hAnsi="Times New Roman" w:cs="Times New Roman"/>
          <w:b/>
          <w:bCs/>
        </w:rPr>
        <w:t>The Transformative Impact</w:t>
      </w:r>
    </w:p>
    <w:p w14:paraId="4DA1FBB2" w14:textId="77777777" w:rsidR="006C6C77" w:rsidRPr="00721785" w:rsidRDefault="006C6C77" w:rsidP="006C6C77">
      <w:pPr>
        <w:jc w:val="center"/>
        <w:rPr>
          <w:rFonts w:ascii="Times New Roman" w:hAnsi="Times New Roman" w:cs="Times New Roman"/>
          <w:b/>
          <w:bCs/>
        </w:rPr>
      </w:pPr>
    </w:p>
    <w:p w14:paraId="3D08135F" w14:textId="77777777" w:rsidR="00721785" w:rsidRPr="00721785" w:rsidRDefault="00721785" w:rsidP="00721785">
      <w:pPr>
        <w:rPr>
          <w:rFonts w:ascii="Times New Roman" w:hAnsi="Times New Roman" w:cs="Times New Roman"/>
        </w:rPr>
      </w:pPr>
      <w:r w:rsidRPr="00721785">
        <w:rPr>
          <w:rFonts w:ascii="Times New Roman" w:hAnsi="Times New Roman" w:cs="Times New Roman"/>
        </w:rPr>
        <w:t>The investment in custom models for domain-specific NER yields significant dividends. By accurately extracting precise information, these models can:</w:t>
      </w:r>
    </w:p>
    <w:p w14:paraId="79DBF7A7" w14:textId="620C8AAE" w:rsidR="00721785" w:rsidRDefault="00721785" w:rsidP="000D2984">
      <w:pPr>
        <w:pStyle w:val="ListParagraph"/>
        <w:numPr>
          <w:ilvl w:val="0"/>
          <w:numId w:val="16"/>
        </w:numPr>
        <w:rPr>
          <w:rFonts w:ascii="Times New Roman" w:hAnsi="Times New Roman" w:cs="Times New Roman"/>
        </w:rPr>
      </w:pPr>
      <w:r w:rsidRPr="000D2984">
        <w:rPr>
          <w:rFonts w:ascii="Times New Roman" w:hAnsi="Times New Roman" w:cs="Times New Roman"/>
          <w:b/>
          <w:bCs/>
        </w:rPr>
        <w:t>Automate Information Extraction:</w:t>
      </w:r>
      <w:r w:rsidRPr="000D2984">
        <w:rPr>
          <w:rFonts w:ascii="Times New Roman" w:hAnsi="Times New Roman" w:cs="Times New Roman"/>
        </w:rPr>
        <w:t xml:space="preserve"> Drastically reduce the manual effort required to sift through vast amounts of specialized documents, freeing up human experts for higher-value tasks.</w:t>
      </w:r>
    </w:p>
    <w:p w14:paraId="266CA112" w14:textId="77777777" w:rsidR="006C6C77" w:rsidRPr="000D2984" w:rsidRDefault="006C6C77" w:rsidP="00265246">
      <w:pPr>
        <w:pStyle w:val="ListParagraph"/>
        <w:rPr>
          <w:rFonts w:ascii="Times New Roman" w:hAnsi="Times New Roman" w:cs="Times New Roman"/>
        </w:rPr>
      </w:pPr>
    </w:p>
    <w:p w14:paraId="06B8C133" w14:textId="77777777" w:rsidR="00721785" w:rsidRPr="000D2984" w:rsidRDefault="00721785" w:rsidP="000D2984">
      <w:pPr>
        <w:pStyle w:val="ListParagraph"/>
        <w:numPr>
          <w:ilvl w:val="0"/>
          <w:numId w:val="16"/>
        </w:numPr>
        <w:rPr>
          <w:rFonts w:ascii="Times New Roman" w:hAnsi="Times New Roman" w:cs="Times New Roman"/>
        </w:rPr>
      </w:pPr>
      <w:r w:rsidRPr="000D2984">
        <w:rPr>
          <w:rFonts w:ascii="Times New Roman" w:hAnsi="Times New Roman" w:cs="Times New Roman"/>
          <w:b/>
          <w:bCs/>
        </w:rPr>
        <w:t>Enhance Data Analysis:</w:t>
      </w:r>
      <w:r w:rsidRPr="000D2984">
        <w:rPr>
          <w:rFonts w:ascii="Times New Roman" w:hAnsi="Times New Roman" w:cs="Times New Roman"/>
        </w:rPr>
        <w:t xml:space="preserve"> Provide structured data from unstructured text, enabling more sophisticated analytics, trend identification, and pattern recognition within a domain.</w:t>
      </w:r>
    </w:p>
    <w:p w14:paraId="78D87AFF" w14:textId="77777777" w:rsidR="00721785" w:rsidRDefault="00721785" w:rsidP="000D2984">
      <w:pPr>
        <w:pStyle w:val="ListParagraph"/>
        <w:numPr>
          <w:ilvl w:val="0"/>
          <w:numId w:val="16"/>
        </w:numPr>
        <w:rPr>
          <w:rFonts w:ascii="Times New Roman" w:hAnsi="Times New Roman" w:cs="Times New Roman"/>
        </w:rPr>
      </w:pPr>
      <w:r w:rsidRPr="000D2984">
        <w:rPr>
          <w:rFonts w:ascii="Times New Roman" w:hAnsi="Times New Roman" w:cs="Times New Roman"/>
          <w:b/>
          <w:bCs/>
        </w:rPr>
        <w:t>Improve Decision-Making:</w:t>
      </w:r>
      <w:r w:rsidRPr="000D2984">
        <w:rPr>
          <w:rFonts w:ascii="Times New Roman" w:hAnsi="Times New Roman" w:cs="Times New Roman"/>
        </w:rPr>
        <w:t xml:space="preserve"> Deliver timely and accurate insights, empowering professionals in fields like healthcare, law, and finance to make more informed decisions.</w:t>
      </w:r>
    </w:p>
    <w:p w14:paraId="78420380" w14:textId="77777777" w:rsidR="00265246" w:rsidRPr="000D2984" w:rsidRDefault="00265246" w:rsidP="00265246">
      <w:pPr>
        <w:pStyle w:val="ListParagraph"/>
        <w:rPr>
          <w:rFonts w:ascii="Times New Roman" w:hAnsi="Times New Roman" w:cs="Times New Roman"/>
        </w:rPr>
      </w:pPr>
    </w:p>
    <w:p w14:paraId="23F36EB1" w14:textId="77777777" w:rsidR="00721785" w:rsidRDefault="00721785" w:rsidP="000D2984">
      <w:pPr>
        <w:pStyle w:val="ListParagraph"/>
        <w:numPr>
          <w:ilvl w:val="0"/>
          <w:numId w:val="16"/>
        </w:numPr>
        <w:rPr>
          <w:rFonts w:ascii="Times New Roman" w:hAnsi="Times New Roman" w:cs="Times New Roman"/>
        </w:rPr>
      </w:pPr>
      <w:r w:rsidRPr="000D2984">
        <w:rPr>
          <w:rFonts w:ascii="Times New Roman" w:hAnsi="Times New Roman" w:cs="Times New Roman"/>
          <w:b/>
          <w:bCs/>
        </w:rPr>
        <w:t>Accelerate Research and Development:</w:t>
      </w:r>
      <w:r w:rsidRPr="000D2984">
        <w:rPr>
          <w:rFonts w:ascii="Times New Roman" w:hAnsi="Times New Roman" w:cs="Times New Roman"/>
        </w:rPr>
        <w:t xml:space="preserve"> Streamline the review of scientific literature, patent documents, or market reports, accelerating innovation cycles.</w:t>
      </w:r>
    </w:p>
    <w:p w14:paraId="318CD4DD" w14:textId="77777777" w:rsidR="00265246" w:rsidRPr="00265246" w:rsidRDefault="00265246" w:rsidP="00265246">
      <w:pPr>
        <w:pStyle w:val="ListParagraph"/>
        <w:rPr>
          <w:rFonts w:ascii="Times New Roman" w:hAnsi="Times New Roman" w:cs="Times New Roman"/>
        </w:rPr>
      </w:pPr>
    </w:p>
    <w:p w14:paraId="207E8A50" w14:textId="77777777" w:rsidR="00265246" w:rsidRPr="000D2984" w:rsidRDefault="00265246" w:rsidP="00265246">
      <w:pPr>
        <w:pStyle w:val="ListParagraph"/>
        <w:rPr>
          <w:rFonts w:ascii="Times New Roman" w:hAnsi="Times New Roman" w:cs="Times New Roman"/>
        </w:rPr>
      </w:pPr>
    </w:p>
    <w:p w14:paraId="4CEA3F10" w14:textId="77777777" w:rsidR="00721785" w:rsidRDefault="00721785" w:rsidP="000D2984">
      <w:pPr>
        <w:pStyle w:val="ListParagraph"/>
        <w:numPr>
          <w:ilvl w:val="0"/>
          <w:numId w:val="16"/>
        </w:numPr>
        <w:rPr>
          <w:rFonts w:ascii="Times New Roman" w:hAnsi="Times New Roman" w:cs="Times New Roman"/>
        </w:rPr>
      </w:pPr>
      <w:r w:rsidRPr="000D2984">
        <w:rPr>
          <w:rFonts w:ascii="Times New Roman" w:hAnsi="Times New Roman" w:cs="Times New Roman"/>
          <w:b/>
          <w:bCs/>
        </w:rPr>
        <w:t>Power Intelligent Applications:</w:t>
      </w:r>
      <w:r w:rsidRPr="000D2984">
        <w:rPr>
          <w:rFonts w:ascii="Times New Roman" w:hAnsi="Times New Roman" w:cs="Times New Roman"/>
        </w:rPr>
        <w:t xml:space="preserve"> Form the backbone of advanced applications such as intelligent search engines, automated compliance checks, diagnostic tools, and personalized recommendation systems within specific industries.</w:t>
      </w:r>
    </w:p>
    <w:p w14:paraId="787A77ED" w14:textId="77777777" w:rsidR="00265246" w:rsidRPr="000D2984" w:rsidRDefault="00265246" w:rsidP="00265246">
      <w:pPr>
        <w:pStyle w:val="ListParagraph"/>
        <w:rPr>
          <w:rFonts w:ascii="Times New Roman" w:hAnsi="Times New Roman" w:cs="Times New Roman"/>
        </w:rPr>
      </w:pPr>
    </w:p>
    <w:p w14:paraId="51821C95" w14:textId="77777777" w:rsidR="00721785" w:rsidRDefault="00721785" w:rsidP="00721785">
      <w:pPr>
        <w:rPr>
          <w:rFonts w:ascii="Times New Roman" w:hAnsi="Times New Roman" w:cs="Times New Roman"/>
          <w:b/>
          <w:bCs/>
        </w:rPr>
      </w:pPr>
      <w:r w:rsidRPr="00721785">
        <w:rPr>
          <w:rFonts w:ascii="Times New Roman" w:hAnsi="Times New Roman" w:cs="Times New Roman"/>
          <w:b/>
          <w:bCs/>
        </w:rPr>
        <w:t>Conclusion</w:t>
      </w:r>
    </w:p>
    <w:p w14:paraId="7A24C0C9" w14:textId="77777777" w:rsidR="00265246" w:rsidRPr="00721785" w:rsidRDefault="00265246" w:rsidP="00721785">
      <w:pPr>
        <w:rPr>
          <w:rFonts w:ascii="Times New Roman" w:hAnsi="Times New Roman" w:cs="Times New Roman"/>
          <w:b/>
          <w:bCs/>
        </w:rPr>
      </w:pPr>
    </w:p>
    <w:p w14:paraId="078F5CD2" w14:textId="77777777" w:rsidR="00721785" w:rsidRDefault="00721785" w:rsidP="00721785">
      <w:pPr>
        <w:rPr>
          <w:rFonts w:ascii="Times New Roman" w:hAnsi="Times New Roman" w:cs="Times New Roman"/>
        </w:rPr>
      </w:pPr>
      <w:r w:rsidRPr="00721785">
        <w:rPr>
          <w:rFonts w:ascii="Times New Roman" w:hAnsi="Times New Roman" w:cs="Times New Roman"/>
        </w:rPr>
        <w:t>In an era where information is power, the ability to precisely extract and understand knowledge embedded in specialized texts is a competitive advantage. Custom models for domain-specific NER training are not merely an academic exercise; they are a strategic imperative for organizations seeking to unlock the full potential of their data. By embracing the meticulous process of entity definition, data annotation, and leveraging the power of transfer learning, businesses and researchers can build highly accurate, context-aware NER systems that bridge the gap between complex domain knowledge and actionable intelligence, driving efficiency, innovation, and deeper insights.</w:t>
      </w:r>
    </w:p>
    <w:p w14:paraId="108B4B63" w14:textId="77777777" w:rsidR="009D3DC3" w:rsidRDefault="009D3DC3" w:rsidP="00721785">
      <w:pPr>
        <w:rPr>
          <w:rFonts w:ascii="Times New Roman" w:hAnsi="Times New Roman" w:cs="Times New Roman"/>
        </w:rPr>
      </w:pPr>
    </w:p>
    <w:p w14:paraId="7771EE6F" w14:textId="77777777" w:rsidR="009D3DC3" w:rsidRDefault="009D3DC3" w:rsidP="009D3DC3">
      <w:pPr>
        <w:rPr>
          <w:rFonts w:ascii="Times New Roman" w:hAnsi="Times New Roman" w:cs="Times New Roman"/>
          <w:b/>
          <w:bCs/>
        </w:rPr>
      </w:pPr>
      <w:r w:rsidRPr="009D3DC3">
        <w:rPr>
          <w:rFonts w:ascii="Times New Roman" w:hAnsi="Times New Roman" w:cs="Times New Roman"/>
          <w:b/>
          <w:bCs/>
        </w:rPr>
        <w:t>References</w:t>
      </w:r>
    </w:p>
    <w:p w14:paraId="285086E7" w14:textId="77777777" w:rsidR="00265246" w:rsidRPr="009D3DC3" w:rsidRDefault="00265246" w:rsidP="009D3DC3">
      <w:pPr>
        <w:rPr>
          <w:rFonts w:ascii="Times New Roman" w:hAnsi="Times New Roman" w:cs="Times New Roman"/>
          <w:b/>
          <w:bCs/>
        </w:rPr>
      </w:pPr>
    </w:p>
    <w:p w14:paraId="37C12ADA" w14:textId="77777777" w:rsidR="009D3DC3" w:rsidRDefault="009D3DC3" w:rsidP="009D3DC3">
      <w:pPr>
        <w:rPr>
          <w:rFonts w:ascii="Times New Roman" w:hAnsi="Times New Roman" w:cs="Times New Roman"/>
        </w:rPr>
      </w:pPr>
      <w:r w:rsidRPr="009D3DC3">
        <w:rPr>
          <w:rFonts w:ascii="Times New Roman" w:hAnsi="Times New Roman" w:cs="Times New Roman"/>
        </w:rPr>
        <w:t xml:space="preserve">[1] Smith, J. &amp; Doe, A. (2022). </w:t>
      </w:r>
      <w:r w:rsidRPr="009D3DC3">
        <w:rPr>
          <w:rFonts w:ascii="Times New Roman" w:hAnsi="Times New Roman" w:cs="Times New Roman"/>
          <w:i/>
          <w:iCs/>
        </w:rPr>
        <w:t>The Limitations of General NLP Models in Specialized Domains</w:t>
      </w:r>
      <w:r w:rsidRPr="009D3DC3">
        <w:rPr>
          <w:rFonts w:ascii="Times New Roman" w:hAnsi="Times New Roman" w:cs="Times New Roman"/>
        </w:rPr>
        <w:t xml:space="preserve">. Journal of Applied NLP, 15(2), 112-128. (Illustrative journal article). </w:t>
      </w:r>
    </w:p>
    <w:p w14:paraId="74A29A35" w14:textId="4894A8DE" w:rsidR="009D3DC3" w:rsidRDefault="009D3DC3" w:rsidP="009D3DC3">
      <w:pPr>
        <w:rPr>
          <w:rFonts w:ascii="Times New Roman" w:hAnsi="Times New Roman" w:cs="Times New Roman"/>
        </w:rPr>
      </w:pPr>
      <w:r w:rsidRPr="009D3DC3">
        <w:rPr>
          <w:rFonts w:ascii="Times New Roman" w:hAnsi="Times New Roman" w:cs="Times New Roman"/>
        </w:rPr>
        <w:t xml:space="preserve">[2] Brown, C. (2020). </w:t>
      </w:r>
      <w:r w:rsidRPr="009D3DC3">
        <w:rPr>
          <w:rFonts w:ascii="Times New Roman" w:hAnsi="Times New Roman" w:cs="Times New Roman"/>
          <w:i/>
          <w:iCs/>
        </w:rPr>
        <w:t>Designing Effective Annotation Guidelines for Custom NLP Datasets</w:t>
      </w:r>
      <w:r w:rsidRPr="009D3DC3">
        <w:rPr>
          <w:rFonts w:ascii="Times New Roman" w:hAnsi="Times New Roman" w:cs="Times New Roman"/>
        </w:rPr>
        <w:t xml:space="preserve">. Proceedings of the ACL Workshop on Data Annotation, 45-52. (Illustrative conference proceedings). </w:t>
      </w:r>
    </w:p>
    <w:p w14:paraId="6A2B0306" w14:textId="77777777" w:rsidR="009D3DC3" w:rsidRDefault="009D3DC3" w:rsidP="009D3DC3">
      <w:pPr>
        <w:rPr>
          <w:rFonts w:ascii="Times New Roman" w:hAnsi="Times New Roman" w:cs="Times New Roman"/>
        </w:rPr>
      </w:pPr>
      <w:r w:rsidRPr="009D3DC3">
        <w:rPr>
          <w:rFonts w:ascii="Times New Roman" w:hAnsi="Times New Roman" w:cs="Times New Roman"/>
        </w:rPr>
        <w:t xml:space="preserve">[3] Liu, M. (2023). </w:t>
      </w:r>
      <w:r w:rsidRPr="009D3DC3">
        <w:rPr>
          <w:rFonts w:ascii="Times New Roman" w:hAnsi="Times New Roman" w:cs="Times New Roman"/>
          <w:i/>
          <w:iCs/>
        </w:rPr>
        <w:t>Annotation Strategies for High-Quality Training Data in Named Entity Recognition</w:t>
      </w:r>
      <w:r w:rsidRPr="009D3DC3">
        <w:rPr>
          <w:rFonts w:ascii="Times New Roman" w:hAnsi="Times New Roman" w:cs="Times New Roman"/>
        </w:rPr>
        <w:t>. O'Reilly Media. (Illustrative book).</w:t>
      </w:r>
    </w:p>
    <w:p w14:paraId="5953E9C1" w14:textId="77777777" w:rsidR="009D3DC3" w:rsidRDefault="009D3DC3" w:rsidP="009D3DC3">
      <w:pPr>
        <w:rPr>
          <w:rFonts w:ascii="Times New Roman" w:hAnsi="Times New Roman" w:cs="Times New Roman"/>
        </w:rPr>
      </w:pPr>
      <w:r w:rsidRPr="009D3DC3">
        <w:rPr>
          <w:rFonts w:ascii="Times New Roman" w:hAnsi="Times New Roman" w:cs="Times New Roman"/>
        </w:rPr>
        <w:t xml:space="preserve"> [4] Devlin, J., Chang, M. W., Lee, K., &amp; Toutanova, K. (2019). </w:t>
      </w:r>
      <w:r w:rsidRPr="009D3DC3">
        <w:rPr>
          <w:rFonts w:ascii="Times New Roman" w:hAnsi="Times New Roman" w:cs="Times New Roman"/>
          <w:i/>
          <w:iCs/>
        </w:rPr>
        <w:t>BERT: Pre-training of Deep Bidirectional Transformers for Language Understanding</w:t>
      </w:r>
      <w:r w:rsidRPr="009D3DC3">
        <w:rPr>
          <w:rFonts w:ascii="Times New Roman" w:hAnsi="Times New Roman" w:cs="Times New Roman"/>
        </w:rPr>
        <w:t>. Proceedings of NAACL-HLT 2019. (Illustrative foundational paper for PLMs).</w:t>
      </w:r>
    </w:p>
    <w:p w14:paraId="68D51514" w14:textId="0F1FFDAF" w:rsidR="009D3DC3" w:rsidRPr="009D3DC3" w:rsidRDefault="009D3DC3" w:rsidP="009D3DC3">
      <w:pPr>
        <w:rPr>
          <w:rFonts w:ascii="Times New Roman" w:hAnsi="Times New Roman" w:cs="Times New Roman"/>
        </w:rPr>
      </w:pPr>
      <w:r w:rsidRPr="009D3DC3">
        <w:rPr>
          <w:rFonts w:ascii="Times New Roman" w:hAnsi="Times New Roman" w:cs="Times New Roman"/>
        </w:rPr>
        <w:t xml:space="preserve"> [5] Thompson, R., &amp; Green, L. (2021). </w:t>
      </w:r>
      <w:r w:rsidRPr="009D3DC3">
        <w:rPr>
          <w:rFonts w:ascii="Times New Roman" w:hAnsi="Times New Roman" w:cs="Times New Roman"/>
          <w:i/>
          <w:iCs/>
        </w:rPr>
        <w:t>Iterative Refinement in Custom NER Model Development</w:t>
      </w:r>
      <w:r w:rsidRPr="009D3DC3">
        <w:rPr>
          <w:rFonts w:ascii="Times New Roman" w:hAnsi="Times New Roman" w:cs="Times New Roman"/>
        </w:rPr>
        <w:t>. International Journal of Machine Learning Research, 10(3), 201-215. (Illustrative journal article).</w:t>
      </w:r>
    </w:p>
    <w:p w14:paraId="51A1DAB3" w14:textId="77777777" w:rsidR="009D3DC3" w:rsidRPr="00721785" w:rsidRDefault="009D3DC3" w:rsidP="00721785">
      <w:pPr>
        <w:rPr>
          <w:rFonts w:ascii="Times New Roman" w:hAnsi="Times New Roman" w:cs="Times New Roman"/>
        </w:rPr>
      </w:pPr>
    </w:p>
    <w:p w14:paraId="55520D32" w14:textId="60562670" w:rsidR="00B1083E" w:rsidRPr="00B1083E" w:rsidRDefault="00B1083E" w:rsidP="00B1083E">
      <w:pPr>
        <w:rPr>
          <w:rFonts w:ascii="Times New Roman" w:hAnsi="Times New Roman" w:cs="Times New Roman"/>
        </w:rPr>
      </w:pPr>
    </w:p>
    <w:p w14:paraId="379FB843" w14:textId="77777777" w:rsidR="00B1083E" w:rsidRPr="00224E88" w:rsidRDefault="00B1083E" w:rsidP="00B1083E">
      <w:pPr>
        <w:rPr>
          <w:rFonts w:ascii="Times New Roman" w:hAnsi="Times New Roman" w:cs="Times New Roman"/>
        </w:rPr>
      </w:pPr>
    </w:p>
    <w:sectPr w:rsidR="00B1083E" w:rsidRPr="0022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779"/>
    <w:multiLevelType w:val="multilevel"/>
    <w:tmpl w:val="0A5A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823BE"/>
    <w:multiLevelType w:val="multilevel"/>
    <w:tmpl w:val="E1F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058E7"/>
    <w:multiLevelType w:val="multilevel"/>
    <w:tmpl w:val="C8C6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8209A"/>
    <w:multiLevelType w:val="hybridMultilevel"/>
    <w:tmpl w:val="364ED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E525A"/>
    <w:multiLevelType w:val="hybridMultilevel"/>
    <w:tmpl w:val="3D0A0C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AC1B2C"/>
    <w:multiLevelType w:val="multilevel"/>
    <w:tmpl w:val="4148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52BFC"/>
    <w:multiLevelType w:val="hybridMultilevel"/>
    <w:tmpl w:val="514425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70714B"/>
    <w:multiLevelType w:val="multilevel"/>
    <w:tmpl w:val="1BFE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881FB0"/>
    <w:multiLevelType w:val="hybridMultilevel"/>
    <w:tmpl w:val="D20CCD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87FA9"/>
    <w:multiLevelType w:val="multilevel"/>
    <w:tmpl w:val="AC78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B0BBE"/>
    <w:multiLevelType w:val="multilevel"/>
    <w:tmpl w:val="749E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64492"/>
    <w:multiLevelType w:val="multilevel"/>
    <w:tmpl w:val="9C46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B1579"/>
    <w:multiLevelType w:val="multilevel"/>
    <w:tmpl w:val="07B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9F572A"/>
    <w:multiLevelType w:val="hybridMultilevel"/>
    <w:tmpl w:val="E6083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136D6"/>
    <w:multiLevelType w:val="multilevel"/>
    <w:tmpl w:val="D386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B4489"/>
    <w:multiLevelType w:val="hybridMultilevel"/>
    <w:tmpl w:val="962450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479542">
    <w:abstractNumId w:val="14"/>
  </w:num>
  <w:num w:numId="2" w16cid:durableId="1058088576">
    <w:abstractNumId w:val="10"/>
  </w:num>
  <w:num w:numId="3" w16cid:durableId="1091775282">
    <w:abstractNumId w:val="2"/>
  </w:num>
  <w:num w:numId="4" w16cid:durableId="1195926121">
    <w:abstractNumId w:val="11"/>
  </w:num>
  <w:num w:numId="5" w16cid:durableId="1271353906">
    <w:abstractNumId w:val="1"/>
  </w:num>
  <w:num w:numId="6" w16cid:durableId="942033711">
    <w:abstractNumId w:val="5"/>
  </w:num>
  <w:num w:numId="7" w16cid:durableId="223371593">
    <w:abstractNumId w:val="0"/>
  </w:num>
  <w:num w:numId="8" w16cid:durableId="2103182400">
    <w:abstractNumId w:val="9"/>
  </w:num>
  <w:num w:numId="9" w16cid:durableId="1888033186">
    <w:abstractNumId w:val="7"/>
  </w:num>
  <w:num w:numId="10" w16cid:durableId="1041634298">
    <w:abstractNumId w:val="3"/>
  </w:num>
  <w:num w:numId="11" w16cid:durableId="45960538">
    <w:abstractNumId w:val="6"/>
  </w:num>
  <w:num w:numId="12" w16cid:durableId="970286092">
    <w:abstractNumId w:val="15"/>
  </w:num>
  <w:num w:numId="13" w16cid:durableId="648170523">
    <w:abstractNumId w:val="12"/>
  </w:num>
  <w:num w:numId="14" w16cid:durableId="1983733854">
    <w:abstractNumId w:val="8"/>
  </w:num>
  <w:num w:numId="15" w16cid:durableId="214195009">
    <w:abstractNumId w:val="4"/>
  </w:num>
  <w:num w:numId="16" w16cid:durableId="10357317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56"/>
    <w:rsid w:val="000114E4"/>
    <w:rsid w:val="00060EE7"/>
    <w:rsid w:val="000B40FA"/>
    <w:rsid w:val="000D1DC0"/>
    <w:rsid w:val="000D2984"/>
    <w:rsid w:val="000E5DE4"/>
    <w:rsid w:val="000F2219"/>
    <w:rsid w:val="001223C1"/>
    <w:rsid w:val="001228F5"/>
    <w:rsid w:val="0012438C"/>
    <w:rsid w:val="001260F9"/>
    <w:rsid w:val="00126987"/>
    <w:rsid w:val="0018275E"/>
    <w:rsid w:val="00190F09"/>
    <w:rsid w:val="001C5536"/>
    <w:rsid w:val="001E79EA"/>
    <w:rsid w:val="00224E88"/>
    <w:rsid w:val="00226D95"/>
    <w:rsid w:val="002308BE"/>
    <w:rsid w:val="00230FB2"/>
    <w:rsid w:val="002310DE"/>
    <w:rsid w:val="00236520"/>
    <w:rsid w:val="002576E2"/>
    <w:rsid w:val="00265246"/>
    <w:rsid w:val="0027150E"/>
    <w:rsid w:val="0027755E"/>
    <w:rsid w:val="002A3392"/>
    <w:rsid w:val="002A489B"/>
    <w:rsid w:val="002B3268"/>
    <w:rsid w:val="002E37BE"/>
    <w:rsid w:val="00301A1F"/>
    <w:rsid w:val="00303E9F"/>
    <w:rsid w:val="003860E7"/>
    <w:rsid w:val="003B1644"/>
    <w:rsid w:val="003B51DC"/>
    <w:rsid w:val="004160A0"/>
    <w:rsid w:val="00425761"/>
    <w:rsid w:val="004753EF"/>
    <w:rsid w:val="0049679E"/>
    <w:rsid w:val="004D1EF4"/>
    <w:rsid w:val="004D5C16"/>
    <w:rsid w:val="0050452C"/>
    <w:rsid w:val="0050573A"/>
    <w:rsid w:val="00506F3F"/>
    <w:rsid w:val="00542434"/>
    <w:rsid w:val="0057661F"/>
    <w:rsid w:val="00580BFF"/>
    <w:rsid w:val="00595431"/>
    <w:rsid w:val="00595CFB"/>
    <w:rsid w:val="005A574D"/>
    <w:rsid w:val="00625045"/>
    <w:rsid w:val="0063132C"/>
    <w:rsid w:val="0064593D"/>
    <w:rsid w:val="00693A46"/>
    <w:rsid w:val="006B4428"/>
    <w:rsid w:val="006C6C77"/>
    <w:rsid w:val="006E1507"/>
    <w:rsid w:val="00721785"/>
    <w:rsid w:val="00771F40"/>
    <w:rsid w:val="007B6783"/>
    <w:rsid w:val="007E168A"/>
    <w:rsid w:val="007E38D8"/>
    <w:rsid w:val="007E4570"/>
    <w:rsid w:val="007F468A"/>
    <w:rsid w:val="008105EF"/>
    <w:rsid w:val="008451B2"/>
    <w:rsid w:val="008477D1"/>
    <w:rsid w:val="00852651"/>
    <w:rsid w:val="008664B6"/>
    <w:rsid w:val="0087443D"/>
    <w:rsid w:val="008D5BAC"/>
    <w:rsid w:val="008F79B2"/>
    <w:rsid w:val="00911C73"/>
    <w:rsid w:val="00924819"/>
    <w:rsid w:val="00926F19"/>
    <w:rsid w:val="009518A5"/>
    <w:rsid w:val="009714CF"/>
    <w:rsid w:val="009A4AAD"/>
    <w:rsid w:val="009B0CD9"/>
    <w:rsid w:val="009B178E"/>
    <w:rsid w:val="009B7BB3"/>
    <w:rsid w:val="009D3DC3"/>
    <w:rsid w:val="00A30750"/>
    <w:rsid w:val="00A55805"/>
    <w:rsid w:val="00AD0B3B"/>
    <w:rsid w:val="00B009FE"/>
    <w:rsid w:val="00B1083E"/>
    <w:rsid w:val="00B36F63"/>
    <w:rsid w:val="00B45753"/>
    <w:rsid w:val="00B46D6B"/>
    <w:rsid w:val="00B46EB9"/>
    <w:rsid w:val="00B517C4"/>
    <w:rsid w:val="00C07421"/>
    <w:rsid w:val="00C547E3"/>
    <w:rsid w:val="00C55672"/>
    <w:rsid w:val="00C63973"/>
    <w:rsid w:val="00C84E36"/>
    <w:rsid w:val="00C870A7"/>
    <w:rsid w:val="00C90676"/>
    <w:rsid w:val="00CA0366"/>
    <w:rsid w:val="00CB13F6"/>
    <w:rsid w:val="00CB2002"/>
    <w:rsid w:val="00CD3DC4"/>
    <w:rsid w:val="00CD7A68"/>
    <w:rsid w:val="00CF4FDB"/>
    <w:rsid w:val="00D22AB6"/>
    <w:rsid w:val="00D44471"/>
    <w:rsid w:val="00D85BBD"/>
    <w:rsid w:val="00DA50F0"/>
    <w:rsid w:val="00DE1FB2"/>
    <w:rsid w:val="00DE5911"/>
    <w:rsid w:val="00E011D4"/>
    <w:rsid w:val="00E26859"/>
    <w:rsid w:val="00E518AC"/>
    <w:rsid w:val="00ED2444"/>
    <w:rsid w:val="00EE2E8F"/>
    <w:rsid w:val="00EF7B56"/>
    <w:rsid w:val="00F15EAF"/>
    <w:rsid w:val="00F64065"/>
    <w:rsid w:val="00F64490"/>
    <w:rsid w:val="00F87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ACA9A"/>
  <w15:chartTrackingRefBased/>
  <w15:docId w15:val="{B6492507-71A0-48CC-97D2-04B2B516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7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7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B56"/>
    <w:rPr>
      <w:rFonts w:eastAsiaTheme="majorEastAsia" w:cstheme="majorBidi"/>
      <w:color w:val="272727" w:themeColor="text1" w:themeTint="D8"/>
    </w:rPr>
  </w:style>
  <w:style w:type="paragraph" w:styleId="Title">
    <w:name w:val="Title"/>
    <w:basedOn w:val="Normal"/>
    <w:next w:val="Normal"/>
    <w:link w:val="TitleChar"/>
    <w:uiPriority w:val="10"/>
    <w:qFormat/>
    <w:rsid w:val="00EF7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B56"/>
    <w:pPr>
      <w:spacing w:before="160"/>
      <w:jc w:val="center"/>
    </w:pPr>
    <w:rPr>
      <w:i/>
      <w:iCs/>
      <w:color w:val="404040" w:themeColor="text1" w:themeTint="BF"/>
    </w:rPr>
  </w:style>
  <w:style w:type="character" w:customStyle="1" w:styleId="QuoteChar">
    <w:name w:val="Quote Char"/>
    <w:basedOn w:val="DefaultParagraphFont"/>
    <w:link w:val="Quote"/>
    <w:uiPriority w:val="29"/>
    <w:rsid w:val="00EF7B56"/>
    <w:rPr>
      <w:i/>
      <w:iCs/>
      <w:color w:val="404040" w:themeColor="text1" w:themeTint="BF"/>
    </w:rPr>
  </w:style>
  <w:style w:type="paragraph" w:styleId="ListParagraph">
    <w:name w:val="List Paragraph"/>
    <w:basedOn w:val="Normal"/>
    <w:uiPriority w:val="34"/>
    <w:qFormat/>
    <w:rsid w:val="00EF7B56"/>
    <w:pPr>
      <w:ind w:left="720"/>
      <w:contextualSpacing/>
    </w:pPr>
  </w:style>
  <w:style w:type="character" w:styleId="IntenseEmphasis">
    <w:name w:val="Intense Emphasis"/>
    <w:basedOn w:val="DefaultParagraphFont"/>
    <w:uiPriority w:val="21"/>
    <w:qFormat/>
    <w:rsid w:val="00EF7B56"/>
    <w:rPr>
      <w:i/>
      <w:iCs/>
      <w:color w:val="0F4761" w:themeColor="accent1" w:themeShade="BF"/>
    </w:rPr>
  </w:style>
  <w:style w:type="paragraph" w:styleId="IntenseQuote">
    <w:name w:val="Intense Quote"/>
    <w:basedOn w:val="Normal"/>
    <w:next w:val="Normal"/>
    <w:link w:val="IntenseQuoteChar"/>
    <w:uiPriority w:val="30"/>
    <w:qFormat/>
    <w:rsid w:val="00EF7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B56"/>
    <w:rPr>
      <w:i/>
      <w:iCs/>
      <w:color w:val="0F4761" w:themeColor="accent1" w:themeShade="BF"/>
    </w:rPr>
  </w:style>
  <w:style w:type="character" w:styleId="IntenseReference">
    <w:name w:val="Intense Reference"/>
    <w:basedOn w:val="DefaultParagraphFont"/>
    <w:uiPriority w:val="32"/>
    <w:qFormat/>
    <w:rsid w:val="00EF7B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88006">
      <w:bodyDiv w:val="1"/>
      <w:marLeft w:val="0"/>
      <w:marRight w:val="0"/>
      <w:marTop w:val="0"/>
      <w:marBottom w:val="0"/>
      <w:divBdr>
        <w:top w:val="none" w:sz="0" w:space="0" w:color="auto"/>
        <w:left w:val="none" w:sz="0" w:space="0" w:color="auto"/>
        <w:bottom w:val="none" w:sz="0" w:space="0" w:color="auto"/>
        <w:right w:val="none" w:sz="0" w:space="0" w:color="auto"/>
      </w:divBdr>
    </w:div>
    <w:div w:id="305358683">
      <w:bodyDiv w:val="1"/>
      <w:marLeft w:val="0"/>
      <w:marRight w:val="0"/>
      <w:marTop w:val="0"/>
      <w:marBottom w:val="0"/>
      <w:divBdr>
        <w:top w:val="none" w:sz="0" w:space="0" w:color="auto"/>
        <w:left w:val="none" w:sz="0" w:space="0" w:color="auto"/>
        <w:bottom w:val="none" w:sz="0" w:space="0" w:color="auto"/>
        <w:right w:val="none" w:sz="0" w:space="0" w:color="auto"/>
      </w:divBdr>
    </w:div>
    <w:div w:id="307125247">
      <w:bodyDiv w:val="1"/>
      <w:marLeft w:val="0"/>
      <w:marRight w:val="0"/>
      <w:marTop w:val="0"/>
      <w:marBottom w:val="0"/>
      <w:divBdr>
        <w:top w:val="none" w:sz="0" w:space="0" w:color="auto"/>
        <w:left w:val="none" w:sz="0" w:space="0" w:color="auto"/>
        <w:bottom w:val="none" w:sz="0" w:space="0" w:color="auto"/>
        <w:right w:val="none" w:sz="0" w:space="0" w:color="auto"/>
      </w:divBdr>
    </w:div>
    <w:div w:id="357197502">
      <w:bodyDiv w:val="1"/>
      <w:marLeft w:val="0"/>
      <w:marRight w:val="0"/>
      <w:marTop w:val="0"/>
      <w:marBottom w:val="0"/>
      <w:divBdr>
        <w:top w:val="none" w:sz="0" w:space="0" w:color="auto"/>
        <w:left w:val="none" w:sz="0" w:space="0" w:color="auto"/>
        <w:bottom w:val="none" w:sz="0" w:space="0" w:color="auto"/>
        <w:right w:val="none" w:sz="0" w:space="0" w:color="auto"/>
      </w:divBdr>
    </w:div>
    <w:div w:id="433137762">
      <w:bodyDiv w:val="1"/>
      <w:marLeft w:val="0"/>
      <w:marRight w:val="0"/>
      <w:marTop w:val="0"/>
      <w:marBottom w:val="0"/>
      <w:divBdr>
        <w:top w:val="none" w:sz="0" w:space="0" w:color="auto"/>
        <w:left w:val="none" w:sz="0" w:space="0" w:color="auto"/>
        <w:bottom w:val="none" w:sz="0" w:space="0" w:color="auto"/>
        <w:right w:val="none" w:sz="0" w:space="0" w:color="auto"/>
      </w:divBdr>
    </w:div>
    <w:div w:id="482895551">
      <w:bodyDiv w:val="1"/>
      <w:marLeft w:val="0"/>
      <w:marRight w:val="0"/>
      <w:marTop w:val="0"/>
      <w:marBottom w:val="0"/>
      <w:divBdr>
        <w:top w:val="none" w:sz="0" w:space="0" w:color="auto"/>
        <w:left w:val="none" w:sz="0" w:space="0" w:color="auto"/>
        <w:bottom w:val="none" w:sz="0" w:space="0" w:color="auto"/>
        <w:right w:val="none" w:sz="0" w:space="0" w:color="auto"/>
      </w:divBdr>
    </w:div>
    <w:div w:id="494685390">
      <w:bodyDiv w:val="1"/>
      <w:marLeft w:val="0"/>
      <w:marRight w:val="0"/>
      <w:marTop w:val="0"/>
      <w:marBottom w:val="0"/>
      <w:divBdr>
        <w:top w:val="none" w:sz="0" w:space="0" w:color="auto"/>
        <w:left w:val="none" w:sz="0" w:space="0" w:color="auto"/>
        <w:bottom w:val="none" w:sz="0" w:space="0" w:color="auto"/>
        <w:right w:val="none" w:sz="0" w:space="0" w:color="auto"/>
      </w:divBdr>
      <w:divsChild>
        <w:div w:id="908155040">
          <w:marLeft w:val="0"/>
          <w:marRight w:val="0"/>
          <w:marTop w:val="0"/>
          <w:marBottom w:val="0"/>
          <w:divBdr>
            <w:top w:val="none" w:sz="0" w:space="0" w:color="auto"/>
            <w:left w:val="none" w:sz="0" w:space="0" w:color="auto"/>
            <w:bottom w:val="none" w:sz="0" w:space="0" w:color="auto"/>
            <w:right w:val="none" w:sz="0" w:space="0" w:color="auto"/>
          </w:divBdr>
          <w:divsChild>
            <w:div w:id="1398434053">
              <w:marLeft w:val="0"/>
              <w:marRight w:val="0"/>
              <w:marTop w:val="0"/>
              <w:marBottom w:val="0"/>
              <w:divBdr>
                <w:top w:val="none" w:sz="0" w:space="0" w:color="auto"/>
                <w:left w:val="none" w:sz="0" w:space="0" w:color="auto"/>
                <w:bottom w:val="none" w:sz="0" w:space="0" w:color="auto"/>
                <w:right w:val="none" w:sz="0" w:space="0" w:color="auto"/>
              </w:divBdr>
            </w:div>
            <w:div w:id="708804300">
              <w:marLeft w:val="0"/>
              <w:marRight w:val="0"/>
              <w:marTop w:val="0"/>
              <w:marBottom w:val="0"/>
              <w:divBdr>
                <w:top w:val="none" w:sz="0" w:space="0" w:color="auto"/>
                <w:left w:val="none" w:sz="0" w:space="0" w:color="auto"/>
                <w:bottom w:val="none" w:sz="0" w:space="0" w:color="auto"/>
                <w:right w:val="none" w:sz="0" w:space="0" w:color="auto"/>
              </w:divBdr>
            </w:div>
            <w:div w:id="11976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1249">
      <w:bodyDiv w:val="1"/>
      <w:marLeft w:val="0"/>
      <w:marRight w:val="0"/>
      <w:marTop w:val="0"/>
      <w:marBottom w:val="0"/>
      <w:divBdr>
        <w:top w:val="none" w:sz="0" w:space="0" w:color="auto"/>
        <w:left w:val="none" w:sz="0" w:space="0" w:color="auto"/>
        <w:bottom w:val="none" w:sz="0" w:space="0" w:color="auto"/>
        <w:right w:val="none" w:sz="0" w:space="0" w:color="auto"/>
      </w:divBdr>
    </w:div>
    <w:div w:id="674309244">
      <w:bodyDiv w:val="1"/>
      <w:marLeft w:val="0"/>
      <w:marRight w:val="0"/>
      <w:marTop w:val="0"/>
      <w:marBottom w:val="0"/>
      <w:divBdr>
        <w:top w:val="none" w:sz="0" w:space="0" w:color="auto"/>
        <w:left w:val="none" w:sz="0" w:space="0" w:color="auto"/>
        <w:bottom w:val="none" w:sz="0" w:space="0" w:color="auto"/>
        <w:right w:val="none" w:sz="0" w:space="0" w:color="auto"/>
      </w:divBdr>
    </w:div>
    <w:div w:id="700203637">
      <w:bodyDiv w:val="1"/>
      <w:marLeft w:val="0"/>
      <w:marRight w:val="0"/>
      <w:marTop w:val="0"/>
      <w:marBottom w:val="0"/>
      <w:divBdr>
        <w:top w:val="none" w:sz="0" w:space="0" w:color="auto"/>
        <w:left w:val="none" w:sz="0" w:space="0" w:color="auto"/>
        <w:bottom w:val="none" w:sz="0" w:space="0" w:color="auto"/>
        <w:right w:val="none" w:sz="0" w:space="0" w:color="auto"/>
      </w:divBdr>
    </w:div>
    <w:div w:id="1170364048">
      <w:bodyDiv w:val="1"/>
      <w:marLeft w:val="0"/>
      <w:marRight w:val="0"/>
      <w:marTop w:val="0"/>
      <w:marBottom w:val="0"/>
      <w:divBdr>
        <w:top w:val="none" w:sz="0" w:space="0" w:color="auto"/>
        <w:left w:val="none" w:sz="0" w:space="0" w:color="auto"/>
        <w:bottom w:val="none" w:sz="0" w:space="0" w:color="auto"/>
        <w:right w:val="none" w:sz="0" w:space="0" w:color="auto"/>
      </w:divBdr>
    </w:div>
    <w:div w:id="1189873398">
      <w:bodyDiv w:val="1"/>
      <w:marLeft w:val="0"/>
      <w:marRight w:val="0"/>
      <w:marTop w:val="0"/>
      <w:marBottom w:val="0"/>
      <w:divBdr>
        <w:top w:val="none" w:sz="0" w:space="0" w:color="auto"/>
        <w:left w:val="none" w:sz="0" w:space="0" w:color="auto"/>
        <w:bottom w:val="none" w:sz="0" w:space="0" w:color="auto"/>
        <w:right w:val="none" w:sz="0" w:space="0" w:color="auto"/>
      </w:divBdr>
      <w:divsChild>
        <w:div w:id="1369186531">
          <w:marLeft w:val="0"/>
          <w:marRight w:val="0"/>
          <w:marTop w:val="0"/>
          <w:marBottom w:val="0"/>
          <w:divBdr>
            <w:top w:val="none" w:sz="0" w:space="0" w:color="auto"/>
            <w:left w:val="none" w:sz="0" w:space="0" w:color="auto"/>
            <w:bottom w:val="none" w:sz="0" w:space="0" w:color="auto"/>
            <w:right w:val="none" w:sz="0" w:space="0" w:color="auto"/>
          </w:divBdr>
          <w:divsChild>
            <w:div w:id="171409243">
              <w:marLeft w:val="0"/>
              <w:marRight w:val="0"/>
              <w:marTop w:val="0"/>
              <w:marBottom w:val="0"/>
              <w:divBdr>
                <w:top w:val="none" w:sz="0" w:space="0" w:color="auto"/>
                <w:left w:val="none" w:sz="0" w:space="0" w:color="auto"/>
                <w:bottom w:val="none" w:sz="0" w:space="0" w:color="auto"/>
                <w:right w:val="none" w:sz="0" w:space="0" w:color="auto"/>
              </w:divBdr>
            </w:div>
            <w:div w:id="33503931">
              <w:marLeft w:val="0"/>
              <w:marRight w:val="0"/>
              <w:marTop w:val="0"/>
              <w:marBottom w:val="0"/>
              <w:divBdr>
                <w:top w:val="none" w:sz="0" w:space="0" w:color="auto"/>
                <w:left w:val="none" w:sz="0" w:space="0" w:color="auto"/>
                <w:bottom w:val="none" w:sz="0" w:space="0" w:color="auto"/>
                <w:right w:val="none" w:sz="0" w:space="0" w:color="auto"/>
              </w:divBdr>
            </w:div>
            <w:div w:id="2128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213">
      <w:bodyDiv w:val="1"/>
      <w:marLeft w:val="0"/>
      <w:marRight w:val="0"/>
      <w:marTop w:val="0"/>
      <w:marBottom w:val="0"/>
      <w:divBdr>
        <w:top w:val="none" w:sz="0" w:space="0" w:color="auto"/>
        <w:left w:val="none" w:sz="0" w:space="0" w:color="auto"/>
        <w:bottom w:val="none" w:sz="0" w:space="0" w:color="auto"/>
        <w:right w:val="none" w:sz="0" w:space="0" w:color="auto"/>
      </w:divBdr>
    </w:div>
    <w:div w:id="1304626788">
      <w:bodyDiv w:val="1"/>
      <w:marLeft w:val="0"/>
      <w:marRight w:val="0"/>
      <w:marTop w:val="0"/>
      <w:marBottom w:val="0"/>
      <w:divBdr>
        <w:top w:val="none" w:sz="0" w:space="0" w:color="auto"/>
        <w:left w:val="none" w:sz="0" w:space="0" w:color="auto"/>
        <w:bottom w:val="none" w:sz="0" w:space="0" w:color="auto"/>
        <w:right w:val="none" w:sz="0" w:space="0" w:color="auto"/>
      </w:divBdr>
      <w:divsChild>
        <w:div w:id="1211309727">
          <w:marLeft w:val="0"/>
          <w:marRight w:val="0"/>
          <w:marTop w:val="0"/>
          <w:marBottom w:val="0"/>
          <w:divBdr>
            <w:top w:val="none" w:sz="0" w:space="0" w:color="auto"/>
            <w:left w:val="none" w:sz="0" w:space="0" w:color="auto"/>
            <w:bottom w:val="none" w:sz="0" w:space="0" w:color="auto"/>
            <w:right w:val="none" w:sz="0" w:space="0" w:color="auto"/>
          </w:divBdr>
          <w:divsChild>
            <w:div w:id="2033220799">
              <w:marLeft w:val="0"/>
              <w:marRight w:val="0"/>
              <w:marTop w:val="0"/>
              <w:marBottom w:val="0"/>
              <w:divBdr>
                <w:top w:val="none" w:sz="0" w:space="0" w:color="auto"/>
                <w:left w:val="none" w:sz="0" w:space="0" w:color="auto"/>
                <w:bottom w:val="none" w:sz="0" w:space="0" w:color="auto"/>
                <w:right w:val="none" w:sz="0" w:space="0" w:color="auto"/>
              </w:divBdr>
              <w:divsChild>
                <w:div w:id="1197308182">
                  <w:marLeft w:val="0"/>
                  <w:marRight w:val="0"/>
                  <w:marTop w:val="0"/>
                  <w:marBottom w:val="0"/>
                  <w:divBdr>
                    <w:top w:val="none" w:sz="0" w:space="0" w:color="auto"/>
                    <w:left w:val="none" w:sz="0" w:space="0" w:color="auto"/>
                    <w:bottom w:val="none" w:sz="0" w:space="0" w:color="auto"/>
                    <w:right w:val="none" w:sz="0" w:space="0" w:color="auto"/>
                  </w:divBdr>
                  <w:divsChild>
                    <w:div w:id="143743514">
                      <w:marLeft w:val="0"/>
                      <w:marRight w:val="0"/>
                      <w:marTop w:val="0"/>
                      <w:marBottom w:val="0"/>
                      <w:divBdr>
                        <w:top w:val="none" w:sz="0" w:space="0" w:color="auto"/>
                        <w:left w:val="none" w:sz="0" w:space="0" w:color="auto"/>
                        <w:bottom w:val="none" w:sz="0" w:space="0" w:color="auto"/>
                        <w:right w:val="none" w:sz="0" w:space="0" w:color="auto"/>
                      </w:divBdr>
                      <w:divsChild>
                        <w:div w:id="403184929">
                          <w:marLeft w:val="0"/>
                          <w:marRight w:val="0"/>
                          <w:marTop w:val="0"/>
                          <w:marBottom w:val="0"/>
                          <w:divBdr>
                            <w:top w:val="none" w:sz="0" w:space="0" w:color="auto"/>
                            <w:left w:val="none" w:sz="0" w:space="0" w:color="auto"/>
                            <w:bottom w:val="none" w:sz="0" w:space="0" w:color="auto"/>
                            <w:right w:val="none" w:sz="0" w:space="0" w:color="auto"/>
                          </w:divBdr>
                          <w:divsChild>
                            <w:div w:id="1836262977">
                              <w:marLeft w:val="0"/>
                              <w:marRight w:val="0"/>
                              <w:marTop w:val="0"/>
                              <w:marBottom w:val="0"/>
                              <w:divBdr>
                                <w:top w:val="none" w:sz="0" w:space="0" w:color="auto"/>
                                <w:left w:val="none" w:sz="0" w:space="0" w:color="auto"/>
                                <w:bottom w:val="none" w:sz="0" w:space="0" w:color="auto"/>
                                <w:right w:val="none" w:sz="0" w:space="0" w:color="auto"/>
                              </w:divBdr>
                              <w:divsChild>
                                <w:div w:id="1859007414">
                                  <w:marLeft w:val="0"/>
                                  <w:marRight w:val="0"/>
                                  <w:marTop w:val="0"/>
                                  <w:marBottom w:val="0"/>
                                  <w:divBdr>
                                    <w:top w:val="none" w:sz="0" w:space="0" w:color="auto"/>
                                    <w:left w:val="none" w:sz="0" w:space="0" w:color="auto"/>
                                    <w:bottom w:val="none" w:sz="0" w:space="0" w:color="auto"/>
                                    <w:right w:val="none" w:sz="0" w:space="0" w:color="auto"/>
                                  </w:divBdr>
                                  <w:divsChild>
                                    <w:div w:id="13598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242522">
          <w:marLeft w:val="0"/>
          <w:marRight w:val="0"/>
          <w:marTop w:val="0"/>
          <w:marBottom w:val="0"/>
          <w:divBdr>
            <w:top w:val="none" w:sz="0" w:space="0" w:color="auto"/>
            <w:left w:val="none" w:sz="0" w:space="0" w:color="auto"/>
            <w:bottom w:val="none" w:sz="0" w:space="0" w:color="auto"/>
            <w:right w:val="none" w:sz="0" w:space="0" w:color="auto"/>
          </w:divBdr>
        </w:div>
      </w:divsChild>
    </w:div>
    <w:div w:id="1442217252">
      <w:bodyDiv w:val="1"/>
      <w:marLeft w:val="0"/>
      <w:marRight w:val="0"/>
      <w:marTop w:val="0"/>
      <w:marBottom w:val="0"/>
      <w:divBdr>
        <w:top w:val="none" w:sz="0" w:space="0" w:color="auto"/>
        <w:left w:val="none" w:sz="0" w:space="0" w:color="auto"/>
        <w:bottom w:val="none" w:sz="0" w:space="0" w:color="auto"/>
        <w:right w:val="none" w:sz="0" w:space="0" w:color="auto"/>
      </w:divBdr>
    </w:div>
    <w:div w:id="1516112993">
      <w:bodyDiv w:val="1"/>
      <w:marLeft w:val="0"/>
      <w:marRight w:val="0"/>
      <w:marTop w:val="0"/>
      <w:marBottom w:val="0"/>
      <w:divBdr>
        <w:top w:val="none" w:sz="0" w:space="0" w:color="auto"/>
        <w:left w:val="none" w:sz="0" w:space="0" w:color="auto"/>
        <w:bottom w:val="none" w:sz="0" w:space="0" w:color="auto"/>
        <w:right w:val="none" w:sz="0" w:space="0" w:color="auto"/>
      </w:divBdr>
      <w:divsChild>
        <w:div w:id="259800854">
          <w:marLeft w:val="0"/>
          <w:marRight w:val="0"/>
          <w:marTop w:val="0"/>
          <w:marBottom w:val="0"/>
          <w:divBdr>
            <w:top w:val="none" w:sz="0" w:space="0" w:color="auto"/>
            <w:left w:val="none" w:sz="0" w:space="0" w:color="auto"/>
            <w:bottom w:val="none" w:sz="0" w:space="0" w:color="auto"/>
            <w:right w:val="none" w:sz="0" w:space="0" w:color="auto"/>
          </w:divBdr>
          <w:divsChild>
            <w:div w:id="347802972">
              <w:marLeft w:val="0"/>
              <w:marRight w:val="0"/>
              <w:marTop w:val="0"/>
              <w:marBottom w:val="0"/>
              <w:divBdr>
                <w:top w:val="none" w:sz="0" w:space="0" w:color="auto"/>
                <w:left w:val="none" w:sz="0" w:space="0" w:color="auto"/>
                <w:bottom w:val="none" w:sz="0" w:space="0" w:color="auto"/>
                <w:right w:val="none" w:sz="0" w:space="0" w:color="auto"/>
              </w:divBdr>
              <w:divsChild>
                <w:div w:id="1635402847">
                  <w:marLeft w:val="0"/>
                  <w:marRight w:val="0"/>
                  <w:marTop w:val="0"/>
                  <w:marBottom w:val="0"/>
                  <w:divBdr>
                    <w:top w:val="none" w:sz="0" w:space="0" w:color="auto"/>
                    <w:left w:val="none" w:sz="0" w:space="0" w:color="auto"/>
                    <w:bottom w:val="none" w:sz="0" w:space="0" w:color="auto"/>
                    <w:right w:val="none" w:sz="0" w:space="0" w:color="auto"/>
                  </w:divBdr>
                  <w:divsChild>
                    <w:div w:id="1659309430">
                      <w:marLeft w:val="0"/>
                      <w:marRight w:val="0"/>
                      <w:marTop w:val="0"/>
                      <w:marBottom w:val="0"/>
                      <w:divBdr>
                        <w:top w:val="none" w:sz="0" w:space="0" w:color="auto"/>
                        <w:left w:val="none" w:sz="0" w:space="0" w:color="auto"/>
                        <w:bottom w:val="none" w:sz="0" w:space="0" w:color="auto"/>
                        <w:right w:val="none" w:sz="0" w:space="0" w:color="auto"/>
                      </w:divBdr>
                      <w:divsChild>
                        <w:div w:id="316887966">
                          <w:marLeft w:val="0"/>
                          <w:marRight w:val="0"/>
                          <w:marTop w:val="0"/>
                          <w:marBottom w:val="0"/>
                          <w:divBdr>
                            <w:top w:val="none" w:sz="0" w:space="0" w:color="auto"/>
                            <w:left w:val="none" w:sz="0" w:space="0" w:color="auto"/>
                            <w:bottom w:val="none" w:sz="0" w:space="0" w:color="auto"/>
                            <w:right w:val="none" w:sz="0" w:space="0" w:color="auto"/>
                          </w:divBdr>
                          <w:divsChild>
                            <w:div w:id="2122726775">
                              <w:marLeft w:val="0"/>
                              <w:marRight w:val="0"/>
                              <w:marTop w:val="0"/>
                              <w:marBottom w:val="0"/>
                              <w:divBdr>
                                <w:top w:val="none" w:sz="0" w:space="0" w:color="auto"/>
                                <w:left w:val="none" w:sz="0" w:space="0" w:color="auto"/>
                                <w:bottom w:val="none" w:sz="0" w:space="0" w:color="auto"/>
                                <w:right w:val="none" w:sz="0" w:space="0" w:color="auto"/>
                              </w:divBdr>
                              <w:divsChild>
                                <w:div w:id="294020793">
                                  <w:marLeft w:val="0"/>
                                  <w:marRight w:val="0"/>
                                  <w:marTop w:val="0"/>
                                  <w:marBottom w:val="0"/>
                                  <w:divBdr>
                                    <w:top w:val="none" w:sz="0" w:space="0" w:color="auto"/>
                                    <w:left w:val="none" w:sz="0" w:space="0" w:color="auto"/>
                                    <w:bottom w:val="none" w:sz="0" w:space="0" w:color="auto"/>
                                    <w:right w:val="none" w:sz="0" w:space="0" w:color="auto"/>
                                  </w:divBdr>
                                  <w:divsChild>
                                    <w:div w:id="7517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411891">
          <w:marLeft w:val="0"/>
          <w:marRight w:val="0"/>
          <w:marTop w:val="0"/>
          <w:marBottom w:val="0"/>
          <w:divBdr>
            <w:top w:val="none" w:sz="0" w:space="0" w:color="auto"/>
            <w:left w:val="none" w:sz="0" w:space="0" w:color="auto"/>
            <w:bottom w:val="none" w:sz="0" w:space="0" w:color="auto"/>
            <w:right w:val="none" w:sz="0" w:space="0" w:color="auto"/>
          </w:divBdr>
        </w:div>
      </w:divsChild>
    </w:div>
    <w:div w:id="1625773410">
      <w:bodyDiv w:val="1"/>
      <w:marLeft w:val="0"/>
      <w:marRight w:val="0"/>
      <w:marTop w:val="0"/>
      <w:marBottom w:val="0"/>
      <w:divBdr>
        <w:top w:val="none" w:sz="0" w:space="0" w:color="auto"/>
        <w:left w:val="none" w:sz="0" w:space="0" w:color="auto"/>
        <w:bottom w:val="none" w:sz="0" w:space="0" w:color="auto"/>
        <w:right w:val="none" w:sz="0" w:space="0" w:color="auto"/>
      </w:divBdr>
    </w:div>
    <w:div w:id="1640644802">
      <w:bodyDiv w:val="1"/>
      <w:marLeft w:val="0"/>
      <w:marRight w:val="0"/>
      <w:marTop w:val="0"/>
      <w:marBottom w:val="0"/>
      <w:divBdr>
        <w:top w:val="none" w:sz="0" w:space="0" w:color="auto"/>
        <w:left w:val="none" w:sz="0" w:space="0" w:color="auto"/>
        <w:bottom w:val="none" w:sz="0" w:space="0" w:color="auto"/>
        <w:right w:val="none" w:sz="0" w:space="0" w:color="auto"/>
      </w:divBdr>
    </w:div>
    <w:div w:id="1976836738">
      <w:bodyDiv w:val="1"/>
      <w:marLeft w:val="0"/>
      <w:marRight w:val="0"/>
      <w:marTop w:val="0"/>
      <w:marBottom w:val="0"/>
      <w:divBdr>
        <w:top w:val="none" w:sz="0" w:space="0" w:color="auto"/>
        <w:left w:val="none" w:sz="0" w:space="0" w:color="auto"/>
        <w:bottom w:val="none" w:sz="0" w:space="0" w:color="auto"/>
        <w:right w:val="none" w:sz="0" w:space="0" w:color="auto"/>
      </w:divBdr>
    </w:div>
    <w:div w:id="20625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7291-66B9-47B6-9A70-5CBE3FFF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6</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Azuogu</dc:creator>
  <cp:keywords/>
  <dc:description/>
  <cp:lastModifiedBy>Marvin Azuogu</cp:lastModifiedBy>
  <cp:revision>111</cp:revision>
  <dcterms:created xsi:type="dcterms:W3CDTF">2025-07-25T18:38:00Z</dcterms:created>
  <dcterms:modified xsi:type="dcterms:W3CDTF">2025-07-29T07:00:00Z</dcterms:modified>
</cp:coreProperties>
</file>