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Run </w:t>
      </w:r>
      <w:r>
        <w:rPr>
          <w:rFonts w:hint="eastAsia"/>
        </w:rPr>
        <w:t xml:space="preserve">snd_play.x </w:t>
      </w:r>
      <w:r>
        <w:rPr>
          <w:rFonts w:hint="default"/>
        </w:rPr>
        <w:t>/mnt/disk0</w:t>
      </w:r>
      <w:r>
        <w:rPr>
          <w:rFonts w:hint="eastAsia"/>
        </w:rPr>
        <w:t>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如果错误一直存在，会一直重启。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正常在 LOG 中也会打印。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BV config 如何下载、配置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解压后的配置文件路径：/mnt/disk0/afc_wifi/configs/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主屏幕显示 “No Connection” 是因为 BV 设置 DriverCon 为 Enable ，又没有连接                                              Driver console 的原因。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Change Config &gt;&gt; AFC Setting &gt;&gt; 19. Log Out设置为 ON 时，每次刷设置卡，都会提示是否 Log Out. 为什么？开机也会提示 Please Log In.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设置 &gt;&gt; System Update 不能用，总是提示 Interrupt DL files 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因为 </w:t>
      </w:r>
      <w:r>
        <w:rPr>
          <w:rFonts w:hint="eastAsia"/>
        </w:rPr>
        <w:t>/mnt/disk2/afc/downloads/filelist 文件存在</w:t>
      </w:r>
      <w:r>
        <w:rPr>
          <w:rFonts w:hint="default"/>
        </w:rPr>
        <w:t>，表示其它模块（ACR100 USB disk, Internet FTP, etc）正在下载。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手动更新提示 “No Updateable Files” 是什么原因。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因为 /mnt/disk2/afc/downloads/filelist 文件不存在。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300 程序中 file list 文件的作用：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存储文件列表信息，请参考 f 项。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APP_DISK/afc_wifi/configs/</w:t>
      </w:r>
      <w:r>
        <w:rPr>
          <w:rFonts w:hint="eastAsia"/>
        </w:rPr>
        <w:t xml:space="preserve"> newfilelist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最新一次下载的文件列表信息？？？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"MNT_MMC_DISK"/afc/update/lastfilelist"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上次更新的文件目录？？？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MNT_APP_DISK"/afc_wifi/configs/downloading"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表示当前有其它模块正在下载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MNT_APP_DISK"/afc_wifi/configs/downloadover"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表示其它模块已经下载完成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"/mnt/disk0/afc_wifi/configs/download_file_hashlist"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存储文件列表信息，如 typecode, hash, mac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  <w:sz w:val="24"/>
          <w:szCs w:val="20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全部打印换成可控，优化打印。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p/>
    <w:p/>
    <w:p/>
    <w:p/>
    <w:p/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BV的声音突然变大,主要体现在自动更新以后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本地不能重现。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2、将BV从1227升级到1228后，装有psam的BV锁pin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3、cashier card 充值两次后锁卡，cos154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已经预改，待测。</w:t>
      </w:r>
    </w:p>
    <w:p>
      <w:pPr>
        <w:numPr>
          <w:ilvl w:val="0"/>
          <w:numId w:val="5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设置Logout功能为on的时候，BV重启后不能自动更新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可以更新啊。跟 Logout 无关吧。可能是更新的时候没有置标置文件？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5、BV config有部分值不能自动更新？主要是deferred topup那部分的设置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已添加。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自动下载经常报“check  fail",网络不稳定？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调用 Gsoap 失败。网络常见问题重试即可。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7、manual update功能不能用？总是提示没有文件需要更新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改为重启时更新。提示没有文件更新，是因为没有 filelist 文件，重新下载即会生成。之前是在某处被删除了。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mifare card刷卡充值，频繁提示”tap card again"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是否用旋转自动测试。不能重现。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9、交易文件解包不正常（待详细分析各种交易文件）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0xB0, 176 类型的交易记录是 320 生成的。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AFC_CONFIG.7z  这个文件是怎么生成的？是在服务器上修改直接生成，让用户下载？检查这个值是否有问题。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eastAsia"/>
          <w:strike w:val="0"/>
          <w:dstrike w:val="0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3011669">
    <w:nsid w:val="5438D8D5"/>
    <w:multiLevelType w:val="singleLevel"/>
    <w:tmpl w:val="5438D8D5"/>
    <w:lvl w:ilvl="0" w:tentative="1">
      <w:start w:val="4"/>
      <w:numFmt w:val="decimal"/>
      <w:suff w:val="nothing"/>
      <w:lvlText w:val="%1、"/>
      <w:lvlJc w:val="left"/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2934467">
    <w:nsid w:val="5437AB43"/>
    <w:multiLevelType w:val="singleLevel"/>
    <w:tmpl w:val="5437AB43"/>
    <w:lvl w:ilvl="0" w:tentative="1">
      <w:start w:val="6"/>
      <w:numFmt w:val="decimal"/>
      <w:suff w:val="nothing"/>
      <w:lvlText w:val="%1、"/>
      <w:lvlJc w:val="left"/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3182788">
    <w:nsid w:val="543B7544"/>
    <w:multiLevelType w:val="singleLevel"/>
    <w:tmpl w:val="543B7544"/>
    <w:lvl w:ilvl="0" w:tentative="1">
      <w:start w:val="8"/>
      <w:numFmt w:val="decimal"/>
      <w:suff w:val="nothing"/>
      <w:lvlText w:val="%1、"/>
      <w:lvlJc w:val="left"/>
    </w:lvl>
  </w:abstractNum>
  <w:abstractNum w:abstractNumId="1413184043">
    <w:nsid w:val="543B7A2B"/>
    <w:multiLevelType w:val="singleLevel"/>
    <w:tmpl w:val="543B7A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08600175"/>
  </w:num>
  <w:num w:numId="2">
    <w:abstractNumId w:val="1410418740"/>
  </w:num>
  <w:num w:numId="3">
    <w:abstractNumId w:val="1409638491"/>
  </w:num>
  <w:num w:numId="4">
    <w:abstractNumId w:val="1413184043"/>
  </w:num>
  <w:num w:numId="5">
    <w:abstractNumId w:val="1413011669"/>
  </w:num>
  <w:num w:numId="6">
    <w:abstractNumId w:val="1412934467"/>
  </w:num>
  <w:num w:numId="7">
    <w:abstractNumId w:val="141318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