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10EEB0" w14:textId="77777777" w:rsidR="00443D88" w:rsidRPr="00443D88" w:rsidRDefault="00443D88" w:rsidP="00443D88">
      <w:pPr>
        <w:spacing w:after="0" w:line="240" w:lineRule="auto"/>
        <w:rPr>
          <w:rFonts w:ascii="Arial" w:eastAsia="Times New Roman" w:hAnsi="Arial" w:cs="Arial"/>
          <w:kern w:val="0"/>
          <w:lang w:val="fr-CA"/>
          <w14:ligatures w14:val="none"/>
        </w:rPr>
      </w:pPr>
      <w:proofErr w:type="gramStart"/>
      <w:r w:rsidRPr="00443D88">
        <w:rPr>
          <w:rFonts w:ascii="Arial" w:eastAsia="Times New Roman" w:hAnsi="Arial" w:cs="Arial"/>
          <w:kern w:val="0"/>
          <w14:ligatures w14:val="none"/>
        </w:rPr>
        <w:t></w:t>
      </w:r>
      <w:r w:rsidRPr="00443D88">
        <w:rPr>
          <w:rFonts w:ascii="Arial" w:eastAsia="Times New Roman" w:hAnsi="Arial" w:cs="Arial"/>
          <w:kern w:val="0"/>
          <w:lang w:val="fr-CA"/>
          <w14:ligatures w14:val="none"/>
        </w:rPr>
        <w:t xml:space="preserve">  Les</w:t>
      </w:r>
      <w:proofErr w:type="gramEnd"/>
      <w:r w:rsidRPr="00443D88">
        <w:rPr>
          <w:rFonts w:ascii="Arial" w:eastAsia="Times New Roman" w:hAnsi="Arial" w:cs="Arial"/>
          <w:kern w:val="0"/>
          <w:lang w:val="fr-CA"/>
          <w14:ligatures w14:val="none"/>
        </w:rPr>
        <w:t xml:space="preserve"> spécifications des produits vendus semblaient un bon candidat pour une colonne en JSONB, car elles changent selon le produit. Par exemple, un laptop et un cellulaire ont une batterie et un écran, alors qu'une tour d'ordinateur n'a aucun des deux, mais a des composantes comme un laptop. Une télévision, elle, n'a qu'un écran qui importe vraiment à connaître. J'ai mis ces spécifications à part, dans une colonne JSONB de la table specification_produit, pour alléger les requêtes qui n'en ont pas besoin. </w:t>
      </w:r>
    </w:p>
    <w:p w14:paraId="1DA1B95F" w14:textId="77777777" w:rsidR="00443D88" w:rsidRPr="00443D88" w:rsidRDefault="00443D88" w:rsidP="00443D88">
      <w:pPr>
        <w:spacing w:after="0" w:line="240" w:lineRule="auto"/>
        <w:rPr>
          <w:rFonts w:ascii="Arial" w:eastAsia="Times New Roman" w:hAnsi="Arial" w:cs="Arial"/>
          <w:kern w:val="0"/>
          <w14:ligatures w14:val="none"/>
        </w:rPr>
      </w:pPr>
      <w:proofErr w:type="gramStart"/>
      <w:r w:rsidRPr="00443D88">
        <w:rPr>
          <w:rFonts w:ascii="Arial" w:eastAsia="Times New Roman" w:hAnsi="Arial" w:cs="Arial"/>
          <w:kern w:val="0"/>
          <w14:ligatures w14:val="none"/>
        </w:rPr>
        <w:t>  Les</w:t>
      </w:r>
      <w:proofErr w:type="gramEnd"/>
      <w:r w:rsidRPr="00443D88">
        <w:rPr>
          <w:rFonts w:ascii="Arial" w:eastAsia="Times New Roman" w:hAnsi="Arial" w:cs="Arial"/>
          <w:kern w:val="0"/>
          <w14:ligatures w14:val="none"/>
        </w:rPr>
        <w:t xml:space="preserve"> </w:t>
      </w:r>
      <w:proofErr w:type="spellStart"/>
      <w:r w:rsidRPr="00443D88">
        <w:rPr>
          <w:rFonts w:ascii="Arial" w:eastAsia="Times New Roman" w:hAnsi="Arial" w:cs="Arial"/>
          <w:kern w:val="0"/>
          <w14:ligatures w14:val="none"/>
        </w:rPr>
        <w:t>différentes</w:t>
      </w:r>
      <w:proofErr w:type="spellEnd"/>
      <w:r w:rsidRPr="00443D88">
        <w:rPr>
          <w:rFonts w:ascii="Arial" w:eastAsia="Times New Roman" w:hAnsi="Arial" w:cs="Arial"/>
          <w:kern w:val="0"/>
          <w14:ligatures w14:val="none"/>
        </w:rPr>
        <w:t xml:space="preserve"> solutions </w:t>
      </w:r>
      <w:proofErr w:type="spellStart"/>
      <w:proofErr w:type="gramStart"/>
      <w:r w:rsidRPr="00443D88">
        <w:rPr>
          <w:rFonts w:ascii="Arial" w:eastAsia="Times New Roman" w:hAnsi="Arial" w:cs="Arial"/>
          <w:kern w:val="0"/>
          <w14:ligatures w14:val="none"/>
        </w:rPr>
        <w:t>relationnelles</w:t>
      </w:r>
      <w:proofErr w:type="spellEnd"/>
      <w:r w:rsidRPr="00443D88">
        <w:rPr>
          <w:rFonts w:ascii="Arial" w:eastAsia="Times New Roman" w:hAnsi="Arial" w:cs="Arial"/>
          <w:kern w:val="0"/>
          <w14:ligatures w14:val="none"/>
        </w:rPr>
        <w:t xml:space="preserve"> :</w:t>
      </w:r>
      <w:proofErr w:type="gramEnd"/>
      <w:r w:rsidRPr="00443D88">
        <w:rPr>
          <w:rFonts w:ascii="Arial" w:eastAsia="Times New Roman" w:hAnsi="Arial" w:cs="Arial"/>
          <w:kern w:val="0"/>
          <w14:ligatures w14:val="none"/>
        </w:rPr>
        <w:t xml:space="preserve"> </w:t>
      </w:r>
    </w:p>
    <w:p w14:paraId="60512669" w14:textId="77777777" w:rsidR="00443D88" w:rsidRPr="00443D88" w:rsidRDefault="00443D88" w:rsidP="00443D88">
      <w:pPr>
        <w:numPr>
          <w:ilvl w:val="0"/>
          <w:numId w:val="2"/>
        </w:numPr>
        <w:spacing w:before="100" w:beforeAutospacing="1" w:after="100" w:afterAutospacing="1" w:line="240" w:lineRule="auto"/>
        <w:rPr>
          <w:rFonts w:ascii="Arial" w:eastAsia="Times New Roman" w:hAnsi="Arial" w:cs="Arial"/>
          <w:kern w:val="0"/>
          <w:lang w:val="fr-CA"/>
          <w14:ligatures w14:val="none"/>
        </w:rPr>
      </w:pPr>
      <w:r w:rsidRPr="00443D88">
        <w:rPr>
          <w:rFonts w:ascii="Arial" w:eastAsia="Times New Roman" w:hAnsi="Arial" w:cs="Arial"/>
          <w:b/>
          <w:bCs/>
          <w:kern w:val="0"/>
          <w:lang w:val="fr-CA"/>
          <w14:ligatures w14:val="none"/>
        </w:rPr>
        <w:t>Une table par catégorie de produit :</w:t>
      </w:r>
      <w:r w:rsidRPr="00443D88">
        <w:rPr>
          <w:rFonts w:ascii="Arial" w:eastAsia="Times New Roman" w:hAnsi="Arial" w:cs="Arial"/>
          <w:kern w:val="0"/>
          <w:lang w:val="fr-CA"/>
          <w14:ligatures w14:val="none"/>
        </w:rPr>
        <w:t xml:space="preserve"> le schéma relationnel devient de plus en plus lourd au fur et à mesure que j'ajoute des catégories.</w:t>
      </w:r>
    </w:p>
    <w:p w14:paraId="243B6D20" w14:textId="77777777" w:rsidR="00443D88" w:rsidRPr="00443D88" w:rsidRDefault="00443D88" w:rsidP="00443D88">
      <w:pPr>
        <w:numPr>
          <w:ilvl w:val="0"/>
          <w:numId w:val="2"/>
        </w:numPr>
        <w:spacing w:before="100" w:beforeAutospacing="1" w:after="100" w:afterAutospacing="1" w:line="240" w:lineRule="auto"/>
        <w:rPr>
          <w:rFonts w:ascii="Arial" w:eastAsia="Times New Roman" w:hAnsi="Arial" w:cs="Arial"/>
          <w:kern w:val="0"/>
          <w:lang w:val="fr-CA"/>
          <w14:ligatures w14:val="none"/>
        </w:rPr>
      </w:pPr>
      <w:r w:rsidRPr="00443D88">
        <w:rPr>
          <w:rFonts w:ascii="Arial" w:eastAsia="Times New Roman" w:hAnsi="Arial" w:cs="Arial"/>
          <w:b/>
          <w:bCs/>
          <w:kern w:val="0"/>
          <w:lang w:val="fr-CA"/>
          <w14:ligatures w14:val="none"/>
        </w:rPr>
        <w:t>Un champ par type de spécification :</w:t>
      </w:r>
      <w:r w:rsidRPr="00443D88">
        <w:rPr>
          <w:rFonts w:ascii="Arial" w:eastAsia="Times New Roman" w:hAnsi="Arial" w:cs="Arial"/>
          <w:kern w:val="0"/>
          <w:lang w:val="fr-CA"/>
          <w14:ligatures w14:val="none"/>
        </w:rPr>
        <w:t xml:space="preserve"> il y aurait beaucoup trop de champs dans la table produit, et ces champs resteraient à NULL s'ils ne sont pas utilisés.</w:t>
      </w:r>
    </w:p>
    <w:p w14:paraId="16D63C72" w14:textId="77777777" w:rsidR="00443D88" w:rsidRPr="00443D88" w:rsidRDefault="00443D88" w:rsidP="00443D88">
      <w:pPr>
        <w:spacing w:after="0" w:line="240" w:lineRule="auto"/>
        <w:rPr>
          <w:rFonts w:ascii="Arial" w:eastAsia="Times New Roman" w:hAnsi="Arial" w:cs="Arial"/>
          <w:kern w:val="0"/>
          <w:lang w:val="fr-CA"/>
          <w14:ligatures w14:val="none"/>
        </w:rPr>
      </w:pPr>
      <w:proofErr w:type="gramStart"/>
      <w:r w:rsidRPr="00443D88">
        <w:rPr>
          <w:rFonts w:ascii="Arial" w:eastAsia="Times New Roman" w:hAnsi="Arial" w:cs="Arial"/>
          <w:kern w:val="0"/>
          <w14:ligatures w14:val="none"/>
        </w:rPr>
        <w:t></w:t>
      </w:r>
      <w:r w:rsidRPr="00443D88">
        <w:rPr>
          <w:rFonts w:ascii="Arial" w:eastAsia="Times New Roman" w:hAnsi="Arial" w:cs="Arial"/>
          <w:kern w:val="0"/>
          <w:lang w:val="fr-CA"/>
          <w14:ligatures w14:val="none"/>
        </w:rPr>
        <w:t xml:space="preserve">  </w:t>
      </w:r>
      <w:r w:rsidRPr="00443D88">
        <w:rPr>
          <w:rFonts w:ascii="Arial" w:eastAsia="Times New Roman" w:hAnsi="Arial" w:cs="Arial"/>
          <w:b/>
          <w:bCs/>
          <w:kern w:val="0"/>
          <w:lang w:val="fr-CA"/>
          <w14:ligatures w14:val="none"/>
        </w:rPr>
        <w:t>La</w:t>
      </w:r>
      <w:proofErr w:type="gramEnd"/>
      <w:r w:rsidRPr="00443D88">
        <w:rPr>
          <w:rFonts w:ascii="Arial" w:eastAsia="Times New Roman" w:hAnsi="Arial" w:cs="Arial"/>
          <w:b/>
          <w:bCs/>
          <w:kern w:val="0"/>
          <w:lang w:val="fr-CA"/>
          <w14:ligatures w14:val="none"/>
        </w:rPr>
        <w:t xml:space="preserve"> structure imbriquée du </w:t>
      </w:r>
      <w:proofErr w:type="gramStart"/>
      <w:r w:rsidRPr="00443D88">
        <w:rPr>
          <w:rFonts w:ascii="Arial" w:eastAsia="Times New Roman" w:hAnsi="Arial" w:cs="Arial"/>
          <w:b/>
          <w:bCs/>
          <w:kern w:val="0"/>
          <w:lang w:val="fr-CA"/>
          <w14:ligatures w14:val="none"/>
        </w:rPr>
        <w:t>JSONB :</w:t>
      </w:r>
      <w:proofErr w:type="gramEnd"/>
      <w:r w:rsidRPr="00443D88">
        <w:rPr>
          <w:rFonts w:ascii="Arial" w:eastAsia="Times New Roman" w:hAnsi="Arial" w:cs="Arial"/>
          <w:kern w:val="0"/>
          <w:lang w:val="fr-CA"/>
          <w14:ligatures w14:val="none"/>
        </w:rPr>
        <w:t xml:space="preserve"> elle me permet d'organiser les spécifications. Les dimensions, l'écran et le matériel sont des objets, et la connectivité est une liste. </w:t>
      </w:r>
    </w:p>
    <w:p w14:paraId="055A007F" w14:textId="33D99065" w:rsidR="007D5BB1" w:rsidRPr="00443D88" w:rsidRDefault="00443D88" w:rsidP="00443D88">
      <w:pPr>
        <w:rPr>
          <w:rFonts w:ascii="Arial" w:hAnsi="Arial" w:cs="Arial"/>
          <w:lang w:val="fr-CA"/>
        </w:rPr>
      </w:pPr>
      <w:proofErr w:type="gramStart"/>
      <w:r w:rsidRPr="00443D88">
        <w:rPr>
          <w:rFonts w:ascii="Arial" w:eastAsia="Times New Roman" w:hAnsi="Arial" w:cs="Arial"/>
          <w:kern w:val="0"/>
          <w14:ligatures w14:val="none"/>
        </w:rPr>
        <w:t></w:t>
      </w:r>
      <w:r w:rsidRPr="00443D88">
        <w:rPr>
          <w:rFonts w:ascii="Arial" w:eastAsia="Times New Roman" w:hAnsi="Arial" w:cs="Arial"/>
          <w:kern w:val="0"/>
          <w:lang w:val="fr-CA"/>
          <w14:ligatures w14:val="none"/>
        </w:rPr>
        <w:t xml:space="preserve">  </w:t>
      </w:r>
      <w:r w:rsidRPr="00443D88">
        <w:rPr>
          <w:rFonts w:ascii="Arial" w:eastAsia="Times New Roman" w:hAnsi="Arial" w:cs="Arial"/>
          <w:b/>
          <w:bCs/>
          <w:kern w:val="0"/>
          <w:lang w:val="fr-CA"/>
          <w14:ligatures w14:val="none"/>
        </w:rPr>
        <w:t>Les</w:t>
      </w:r>
      <w:proofErr w:type="gramEnd"/>
      <w:r w:rsidRPr="00443D88">
        <w:rPr>
          <w:rFonts w:ascii="Arial" w:eastAsia="Times New Roman" w:hAnsi="Arial" w:cs="Arial"/>
          <w:b/>
          <w:bCs/>
          <w:kern w:val="0"/>
          <w:lang w:val="fr-CA"/>
          <w14:ligatures w14:val="none"/>
        </w:rPr>
        <w:t xml:space="preserve"> contraintes </w:t>
      </w:r>
      <w:proofErr w:type="gramStart"/>
      <w:r w:rsidRPr="00443D88">
        <w:rPr>
          <w:rFonts w:ascii="Arial" w:eastAsia="Times New Roman" w:hAnsi="Arial" w:cs="Arial"/>
          <w:b/>
          <w:bCs/>
          <w:kern w:val="0"/>
          <w:lang w:val="fr-CA"/>
          <w14:ligatures w14:val="none"/>
        </w:rPr>
        <w:t>CHECK :</w:t>
      </w:r>
      <w:proofErr w:type="gramEnd"/>
      <w:r w:rsidRPr="00443D88">
        <w:rPr>
          <w:rFonts w:ascii="Arial" w:eastAsia="Times New Roman" w:hAnsi="Arial" w:cs="Arial"/>
          <w:kern w:val="0"/>
          <w:lang w:val="fr-CA"/>
          <w14:ligatures w14:val="none"/>
        </w:rPr>
        <w:t xml:space="preserve"> j'ai mis des CHECK sur cette table pour m'assurer que le noyau du JSON reste le même pour tous les types de produits. Par exemple, ils doivent tous avoir des dimensions entrées de la même manière.</w:t>
      </w:r>
    </w:p>
    <w:sectPr w:rsidR="007D5BB1" w:rsidRPr="00443D8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963025"/>
    <w:multiLevelType w:val="hybridMultilevel"/>
    <w:tmpl w:val="F43679D6"/>
    <w:lvl w:ilvl="0" w:tplc="170C7870">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475BF8"/>
    <w:multiLevelType w:val="multilevel"/>
    <w:tmpl w:val="F142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5464692">
    <w:abstractNumId w:val="0"/>
  </w:num>
  <w:num w:numId="2" w16cid:durableId="201806990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BB1"/>
    <w:rsid w:val="002045E8"/>
    <w:rsid w:val="00443D88"/>
    <w:rsid w:val="007D5BB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2B57AAB"/>
  <w15:chartTrackingRefBased/>
  <w15:docId w15:val="{64C0062A-44D3-904F-BB1A-043912A77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5B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5B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5B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5B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5B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5B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5B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5B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5B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5B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5B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5B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5B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5B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5B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5B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5B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5BB1"/>
    <w:rPr>
      <w:rFonts w:eastAsiaTheme="majorEastAsia" w:cstheme="majorBidi"/>
      <w:color w:val="272727" w:themeColor="text1" w:themeTint="D8"/>
    </w:rPr>
  </w:style>
  <w:style w:type="paragraph" w:styleId="Title">
    <w:name w:val="Title"/>
    <w:basedOn w:val="Normal"/>
    <w:next w:val="Normal"/>
    <w:link w:val="TitleChar"/>
    <w:uiPriority w:val="10"/>
    <w:qFormat/>
    <w:rsid w:val="007D5B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5B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5B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5B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5BB1"/>
    <w:pPr>
      <w:spacing w:before="160"/>
      <w:jc w:val="center"/>
    </w:pPr>
    <w:rPr>
      <w:i/>
      <w:iCs/>
      <w:color w:val="404040" w:themeColor="text1" w:themeTint="BF"/>
    </w:rPr>
  </w:style>
  <w:style w:type="character" w:customStyle="1" w:styleId="QuoteChar">
    <w:name w:val="Quote Char"/>
    <w:basedOn w:val="DefaultParagraphFont"/>
    <w:link w:val="Quote"/>
    <w:uiPriority w:val="29"/>
    <w:rsid w:val="007D5BB1"/>
    <w:rPr>
      <w:i/>
      <w:iCs/>
      <w:color w:val="404040" w:themeColor="text1" w:themeTint="BF"/>
    </w:rPr>
  </w:style>
  <w:style w:type="paragraph" w:styleId="ListParagraph">
    <w:name w:val="List Paragraph"/>
    <w:basedOn w:val="Normal"/>
    <w:uiPriority w:val="34"/>
    <w:qFormat/>
    <w:rsid w:val="007D5BB1"/>
    <w:pPr>
      <w:ind w:left="720"/>
      <w:contextualSpacing/>
    </w:pPr>
  </w:style>
  <w:style w:type="character" w:styleId="IntenseEmphasis">
    <w:name w:val="Intense Emphasis"/>
    <w:basedOn w:val="DefaultParagraphFont"/>
    <w:uiPriority w:val="21"/>
    <w:qFormat/>
    <w:rsid w:val="007D5BB1"/>
    <w:rPr>
      <w:i/>
      <w:iCs/>
      <w:color w:val="0F4761" w:themeColor="accent1" w:themeShade="BF"/>
    </w:rPr>
  </w:style>
  <w:style w:type="paragraph" w:styleId="IntenseQuote">
    <w:name w:val="Intense Quote"/>
    <w:basedOn w:val="Normal"/>
    <w:next w:val="Normal"/>
    <w:link w:val="IntenseQuoteChar"/>
    <w:uiPriority w:val="30"/>
    <w:qFormat/>
    <w:rsid w:val="007D5B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5BB1"/>
    <w:rPr>
      <w:i/>
      <w:iCs/>
      <w:color w:val="0F4761" w:themeColor="accent1" w:themeShade="BF"/>
    </w:rPr>
  </w:style>
  <w:style w:type="character" w:styleId="IntenseReference">
    <w:name w:val="Intense Reference"/>
    <w:basedOn w:val="DefaultParagraphFont"/>
    <w:uiPriority w:val="32"/>
    <w:qFormat/>
    <w:rsid w:val="007D5BB1"/>
    <w:rPr>
      <w:b/>
      <w:bCs/>
      <w:smallCaps/>
      <w:color w:val="0F4761" w:themeColor="accent1" w:themeShade="BF"/>
      <w:spacing w:val="5"/>
    </w:rPr>
  </w:style>
  <w:style w:type="character" w:styleId="HTMLCode">
    <w:name w:val="HTML Code"/>
    <w:basedOn w:val="DefaultParagraphFont"/>
    <w:uiPriority w:val="99"/>
    <w:semiHidden/>
    <w:unhideWhenUsed/>
    <w:rsid w:val="00443D88"/>
    <w:rPr>
      <w:rFonts w:ascii="Courier New" w:eastAsia="Times New Roman" w:hAnsi="Courier New" w:cs="Courier New"/>
      <w:sz w:val="20"/>
      <w:szCs w:val="20"/>
    </w:rPr>
  </w:style>
  <w:style w:type="character" w:styleId="Strong">
    <w:name w:val="Strong"/>
    <w:basedOn w:val="DefaultParagraphFont"/>
    <w:uiPriority w:val="22"/>
    <w:qFormat/>
    <w:rsid w:val="00443D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186</Words>
  <Characters>1066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Trudel</dc:creator>
  <cp:keywords/>
  <dc:description/>
  <cp:lastModifiedBy>Vincent Trudel</cp:lastModifiedBy>
  <cp:revision>1</cp:revision>
  <dcterms:created xsi:type="dcterms:W3CDTF">2026-09-18T16:47:00Z</dcterms:created>
  <dcterms:modified xsi:type="dcterms:W3CDTF">2026-09-18T17:07:00Z</dcterms:modified>
</cp:coreProperties>
</file>