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实验一</w:t>
      </w:r>
      <w:r>
        <w:tab/>
      </w:r>
      <w:r>
        <w:t>操作系统用户接口实验</w:t>
      </w:r>
      <w:r>
        <w:rPr>
          <w:rFonts w:hint="eastAsia"/>
          <w:lang w:val="en-US" w:eastAsia="zh-CN"/>
        </w:rPr>
        <w:t>报告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Windows命令行界面下最基础的命令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dir</w:t>
      </w:r>
    </w:p>
    <w:p>
      <w:pPr>
        <w:numPr>
          <w:numId w:val="0"/>
        </w:numPr>
      </w:pPr>
      <w:r>
        <w:drawing>
          <wp:inline distT="0" distB="0" distL="114300" distR="114300">
            <wp:extent cx="4725035" cy="3742055"/>
            <wp:effectExtent l="0" t="0" r="1460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25035" cy="3742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037455" cy="3787775"/>
            <wp:effectExtent l="0" t="0" r="6985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7455" cy="3787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cd</w:t>
      </w:r>
    </w:p>
    <w:p>
      <w:pPr>
        <w:numPr>
          <w:numId w:val="0"/>
        </w:numPr>
      </w:pPr>
      <w:r>
        <w:drawing>
          <wp:inline distT="0" distB="0" distL="114300" distR="114300">
            <wp:extent cx="2072640" cy="48768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2640" cy="487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2522220" cy="601980"/>
            <wp:effectExtent l="0" t="0" r="762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2220" cy="601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</w:t>
      </w:r>
      <w:r>
        <w:rPr>
          <w:rFonts w:hint="eastAsia"/>
          <w:lang w:val="en-US" w:eastAsia="zh-CN"/>
        </w:rPr>
        <w:t>d</w:t>
      </w:r>
    </w:p>
    <w:p>
      <w:pPr>
        <w:widowControl w:val="0"/>
        <w:numPr>
          <w:numId w:val="0"/>
        </w:numPr>
        <w:suppressAutoHyphens/>
        <w:jc w:val="both"/>
      </w:pPr>
      <w:r>
        <w:drawing>
          <wp:inline distT="0" distB="0" distL="114300" distR="114300">
            <wp:extent cx="1409700" cy="358140"/>
            <wp:effectExtent l="0" t="0" r="762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358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suppressAutoHyphens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1330325"/>
            <wp:effectExtent l="0" t="0" r="0" b="1079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30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4）rd</w:t>
      </w:r>
    </w:p>
    <w:p>
      <w:pPr>
        <w:widowControl w:val="0"/>
        <w:numPr>
          <w:numId w:val="0"/>
        </w:numPr>
        <w:suppressAutoHyphens/>
        <w:jc w:val="both"/>
      </w:pPr>
      <w:r>
        <w:drawing>
          <wp:inline distT="0" distB="0" distL="114300" distR="114300">
            <wp:extent cx="1699260" cy="304800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9926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suppressAutoHyphens/>
        <w:jc w:val="both"/>
      </w:pPr>
      <w:r>
        <w:drawing>
          <wp:inline distT="0" distB="0" distL="114300" distR="114300">
            <wp:extent cx="5270500" cy="977900"/>
            <wp:effectExtent l="0" t="0" r="2540" b="1270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77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suppressAutoHyphens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5）cls</w:t>
      </w:r>
    </w:p>
    <w:p>
      <w:pPr>
        <w:widowControl w:val="0"/>
        <w:numPr>
          <w:numId w:val="0"/>
        </w:numPr>
        <w:suppressAutoHyphens/>
        <w:jc w:val="both"/>
      </w:pPr>
      <w:r>
        <w:drawing>
          <wp:inline distT="0" distB="0" distL="114300" distR="114300">
            <wp:extent cx="4290695" cy="3413760"/>
            <wp:effectExtent l="0" t="0" r="698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0695" cy="3413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suppressAutoHyphens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cope</w:t>
      </w:r>
    </w:p>
    <w:p>
      <w:pPr>
        <w:widowControl w:val="0"/>
        <w:numPr>
          <w:numId w:val="0"/>
        </w:numPr>
        <w:suppressAutoHyphens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3192780" cy="883920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92780" cy="883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suppressAutoHyphens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move</w:t>
      </w:r>
    </w:p>
    <w:p>
      <w:pPr>
        <w:widowControl w:val="0"/>
        <w:numPr>
          <w:numId w:val="0"/>
        </w:numPr>
        <w:suppressAutoHyphens/>
        <w:jc w:val="both"/>
      </w:pPr>
      <w:r>
        <w:drawing>
          <wp:inline distT="0" distB="0" distL="114300" distR="114300">
            <wp:extent cx="3337560" cy="67056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7560" cy="670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suppressAutoHyphens/>
        <w:jc w:val="both"/>
        <w:rPr>
          <w:rFonts w:hint="eastAsia"/>
          <w:lang w:val="en-US" w:eastAsia="zh-CN"/>
        </w:rPr>
      </w:pPr>
      <w:r>
        <w:rPr>
          <w:lang w:val="en-US"/>
        </w:rPr>
        <w:t>8</w:t>
      </w:r>
      <w:r>
        <w:rPr>
          <w:rFonts w:hint="eastAsia"/>
          <w:lang w:val="en-US" w:eastAsia="zh-CN"/>
        </w:rPr>
        <w:t>）</w:t>
      </w:r>
      <w:r>
        <w:rPr>
          <w:rFonts w:ascii="Arial" w:hAnsi="Arial" w:cs="Arial"/>
          <w:color w:val="454545"/>
          <w:kern w:val="0"/>
          <w:szCs w:val="21"/>
        </w:rPr>
        <w:t>del</w:t>
      </w:r>
    </w:p>
    <w:p>
      <w:pPr>
        <w:widowControl w:val="0"/>
        <w:numPr>
          <w:numId w:val="0"/>
        </w:numPr>
        <w:suppressAutoHyphens/>
        <w:jc w:val="both"/>
      </w:pPr>
      <w:r>
        <w:drawing>
          <wp:inline distT="0" distB="0" distL="114300" distR="114300">
            <wp:extent cx="2674620" cy="487680"/>
            <wp:effectExtent l="0" t="0" r="7620" b="0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487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suppressAutoHyphens/>
        <w:jc w:val="both"/>
        <w:rPr>
          <w:rFonts w:hint="eastAsia"/>
          <w:lang w:val="en-US" w:eastAsia="zh-CN"/>
        </w:rPr>
      </w:pPr>
      <w:r>
        <w:rPr>
          <w:lang w:val="en-US"/>
        </w:rPr>
        <w:t>9</w:t>
      </w:r>
      <w:r>
        <w:rPr>
          <w:rFonts w:hint="eastAsia"/>
          <w:lang w:val="en-US" w:eastAsia="zh-CN"/>
        </w:rPr>
        <w:t>）</w:t>
      </w:r>
      <w:r>
        <w:rPr>
          <w:rFonts w:ascii="Arial" w:hAnsi="Arial" w:cs="Arial"/>
          <w:color w:val="454545"/>
          <w:kern w:val="0"/>
          <w:szCs w:val="21"/>
        </w:rPr>
        <w:t>format</w:t>
      </w:r>
    </w:p>
    <w:p>
      <w:pPr>
        <w:widowControl w:val="0"/>
        <w:numPr>
          <w:numId w:val="0"/>
        </w:numPr>
        <w:suppressAutoHyphens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10）type</w:t>
      </w:r>
    </w:p>
    <w:p>
      <w:pPr>
        <w:widowControl w:val="0"/>
        <w:numPr>
          <w:numId w:val="0"/>
        </w:numPr>
        <w:suppressAutoHyphens/>
        <w:jc w:val="both"/>
      </w:pPr>
      <w:r>
        <w:drawing>
          <wp:inline distT="0" distB="0" distL="114300" distR="114300">
            <wp:extent cx="2042160" cy="342900"/>
            <wp:effectExtent l="0" t="0" r="0" b="7620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4216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suppressAutoHyphens/>
        <w:jc w:val="both"/>
        <w:rPr>
          <w:rFonts w:hint="eastAsia"/>
          <w:lang w:val="en-US" w:eastAsia="zh-CN"/>
        </w:rPr>
      </w:pPr>
      <w:r>
        <w:rPr>
          <w:lang w:val="en-US"/>
        </w:rPr>
        <w:t>11</w:t>
      </w:r>
      <w:r>
        <w:rPr>
          <w:rFonts w:hint="eastAsia"/>
          <w:lang w:val="en-US" w:eastAsia="zh-CN"/>
        </w:rPr>
        <w:t>）</w:t>
      </w:r>
      <w:r>
        <w:rPr>
          <w:rFonts w:ascii="Arial" w:hAnsi="Arial" w:cs="Arial"/>
          <w:color w:val="454545"/>
          <w:kern w:val="0"/>
          <w:szCs w:val="21"/>
        </w:rPr>
        <w:t>ren</w:t>
      </w:r>
    </w:p>
    <w:p>
      <w:pPr>
        <w:widowControl w:val="0"/>
        <w:numPr>
          <w:numId w:val="0"/>
        </w:numPr>
        <w:suppressAutoHyphens/>
        <w:jc w:val="both"/>
      </w:pPr>
      <w:r>
        <w:drawing>
          <wp:inline distT="0" distB="0" distL="114300" distR="114300">
            <wp:extent cx="1912620" cy="297180"/>
            <wp:effectExtent l="0" t="0" r="7620" b="7620"/>
            <wp:docPr id="1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12620" cy="297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suppressAutoHyphens/>
        <w:jc w:val="both"/>
      </w:pPr>
      <w:r>
        <w:drawing>
          <wp:inline distT="0" distB="0" distL="114300" distR="114300">
            <wp:extent cx="5271135" cy="938530"/>
            <wp:effectExtent l="0" t="0" r="1905" b="6350"/>
            <wp:docPr id="1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38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suppressAutoHyphens/>
        <w:jc w:val="both"/>
        <w:rPr>
          <w:rFonts w:hint="eastAsia" w:eastAsia="宋体"/>
          <w:lang w:val="en-US" w:eastAsia="zh-CN"/>
        </w:rPr>
      </w:pPr>
      <w:r>
        <w:rPr>
          <w:lang w:val="en-US"/>
        </w:rPr>
        <w:t>4.</w:t>
      </w:r>
    </w:p>
    <w:p>
      <w:pPr>
        <w:widowControl w:val="0"/>
        <w:numPr>
          <w:numId w:val="0"/>
        </w:numPr>
        <w:suppressAutoHyphens/>
        <w:jc w:val="both"/>
      </w:pPr>
      <w:r>
        <w:drawing>
          <wp:inline distT="0" distB="0" distL="114300" distR="114300">
            <wp:extent cx="1546860" cy="960120"/>
            <wp:effectExtent l="0" t="0" r="7620" b="0"/>
            <wp:docPr id="19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46860" cy="960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suppressAutoHyphens/>
        <w:jc w:val="both"/>
      </w:pPr>
      <w:r>
        <w:drawing>
          <wp:inline distT="0" distB="0" distL="114300" distR="114300">
            <wp:extent cx="3276600" cy="1287780"/>
            <wp:effectExtent l="0" t="0" r="0" b="7620"/>
            <wp:docPr id="20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287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suppressAutoHyphens/>
        <w:jc w:val="both"/>
      </w:pPr>
      <w:r>
        <w:drawing>
          <wp:inline distT="0" distB="0" distL="114300" distR="114300">
            <wp:extent cx="5269230" cy="545465"/>
            <wp:effectExtent l="0" t="0" r="3810" b="3175"/>
            <wp:docPr id="2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45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suppressAutoHyphens/>
        <w:jc w:val="both"/>
      </w:pPr>
    </w:p>
    <w:p>
      <w:pPr>
        <w:widowControl w:val="0"/>
        <w:numPr>
          <w:numId w:val="0"/>
        </w:numPr>
        <w:suppressAutoHyphens/>
        <w:jc w:val="both"/>
      </w:pPr>
      <w:r>
        <w:drawing>
          <wp:inline distT="0" distB="0" distL="114300" distR="114300">
            <wp:extent cx="5271135" cy="335280"/>
            <wp:effectExtent l="0" t="0" r="1905" b="0"/>
            <wp:docPr id="22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5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Linux 命令格式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pwd</w:t>
      </w:r>
    </w:p>
    <w:p>
      <w:pPr>
        <w:numPr>
          <w:numId w:val="0"/>
        </w:numPr>
      </w:pPr>
      <w:r>
        <w:drawing>
          <wp:inline distT="0" distB="0" distL="114300" distR="114300">
            <wp:extent cx="1844040" cy="320040"/>
            <wp:effectExtent l="0" t="0" r="0" b="0"/>
            <wp:docPr id="23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44040" cy="320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</w:t>
      </w:r>
      <w:r>
        <w:rPr>
          <w:rFonts w:hint="eastAsia"/>
          <w:lang w:val="en-US" w:eastAsia="zh-CN"/>
        </w:rPr>
        <w:t>d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225040" cy="1630680"/>
            <wp:effectExtent l="0" t="0" r="0" b="0"/>
            <wp:docPr id="24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25040" cy="1630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ls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801235" cy="3337560"/>
            <wp:effectExtent l="0" t="0" r="14605" b="0"/>
            <wp:docPr id="25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01235" cy="3337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mkdir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871595" cy="2613660"/>
            <wp:effectExtent l="0" t="0" r="14605" b="7620"/>
            <wp:docPr id="26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71595" cy="2613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rmdir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070860" cy="1181100"/>
            <wp:effectExtent l="0" t="0" r="7620" b="7620"/>
            <wp:docPr id="27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7086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cp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795395" cy="937260"/>
            <wp:effectExtent l="0" t="0" r="14605" b="7620"/>
            <wp:docPr id="28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95395" cy="937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rm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505200" cy="1013460"/>
            <wp:effectExtent l="0" t="0" r="0" b="7620"/>
            <wp:docPr id="30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8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013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mv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979420" cy="335280"/>
            <wp:effectExtent l="0" t="0" r="7620" b="0"/>
            <wp:docPr id="31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9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335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cat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719195" cy="2827020"/>
            <wp:effectExtent l="0" t="0" r="14605" b="7620"/>
            <wp:docPr id="32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0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19195" cy="2827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more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025140" cy="464820"/>
            <wp:effectExtent l="0" t="0" r="7620" b="7620"/>
            <wp:docPr id="33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25140" cy="464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less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2606040" cy="205740"/>
            <wp:effectExtent l="0" t="0" r="0" b="7620"/>
            <wp:docPr id="34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2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606040" cy="205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985895" cy="3780155"/>
            <wp:effectExtent l="0" t="0" r="6985" b="14605"/>
            <wp:docPr id="35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3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985895" cy="3780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head </w:t>
      </w:r>
      <w:r>
        <w:rPr>
          <w:rFonts w:hint="eastAsia"/>
          <w:lang w:val="en-US" w:eastAsia="zh-CN"/>
        </w:rPr>
        <w:t>与 tail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2872740" cy="518160"/>
            <wp:effectExtent l="0" t="0" r="7620" b="0"/>
            <wp:docPr id="36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4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72740" cy="518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994660" cy="441960"/>
            <wp:effectExtent l="0" t="0" r="7620" b="0"/>
            <wp:docPr id="37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5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994660" cy="441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grep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558540" cy="411480"/>
            <wp:effectExtent l="0" t="0" r="7620" b="0"/>
            <wp:docPr id="38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6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558540" cy="411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管道命令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558540" cy="3688715"/>
            <wp:effectExtent l="0" t="0" r="7620" b="14605"/>
            <wp:docPr id="39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7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558540" cy="3688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vi编辑器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1)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2956560" cy="3665855"/>
            <wp:effectExtent l="0" t="0" r="0" b="6985"/>
            <wp:docPr id="40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38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3665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154680" cy="3688715"/>
            <wp:effectExtent l="0" t="0" r="0" b="14605"/>
            <wp:docPr id="41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39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154680" cy="3688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2194560" cy="784860"/>
            <wp:effectExtent l="0" t="0" r="0" b="7620"/>
            <wp:docPr id="42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0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784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lang w:val="en-US"/>
        </w:rPr>
      </w:pPr>
      <w:r>
        <w:drawing>
          <wp:inline distT="0" distB="0" distL="114300" distR="114300">
            <wp:extent cx="2080260" cy="1203960"/>
            <wp:effectExtent l="0" t="0" r="7620" b="0"/>
            <wp:docPr id="43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1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080260" cy="1203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lang w:val="en-US"/>
        </w:rPr>
        <w:t>2)</w:t>
      </w:r>
    </w:p>
    <w:p>
      <w:pPr>
        <w:numPr>
          <w:numId w:val="0"/>
        </w:numPr>
        <w:ind w:leftChars="0"/>
        <w:rPr>
          <w:lang w:val="en-US"/>
        </w:rPr>
      </w:pPr>
      <w:r>
        <w:drawing>
          <wp:inline distT="0" distB="0" distL="114300" distR="114300">
            <wp:extent cx="2606040" cy="228600"/>
            <wp:effectExtent l="0" t="0" r="0" b="0"/>
            <wp:docPr id="45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3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60604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892675" cy="3780155"/>
            <wp:effectExtent l="0" t="0" r="14605" b="14605"/>
            <wp:docPr id="44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2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892675" cy="3780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lang w:val="en-US"/>
        </w:rPr>
      </w:pPr>
      <w:r>
        <w:rPr>
          <w:lang w:val="en-US"/>
        </w:rPr>
        <w:t>3)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2895600" cy="205740"/>
            <wp:effectExtent l="0" t="0" r="0" b="7620"/>
            <wp:docPr id="47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5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05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lang w:val="en-US"/>
        </w:rPr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694555" cy="2400300"/>
            <wp:effectExtent l="0" t="0" r="14605" b="7620"/>
            <wp:docPr id="46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4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694555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</w:t>
      </w:r>
      <w:r>
        <w:rPr>
          <w:rFonts w:hint="default"/>
          <w:lang w:val="en-US" w:eastAsia="zh-CN"/>
        </w:rPr>
        <w:t xml:space="preserve">nux </w:t>
      </w:r>
      <w:r>
        <w:rPr>
          <w:rFonts w:hint="eastAsia"/>
          <w:lang w:val="en-US" w:eastAsia="zh-CN"/>
        </w:rPr>
        <w:t>环境下的C编程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1)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2865120" cy="990600"/>
            <wp:effectExtent l="0" t="0" r="0" b="0"/>
            <wp:docPr id="48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6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2270760" cy="586740"/>
            <wp:effectExtent l="0" t="0" r="0" b="7620"/>
            <wp:docPr id="49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7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270760" cy="586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ind w:leftChars="0"/>
        <w:rPr>
          <w:lang w:val="en-US"/>
        </w:rPr>
      </w:pPr>
      <w:r>
        <w:rPr>
          <w:lang w:val="en-US"/>
        </w:rPr>
        <w:t>2)</w:t>
      </w:r>
    </w:p>
    <w:p>
      <w:pPr>
        <w:numPr>
          <w:numId w:val="0"/>
        </w:numPr>
        <w:ind w:leftChars="0"/>
        <w:rPr>
          <w:lang w:val="en-US"/>
        </w:rPr>
      </w:pPr>
      <w:r>
        <w:drawing>
          <wp:inline distT="0" distB="0" distL="114300" distR="114300">
            <wp:extent cx="3978275" cy="800100"/>
            <wp:effectExtent l="0" t="0" r="14605" b="7620"/>
            <wp:docPr id="52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0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97827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73E7DA0"/>
    <w:multiLevelType w:val="singleLevel"/>
    <w:tmpl w:val="A73E7DA0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FE2C364B"/>
    <w:multiLevelType w:val="singleLevel"/>
    <w:tmpl w:val="FE2C364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3FD6EBCA"/>
    <w:multiLevelType w:val="singleLevel"/>
    <w:tmpl w:val="3FD6EBCA"/>
    <w:lvl w:ilvl="0" w:tentative="0">
      <w:start w:val="6"/>
      <w:numFmt w:val="decimal"/>
      <w:suff w:val="nothing"/>
      <w:lvlText w:val="%1）"/>
      <w:lvlJc w:val="left"/>
    </w:lvl>
  </w:abstractNum>
  <w:abstractNum w:abstractNumId="3">
    <w:nsid w:val="70C7AF02"/>
    <w:multiLevelType w:val="singleLevel"/>
    <w:tmpl w:val="70C7AF02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3E7118"/>
    <w:rsid w:val="16E14C92"/>
    <w:rsid w:val="1C690B67"/>
    <w:rsid w:val="316C4E92"/>
    <w:rsid w:val="36BF0E48"/>
    <w:rsid w:val="44A9277F"/>
    <w:rsid w:val="496D5197"/>
    <w:rsid w:val="49BC7738"/>
    <w:rsid w:val="4C432337"/>
    <w:rsid w:val="59C30156"/>
    <w:rsid w:val="61D30423"/>
    <w:rsid w:val="6F4629F5"/>
    <w:rsid w:val="728E7112"/>
    <w:rsid w:val="74DB40F2"/>
    <w:rsid w:val="7F007EA3"/>
    <w:rsid w:val="7F5F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jc w:val="both"/>
    </w:pPr>
    <w:rPr>
      <w:kern w:val="1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480" w:lineRule="auto"/>
      <w:outlineLvl w:val="0"/>
    </w:pPr>
    <w:rPr>
      <w:b/>
      <w:bCs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2" Type="http://schemas.openxmlformats.org/officeDocument/2006/relationships/fontTable" Target="fontTable.xml"/><Relationship Id="rId51" Type="http://schemas.openxmlformats.org/officeDocument/2006/relationships/numbering" Target="numbering.xml"/><Relationship Id="rId50" Type="http://schemas.openxmlformats.org/officeDocument/2006/relationships/customXml" Target="../customXml/item1.xml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草重木卯平→_→</cp:lastModifiedBy>
  <dcterms:modified xsi:type="dcterms:W3CDTF">2018-04-15T10:03:54Z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