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8A" w:rsidRPr="00E522DF" w:rsidRDefault="0076148A" w:rsidP="0076148A">
      <w:pPr>
        <w:keepNext/>
        <w:keepLines/>
        <w:spacing w:before="340" w:after="330" w:line="576" w:lineRule="auto"/>
        <w:jc w:val="left"/>
        <w:outlineLvl w:val="0"/>
        <w:rPr>
          <w:rFonts w:cs="宋体"/>
          <w:b/>
          <w:bCs/>
          <w:kern w:val="44"/>
          <w:sz w:val="44"/>
          <w:szCs w:val="44"/>
        </w:rPr>
      </w:pPr>
      <w:r w:rsidRPr="00E522DF">
        <w:rPr>
          <w:rFonts w:cs="宋体" w:hint="eastAsia"/>
          <w:b/>
          <w:bCs/>
          <w:kern w:val="44"/>
          <w:sz w:val="44"/>
          <w:szCs w:val="44"/>
        </w:rPr>
        <w:t>评估部会议纪要</w:t>
      </w:r>
    </w:p>
    <w:p w:rsidR="0076148A" w:rsidRDefault="0076148A" w:rsidP="0076148A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时间：201</w:t>
      </w:r>
      <w:r w:rsidR="00080912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年</w:t>
      </w:r>
      <w:r w:rsidR="007917ED"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 w:rsidR="007917ED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76148A" w:rsidRDefault="0076148A" w:rsidP="0076148A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出席人员：林晓</w:t>
      </w:r>
      <w:r w:rsidR="006E6669">
        <w:rPr>
          <w:rFonts w:ascii="仿宋" w:eastAsia="仿宋" w:hAnsi="仿宋" w:hint="eastAsia"/>
          <w:sz w:val="28"/>
          <w:szCs w:val="28"/>
        </w:rPr>
        <w:t>、匡滨、李志林、</w:t>
      </w:r>
      <w:r w:rsidR="00B62FAA">
        <w:rPr>
          <w:rFonts w:ascii="仿宋" w:eastAsia="仿宋" w:hAnsi="仿宋" w:hint="eastAsia"/>
          <w:sz w:val="28"/>
          <w:szCs w:val="28"/>
        </w:rPr>
        <w:t>李成军</w:t>
      </w:r>
      <w:r>
        <w:rPr>
          <w:rFonts w:ascii="仿宋" w:eastAsia="仿宋" w:hAnsi="仿宋" w:hint="eastAsia"/>
          <w:sz w:val="28"/>
          <w:szCs w:val="28"/>
        </w:rPr>
        <w:t>、</w:t>
      </w:r>
      <w:r w:rsidR="005439C6">
        <w:rPr>
          <w:rFonts w:ascii="仿宋" w:eastAsia="仿宋" w:hAnsi="仿宋" w:hint="eastAsia"/>
          <w:sz w:val="28"/>
          <w:szCs w:val="28"/>
        </w:rPr>
        <w:t>陈淑华、</w:t>
      </w:r>
      <w:r w:rsidR="003D5898">
        <w:rPr>
          <w:rFonts w:ascii="仿宋" w:eastAsia="仿宋" w:hAnsi="仿宋" w:hint="eastAsia"/>
          <w:sz w:val="28"/>
          <w:szCs w:val="28"/>
        </w:rPr>
        <w:t>吴丽敏、</w:t>
      </w:r>
      <w:r w:rsidR="0030033C">
        <w:rPr>
          <w:rFonts w:ascii="仿宋" w:eastAsia="仿宋" w:hAnsi="仿宋" w:hint="eastAsia"/>
          <w:sz w:val="28"/>
          <w:szCs w:val="28"/>
        </w:rPr>
        <w:t>吴福海、江芳芹、杨惠芝、</w:t>
      </w:r>
      <w:r w:rsidR="00175E0A">
        <w:rPr>
          <w:rFonts w:ascii="仿宋" w:eastAsia="仿宋" w:hAnsi="仿宋" w:hint="eastAsia"/>
          <w:sz w:val="28"/>
          <w:szCs w:val="28"/>
        </w:rPr>
        <w:t>张少芬、</w:t>
      </w:r>
      <w:r w:rsidR="00007EF5">
        <w:rPr>
          <w:rFonts w:ascii="仿宋" w:eastAsia="仿宋" w:hAnsi="仿宋" w:hint="eastAsia"/>
          <w:sz w:val="28"/>
          <w:szCs w:val="28"/>
        </w:rPr>
        <w:t>李艳艳、</w:t>
      </w:r>
      <w:r>
        <w:rPr>
          <w:rFonts w:ascii="仿宋" w:eastAsia="仿宋" w:hAnsi="仿宋" w:hint="eastAsia"/>
          <w:sz w:val="28"/>
          <w:szCs w:val="28"/>
        </w:rPr>
        <w:t>李智婕、</w:t>
      </w:r>
      <w:proofErr w:type="gramStart"/>
      <w:r>
        <w:rPr>
          <w:rFonts w:ascii="仿宋" w:eastAsia="仿宋" w:hAnsi="仿宋" w:hint="eastAsia"/>
          <w:sz w:val="28"/>
          <w:szCs w:val="28"/>
        </w:rPr>
        <w:t>官丽念</w:t>
      </w:r>
      <w:proofErr w:type="gramEnd"/>
      <w:r>
        <w:rPr>
          <w:rFonts w:ascii="仿宋" w:eastAsia="仿宋" w:hAnsi="仿宋" w:hint="eastAsia"/>
          <w:sz w:val="28"/>
          <w:szCs w:val="28"/>
        </w:rPr>
        <w:t>、张德银、</w:t>
      </w:r>
      <w:r w:rsidR="00297165">
        <w:rPr>
          <w:rFonts w:ascii="仿宋" w:eastAsia="仿宋" w:hAnsi="仿宋" w:hint="eastAsia"/>
          <w:sz w:val="28"/>
          <w:szCs w:val="28"/>
        </w:rPr>
        <w:t>黄艺新</w:t>
      </w:r>
      <w:r w:rsidR="0030033C">
        <w:rPr>
          <w:rFonts w:ascii="仿宋" w:eastAsia="仿宋" w:hAnsi="仿宋" w:hint="eastAsia"/>
          <w:sz w:val="28"/>
          <w:szCs w:val="28"/>
        </w:rPr>
        <w:t>、蔡晓勤</w:t>
      </w:r>
      <w:r w:rsidR="00CA1E0A">
        <w:rPr>
          <w:rFonts w:ascii="仿宋" w:eastAsia="仿宋" w:hAnsi="仿宋" w:hint="eastAsia"/>
          <w:sz w:val="28"/>
          <w:szCs w:val="28"/>
        </w:rPr>
        <w:t>、</w:t>
      </w:r>
      <w:proofErr w:type="gramStart"/>
      <w:r w:rsidR="00504F73">
        <w:rPr>
          <w:rFonts w:ascii="仿宋" w:eastAsia="仿宋" w:hAnsi="仿宋" w:hint="eastAsia"/>
          <w:sz w:val="28"/>
          <w:szCs w:val="28"/>
        </w:rPr>
        <w:t>耿瑞泽</w:t>
      </w:r>
      <w:proofErr w:type="gramEnd"/>
    </w:p>
    <w:p w:rsidR="0076148A" w:rsidRDefault="0076148A" w:rsidP="0076148A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会议内容：</w:t>
      </w:r>
    </w:p>
    <w:p w:rsidR="005439C6" w:rsidRDefault="005439C6" w:rsidP="0066432B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 w:rsidRPr="005439C6">
        <w:rPr>
          <w:rFonts w:ascii="仿宋" w:eastAsia="仿宋" w:hAnsi="仿宋" w:hint="eastAsia"/>
          <w:sz w:val="28"/>
          <w:szCs w:val="28"/>
        </w:rPr>
        <w:t>最近招行的业务量有所下降，各个环节都有所松懈，</w:t>
      </w:r>
      <w:r>
        <w:rPr>
          <w:rFonts w:ascii="仿宋" w:eastAsia="仿宋" w:hAnsi="仿宋" w:hint="eastAsia"/>
          <w:sz w:val="28"/>
          <w:szCs w:val="28"/>
        </w:rPr>
        <w:t>大家看一下问题出在什么地方，要打</w:t>
      </w:r>
      <w:r w:rsidRPr="005439C6">
        <w:rPr>
          <w:rFonts w:ascii="仿宋" w:eastAsia="仿宋" w:hAnsi="仿宋" w:hint="eastAsia"/>
          <w:sz w:val="28"/>
          <w:szCs w:val="28"/>
        </w:rPr>
        <w:t>起精神来，努力保持绩效。</w:t>
      </w:r>
    </w:p>
    <w:p w:rsidR="00267879" w:rsidRPr="005439C6" w:rsidRDefault="005439C6" w:rsidP="0066432B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民生银行规范</w:t>
      </w:r>
      <w:r w:rsidR="00007EF5" w:rsidRPr="005439C6">
        <w:rPr>
          <w:rFonts w:ascii="仿宋" w:eastAsia="仿宋" w:hAnsi="仿宋" w:hint="eastAsia"/>
          <w:sz w:val="28"/>
          <w:szCs w:val="28"/>
        </w:rPr>
        <w:t>：</w:t>
      </w:r>
    </w:p>
    <w:p w:rsidR="005439C6" w:rsidRDefault="005439C6" w:rsidP="00267879">
      <w:pPr>
        <w:pStyle w:val="a5"/>
        <w:numPr>
          <w:ilvl w:val="0"/>
          <w:numId w:val="25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民生银行的单子，每</w:t>
      </w:r>
      <w:proofErr w:type="gramStart"/>
      <w:r>
        <w:rPr>
          <w:rFonts w:ascii="仿宋" w:eastAsia="仿宋" w:hAnsi="仿宋" w:hint="eastAsia"/>
          <w:sz w:val="28"/>
          <w:szCs w:val="28"/>
        </w:rPr>
        <w:t>单需要</w:t>
      </w:r>
      <w:proofErr w:type="gramEnd"/>
      <w:r>
        <w:rPr>
          <w:rFonts w:ascii="仿宋" w:eastAsia="仿宋" w:hAnsi="仿宋" w:hint="eastAsia"/>
          <w:sz w:val="28"/>
          <w:szCs w:val="28"/>
        </w:rPr>
        <w:t>邮寄的邮箱都不一样，大家要注意自己的所要发送的邮箱，不清楚的跟小江确认。</w:t>
      </w:r>
    </w:p>
    <w:p w:rsidR="00267879" w:rsidRDefault="005439C6" w:rsidP="00267879">
      <w:pPr>
        <w:pStyle w:val="a5"/>
        <w:numPr>
          <w:ilvl w:val="0"/>
          <w:numId w:val="25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报告完成发送后，要及时通知小江，编写“订单2017-00***号诚德行评估报告已于**月**日发送至指定邮箱”给小江。</w:t>
      </w:r>
    </w:p>
    <w:p w:rsidR="005439C6" w:rsidRDefault="005439C6" w:rsidP="00267879">
      <w:pPr>
        <w:pStyle w:val="a5"/>
        <w:numPr>
          <w:ilvl w:val="0"/>
          <w:numId w:val="25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报告收费0.42折，公司的摇号业务不一定有业务员维护，报价、沟通就是我们的事了。</w:t>
      </w:r>
      <w:r w:rsidR="007917ED">
        <w:rPr>
          <w:rFonts w:ascii="仿宋" w:eastAsia="仿宋" w:hAnsi="仿宋" w:hint="eastAsia"/>
          <w:sz w:val="28"/>
          <w:szCs w:val="28"/>
        </w:rPr>
        <w:t>与客户沟通收费、价格要列入工作内容。在与客户沟通评估价的时候，不要问“3万5可不可以”之类的，而是要问客户的贷款需求“您准备贷多少？”，小心不要被客户误认为是打听隐私，“您如果方便的话，可以告诉我您打算贷多少”。</w:t>
      </w:r>
    </w:p>
    <w:p w:rsidR="00267879" w:rsidRDefault="005439C6" w:rsidP="0066432B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交通</w:t>
      </w:r>
      <w:r w:rsidR="00267879">
        <w:rPr>
          <w:rFonts w:ascii="仿宋" w:eastAsia="仿宋" w:hAnsi="仿宋" w:hint="eastAsia"/>
          <w:sz w:val="28"/>
          <w:szCs w:val="28"/>
        </w:rPr>
        <w:t>银行</w:t>
      </w:r>
      <w:r>
        <w:rPr>
          <w:rFonts w:ascii="仿宋" w:eastAsia="仿宋" w:hAnsi="仿宋" w:hint="eastAsia"/>
          <w:sz w:val="28"/>
          <w:szCs w:val="28"/>
        </w:rPr>
        <w:t>摇号</w:t>
      </w:r>
      <w:r w:rsidR="00267879">
        <w:rPr>
          <w:rFonts w:ascii="仿宋" w:eastAsia="仿宋" w:hAnsi="仿宋" w:hint="eastAsia"/>
          <w:sz w:val="28"/>
          <w:szCs w:val="28"/>
        </w:rPr>
        <w:t>：</w:t>
      </w:r>
    </w:p>
    <w:p w:rsidR="00267879" w:rsidRDefault="005439C6" w:rsidP="00267879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交通银行目前也采用摇号处理，统一取号JT。</w:t>
      </w:r>
    </w:p>
    <w:p w:rsidR="00267879" w:rsidRDefault="005439C6" w:rsidP="00267879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现在不清楚交通银行是否有非摇号业务，如果是业务员拿来的单，</w:t>
      </w:r>
      <w:proofErr w:type="gramStart"/>
      <w:r>
        <w:rPr>
          <w:rFonts w:ascii="仿宋" w:eastAsia="仿宋" w:hAnsi="仿宋" w:hint="eastAsia"/>
          <w:sz w:val="28"/>
          <w:szCs w:val="28"/>
        </w:rPr>
        <w:t>暂时按</w:t>
      </w:r>
      <w:proofErr w:type="gramEnd"/>
      <w:r>
        <w:rPr>
          <w:rFonts w:ascii="仿宋" w:eastAsia="仿宋" w:hAnsi="仿宋" w:hint="eastAsia"/>
          <w:sz w:val="28"/>
          <w:szCs w:val="28"/>
        </w:rPr>
        <w:t>原来的方式取号，一旦确认是摇号业务，必须把编号改成JT。</w:t>
      </w:r>
    </w:p>
    <w:p w:rsidR="00212DD1" w:rsidRDefault="00212DD1" w:rsidP="00267879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交行摇号，如果是公司的，选择业务员是“交通银行”。</w:t>
      </w:r>
    </w:p>
    <w:p w:rsidR="00267879" w:rsidRDefault="005439C6" w:rsidP="00267879">
      <w:pPr>
        <w:pStyle w:val="a5"/>
        <w:numPr>
          <w:ilvl w:val="0"/>
          <w:numId w:val="26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交行的</w:t>
      </w:r>
      <w:r w:rsidR="00267879">
        <w:rPr>
          <w:rFonts w:ascii="仿宋" w:eastAsia="仿宋" w:hAnsi="仿宋" w:hint="eastAsia"/>
          <w:sz w:val="28"/>
          <w:szCs w:val="28"/>
        </w:rPr>
        <w:t>收费统一答复0.42折</w:t>
      </w:r>
      <w:r>
        <w:rPr>
          <w:rFonts w:ascii="仿宋" w:eastAsia="仿宋" w:hAnsi="仿宋" w:hint="eastAsia"/>
          <w:sz w:val="28"/>
          <w:szCs w:val="28"/>
        </w:rPr>
        <w:t>，严禁高报</w:t>
      </w:r>
      <w:r w:rsidR="00267879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不收预估。</w:t>
      </w:r>
    </w:p>
    <w:p w:rsidR="009371AC" w:rsidRDefault="009371AC" w:rsidP="009371AC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国际银行：</w:t>
      </w:r>
    </w:p>
    <w:p w:rsidR="009371AC" w:rsidRDefault="009371AC" w:rsidP="009371AC">
      <w:pPr>
        <w:pStyle w:val="a5"/>
        <w:numPr>
          <w:ilvl w:val="0"/>
          <w:numId w:val="28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对住宅认为价格虚高，标准应是成交价的8折。操作就是找案例，</w:t>
      </w:r>
      <w:proofErr w:type="gramStart"/>
      <w:r>
        <w:rPr>
          <w:rFonts w:ascii="仿宋" w:eastAsia="仿宋" w:hAnsi="仿宋" w:hint="eastAsia"/>
          <w:sz w:val="28"/>
          <w:szCs w:val="28"/>
        </w:rPr>
        <w:t>均价打</w:t>
      </w:r>
      <w:proofErr w:type="gramEnd"/>
      <w:r>
        <w:rPr>
          <w:rFonts w:ascii="仿宋" w:eastAsia="仿宋" w:hAnsi="仿宋" w:hint="eastAsia"/>
          <w:sz w:val="28"/>
          <w:szCs w:val="28"/>
        </w:rPr>
        <w:t>八折。</w:t>
      </w:r>
      <w:r w:rsidR="00FF5023">
        <w:rPr>
          <w:rFonts w:ascii="仿宋" w:eastAsia="仿宋" w:hAnsi="仿宋" w:hint="eastAsia"/>
          <w:sz w:val="28"/>
          <w:szCs w:val="28"/>
        </w:rPr>
        <w:t>报价的时候也要注意。</w:t>
      </w:r>
    </w:p>
    <w:p w:rsidR="009371AC" w:rsidRDefault="009371AC" w:rsidP="009371AC">
      <w:pPr>
        <w:pStyle w:val="a5"/>
        <w:numPr>
          <w:ilvl w:val="0"/>
          <w:numId w:val="28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商业、办公收益法还原率不得低于4.5%。</w:t>
      </w:r>
    </w:p>
    <w:p w:rsidR="009371AC" w:rsidRDefault="009371AC" w:rsidP="009371AC">
      <w:pPr>
        <w:pStyle w:val="a5"/>
        <w:numPr>
          <w:ilvl w:val="0"/>
          <w:numId w:val="28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收益法估价结果权重取60%。</w:t>
      </w:r>
    </w:p>
    <w:p w:rsidR="007917ED" w:rsidRDefault="007917ED" w:rsidP="00750084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公司管理：</w:t>
      </w:r>
    </w:p>
    <w:p w:rsidR="00750084" w:rsidRDefault="00750084" w:rsidP="007917ED">
      <w:pPr>
        <w:pStyle w:val="a5"/>
        <w:numPr>
          <w:ilvl w:val="0"/>
          <w:numId w:val="30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6月份开始，勘察估价人员使用外勤打卡</w:t>
      </w:r>
    </w:p>
    <w:p w:rsidR="007917ED" w:rsidRDefault="007917ED" w:rsidP="007917ED">
      <w:pPr>
        <w:pStyle w:val="a5"/>
        <w:numPr>
          <w:ilvl w:val="0"/>
          <w:numId w:val="30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现在岛内岛外各安排一部电话用于勘察和上传照片，估价师的其他电话归个人所有，公司88元包干，超过部分自理。</w:t>
      </w:r>
    </w:p>
    <w:p w:rsidR="007917ED" w:rsidRDefault="007917ED" w:rsidP="007917ED">
      <w:pPr>
        <w:pStyle w:val="a5"/>
        <w:numPr>
          <w:ilvl w:val="0"/>
          <w:numId w:val="30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评估部电子版要注意管理，严防被人篡改报告，包括公司内部员工、已经离职的，不准提供电子版，如确有必要，要进行加密。</w:t>
      </w:r>
    </w:p>
    <w:p w:rsidR="007917ED" w:rsidRDefault="007917ED" w:rsidP="007917ED">
      <w:pPr>
        <w:pStyle w:val="a5"/>
        <w:numPr>
          <w:ilvl w:val="0"/>
          <w:numId w:val="30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现场勘察的时效看看有没有条件再提高，现场今天出去看现场，要明天才能派单，估价师要努力提高业务能力，要求达到在现场能立即报价，而不是回来查系统。</w:t>
      </w:r>
    </w:p>
    <w:p w:rsidR="007917ED" w:rsidRDefault="007917ED" w:rsidP="00750084">
      <w:pPr>
        <w:pStyle w:val="a5"/>
        <w:numPr>
          <w:ilvl w:val="0"/>
          <w:numId w:val="24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询</w:t>
      </w:r>
      <w:proofErr w:type="gramEnd"/>
      <w:r>
        <w:rPr>
          <w:rFonts w:ascii="仿宋" w:eastAsia="仿宋" w:hAnsi="仿宋" w:hint="eastAsia"/>
          <w:sz w:val="28"/>
          <w:szCs w:val="28"/>
        </w:rPr>
        <w:t>价格式的报告问题：</w:t>
      </w:r>
    </w:p>
    <w:p w:rsidR="007917ED" w:rsidRDefault="007917ED" w:rsidP="007917ED">
      <w:pPr>
        <w:pStyle w:val="a5"/>
        <w:numPr>
          <w:ilvl w:val="0"/>
          <w:numId w:val="29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小区没填</w:t>
      </w:r>
    </w:p>
    <w:p w:rsidR="007917ED" w:rsidRDefault="007917ED" w:rsidP="007917ED">
      <w:pPr>
        <w:pStyle w:val="a5"/>
        <w:numPr>
          <w:ilvl w:val="0"/>
          <w:numId w:val="29"/>
        </w:numPr>
        <w:spacing w:line="400" w:lineRule="exact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用途没填</w:t>
      </w:r>
    </w:p>
    <w:p w:rsidR="00EE1811" w:rsidRDefault="00EE1811" w:rsidP="007917ED">
      <w:pPr>
        <w:pStyle w:val="a5"/>
        <w:numPr>
          <w:ilvl w:val="0"/>
          <w:numId w:val="29"/>
        </w:numPr>
        <w:spacing w:line="40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询价要填选“询价”</w:t>
      </w:r>
      <w:bookmarkStart w:id="0" w:name="_GoBack"/>
      <w:bookmarkEnd w:id="0"/>
    </w:p>
    <w:sectPr w:rsidR="00EE1811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F0" w:rsidRDefault="00EB68F0" w:rsidP="0076148A">
      <w:r>
        <w:separator/>
      </w:r>
    </w:p>
  </w:endnote>
  <w:endnote w:type="continuationSeparator" w:id="0">
    <w:p w:rsidR="00EB68F0" w:rsidRDefault="00EB68F0" w:rsidP="0076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F0" w:rsidRDefault="00EB68F0" w:rsidP="0076148A">
      <w:r>
        <w:separator/>
      </w:r>
    </w:p>
  </w:footnote>
  <w:footnote w:type="continuationSeparator" w:id="0">
    <w:p w:rsidR="00EB68F0" w:rsidRDefault="00EB68F0" w:rsidP="00761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2C" w:rsidRDefault="00EB68F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71514" o:spid="_x0000_s2050" type="#_x0000_t75" style="position:absolute;left:0;text-align:left;margin-left:0;margin-top:0;width:415.15pt;height:277.25pt;z-index:-251657216;mso-position-horizontal:center;mso-position-horizontal-relative:margin;mso-position-vertical:center;mso-position-vertical-relative:margin" o:allowincell="f">
          <v:imagedata r:id="rId1" o:title="cd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2C" w:rsidRDefault="00EB68F0" w:rsidP="00041BC6">
    <w:pPr>
      <w:pStyle w:val="a3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71515" o:spid="_x0000_s2051" type="#_x0000_t75" style="position:absolute;left:0;text-align:left;margin-left:0;margin-top:0;width:415.15pt;height:277.25pt;z-index:-251656192;mso-position-horizontal:center;mso-position-horizontal-relative:margin;mso-position-vertical:center;mso-position-vertical-relative:margin" o:allowincell="f">
          <v:imagedata r:id="rId1" o:title="cd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2C" w:rsidRDefault="00EB68F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71513" o:spid="_x0000_s2049" type="#_x0000_t75" style="position:absolute;left:0;text-align:left;margin-left:0;margin-top:0;width:415.15pt;height:277.25pt;z-index:-251658240;mso-position-horizontal:center;mso-position-horizontal-relative:margin;mso-position-vertical:center;mso-position-vertical-relative:margin" o:allowincell="f">
          <v:imagedata r:id="rId1" o:title="cd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CB0"/>
    <w:multiLevelType w:val="hybridMultilevel"/>
    <w:tmpl w:val="2B2A5C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31D18"/>
    <w:multiLevelType w:val="hybridMultilevel"/>
    <w:tmpl w:val="D5FE0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962B1"/>
    <w:multiLevelType w:val="hybridMultilevel"/>
    <w:tmpl w:val="730037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F8562E"/>
    <w:multiLevelType w:val="hybridMultilevel"/>
    <w:tmpl w:val="D1B483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A7E9C"/>
    <w:multiLevelType w:val="hybridMultilevel"/>
    <w:tmpl w:val="FF8C3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00154"/>
    <w:multiLevelType w:val="hybridMultilevel"/>
    <w:tmpl w:val="3AE84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3005FF"/>
    <w:multiLevelType w:val="hybridMultilevel"/>
    <w:tmpl w:val="905821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BD1C5C"/>
    <w:multiLevelType w:val="hybridMultilevel"/>
    <w:tmpl w:val="54FEEB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A10978"/>
    <w:multiLevelType w:val="hybridMultilevel"/>
    <w:tmpl w:val="C172DC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462F4E"/>
    <w:multiLevelType w:val="hybridMultilevel"/>
    <w:tmpl w:val="DA42C9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B3585A"/>
    <w:multiLevelType w:val="hybridMultilevel"/>
    <w:tmpl w:val="5BB22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1723BA"/>
    <w:multiLevelType w:val="hybridMultilevel"/>
    <w:tmpl w:val="8B1064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DD301A"/>
    <w:multiLevelType w:val="hybridMultilevel"/>
    <w:tmpl w:val="1CBCCEA2"/>
    <w:lvl w:ilvl="0" w:tplc="04090011">
      <w:start w:val="1"/>
      <w:numFmt w:val="decimal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>
    <w:nsid w:val="3C1E07F0"/>
    <w:multiLevelType w:val="hybridMultilevel"/>
    <w:tmpl w:val="4482B2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793B55"/>
    <w:multiLevelType w:val="hybridMultilevel"/>
    <w:tmpl w:val="D7102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01573"/>
    <w:multiLevelType w:val="hybridMultilevel"/>
    <w:tmpl w:val="23E457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8F3B2C"/>
    <w:multiLevelType w:val="hybridMultilevel"/>
    <w:tmpl w:val="9E6AF5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B948F8"/>
    <w:multiLevelType w:val="hybridMultilevel"/>
    <w:tmpl w:val="46F450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AE484F"/>
    <w:multiLevelType w:val="hybridMultilevel"/>
    <w:tmpl w:val="781E7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01044CB"/>
    <w:multiLevelType w:val="hybridMultilevel"/>
    <w:tmpl w:val="D7D45A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BE3566"/>
    <w:multiLevelType w:val="hybridMultilevel"/>
    <w:tmpl w:val="A8565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4129B4"/>
    <w:multiLevelType w:val="hybridMultilevel"/>
    <w:tmpl w:val="15141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231CF6"/>
    <w:multiLevelType w:val="hybridMultilevel"/>
    <w:tmpl w:val="5A5CE81C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>
    <w:nsid w:val="666876A9"/>
    <w:multiLevelType w:val="hybridMultilevel"/>
    <w:tmpl w:val="F11A18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C42710"/>
    <w:multiLevelType w:val="hybridMultilevel"/>
    <w:tmpl w:val="9DFA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5832DB"/>
    <w:multiLevelType w:val="hybridMultilevel"/>
    <w:tmpl w:val="67768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B9111F"/>
    <w:multiLevelType w:val="hybridMultilevel"/>
    <w:tmpl w:val="032C2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D956E6"/>
    <w:multiLevelType w:val="hybridMultilevel"/>
    <w:tmpl w:val="DDB627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DC3195"/>
    <w:multiLevelType w:val="hybridMultilevel"/>
    <w:tmpl w:val="983CE36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>
    <w:nsid w:val="7CB21035"/>
    <w:multiLevelType w:val="hybridMultilevel"/>
    <w:tmpl w:val="E160B0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0"/>
  </w:num>
  <w:num w:numId="3">
    <w:abstractNumId w:val="24"/>
  </w:num>
  <w:num w:numId="4">
    <w:abstractNumId w:val="20"/>
  </w:num>
  <w:num w:numId="5">
    <w:abstractNumId w:val="14"/>
  </w:num>
  <w:num w:numId="6">
    <w:abstractNumId w:val="8"/>
  </w:num>
  <w:num w:numId="7">
    <w:abstractNumId w:val="6"/>
  </w:num>
  <w:num w:numId="8">
    <w:abstractNumId w:val="0"/>
  </w:num>
  <w:num w:numId="9">
    <w:abstractNumId w:val="29"/>
  </w:num>
  <w:num w:numId="10">
    <w:abstractNumId w:val="9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21"/>
  </w:num>
  <w:num w:numId="16">
    <w:abstractNumId w:val="7"/>
  </w:num>
  <w:num w:numId="17">
    <w:abstractNumId w:val="22"/>
  </w:num>
  <w:num w:numId="18">
    <w:abstractNumId w:val="28"/>
  </w:num>
  <w:num w:numId="19">
    <w:abstractNumId w:val="12"/>
  </w:num>
  <w:num w:numId="20">
    <w:abstractNumId w:val="15"/>
  </w:num>
  <w:num w:numId="21">
    <w:abstractNumId w:val="3"/>
  </w:num>
  <w:num w:numId="22">
    <w:abstractNumId w:val="27"/>
  </w:num>
  <w:num w:numId="23">
    <w:abstractNumId w:val="5"/>
  </w:num>
  <w:num w:numId="24">
    <w:abstractNumId w:val="1"/>
  </w:num>
  <w:num w:numId="25">
    <w:abstractNumId w:val="26"/>
  </w:num>
  <w:num w:numId="26">
    <w:abstractNumId w:val="11"/>
  </w:num>
  <w:num w:numId="27">
    <w:abstractNumId w:val="13"/>
  </w:num>
  <w:num w:numId="28">
    <w:abstractNumId w:val="19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58"/>
    <w:rsid w:val="00004CC4"/>
    <w:rsid w:val="00007EF5"/>
    <w:rsid w:val="00025B12"/>
    <w:rsid w:val="0002676B"/>
    <w:rsid w:val="00032423"/>
    <w:rsid w:val="00034E85"/>
    <w:rsid w:val="00041BC6"/>
    <w:rsid w:val="000424FC"/>
    <w:rsid w:val="00060EE5"/>
    <w:rsid w:val="00080912"/>
    <w:rsid w:val="00095F9E"/>
    <w:rsid w:val="000A2ABA"/>
    <w:rsid w:val="000B429A"/>
    <w:rsid w:val="000D0C37"/>
    <w:rsid w:val="000D0DC3"/>
    <w:rsid w:val="000D1999"/>
    <w:rsid w:val="000D60AB"/>
    <w:rsid w:val="000E479A"/>
    <w:rsid w:val="000E4D00"/>
    <w:rsid w:val="000E6E94"/>
    <w:rsid w:val="00102A1E"/>
    <w:rsid w:val="00107D51"/>
    <w:rsid w:val="00114723"/>
    <w:rsid w:val="00121785"/>
    <w:rsid w:val="00127E29"/>
    <w:rsid w:val="00132A8A"/>
    <w:rsid w:val="0013399E"/>
    <w:rsid w:val="00134B6A"/>
    <w:rsid w:val="00140EB8"/>
    <w:rsid w:val="001549B6"/>
    <w:rsid w:val="001601DB"/>
    <w:rsid w:val="00165951"/>
    <w:rsid w:val="00175E0A"/>
    <w:rsid w:val="001A5736"/>
    <w:rsid w:val="001A7550"/>
    <w:rsid w:val="001D6DC8"/>
    <w:rsid w:val="001F5160"/>
    <w:rsid w:val="00212DD1"/>
    <w:rsid w:val="00233A41"/>
    <w:rsid w:val="00246458"/>
    <w:rsid w:val="002650BE"/>
    <w:rsid w:val="00267879"/>
    <w:rsid w:val="00270FAB"/>
    <w:rsid w:val="00285679"/>
    <w:rsid w:val="00290C5C"/>
    <w:rsid w:val="00295E73"/>
    <w:rsid w:val="00297165"/>
    <w:rsid w:val="002A3B03"/>
    <w:rsid w:val="002A42B4"/>
    <w:rsid w:val="002B2043"/>
    <w:rsid w:val="002C1D5D"/>
    <w:rsid w:val="002F45FD"/>
    <w:rsid w:val="0030033C"/>
    <w:rsid w:val="00314EC8"/>
    <w:rsid w:val="0032244A"/>
    <w:rsid w:val="003666E8"/>
    <w:rsid w:val="00366E97"/>
    <w:rsid w:val="0038180E"/>
    <w:rsid w:val="00387C56"/>
    <w:rsid w:val="00391860"/>
    <w:rsid w:val="003919A1"/>
    <w:rsid w:val="003B008F"/>
    <w:rsid w:val="003C1925"/>
    <w:rsid w:val="003D1DB0"/>
    <w:rsid w:val="003D5898"/>
    <w:rsid w:val="003F0447"/>
    <w:rsid w:val="00407719"/>
    <w:rsid w:val="0041579D"/>
    <w:rsid w:val="00423FC2"/>
    <w:rsid w:val="0042626E"/>
    <w:rsid w:val="00460817"/>
    <w:rsid w:val="004678B8"/>
    <w:rsid w:val="00473E06"/>
    <w:rsid w:val="00481BDB"/>
    <w:rsid w:val="00482BDD"/>
    <w:rsid w:val="00484E1C"/>
    <w:rsid w:val="004A3EEB"/>
    <w:rsid w:val="004D73C5"/>
    <w:rsid w:val="004E6867"/>
    <w:rsid w:val="004F0134"/>
    <w:rsid w:val="00504F73"/>
    <w:rsid w:val="005056F4"/>
    <w:rsid w:val="0052336A"/>
    <w:rsid w:val="0052481D"/>
    <w:rsid w:val="00525687"/>
    <w:rsid w:val="005439C6"/>
    <w:rsid w:val="00556333"/>
    <w:rsid w:val="00556F5A"/>
    <w:rsid w:val="0055764C"/>
    <w:rsid w:val="00572CEC"/>
    <w:rsid w:val="005903EF"/>
    <w:rsid w:val="00596B62"/>
    <w:rsid w:val="005B769B"/>
    <w:rsid w:val="005E161E"/>
    <w:rsid w:val="005F6D2B"/>
    <w:rsid w:val="00600545"/>
    <w:rsid w:val="00635FFA"/>
    <w:rsid w:val="00642F44"/>
    <w:rsid w:val="0066432B"/>
    <w:rsid w:val="006922CE"/>
    <w:rsid w:val="006A48AB"/>
    <w:rsid w:val="006A6F67"/>
    <w:rsid w:val="006B2D34"/>
    <w:rsid w:val="006B4D60"/>
    <w:rsid w:val="006B5420"/>
    <w:rsid w:val="006D2C28"/>
    <w:rsid w:val="006E6669"/>
    <w:rsid w:val="006F04F1"/>
    <w:rsid w:val="007021F9"/>
    <w:rsid w:val="0071446E"/>
    <w:rsid w:val="00720010"/>
    <w:rsid w:val="0072688B"/>
    <w:rsid w:val="0073447E"/>
    <w:rsid w:val="00750084"/>
    <w:rsid w:val="0076148A"/>
    <w:rsid w:val="00763094"/>
    <w:rsid w:val="007679D4"/>
    <w:rsid w:val="00770EC2"/>
    <w:rsid w:val="00776217"/>
    <w:rsid w:val="00777941"/>
    <w:rsid w:val="00790CCD"/>
    <w:rsid w:val="007917ED"/>
    <w:rsid w:val="0079558D"/>
    <w:rsid w:val="00796B9B"/>
    <w:rsid w:val="007D0C76"/>
    <w:rsid w:val="007D615E"/>
    <w:rsid w:val="007E0B24"/>
    <w:rsid w:val="008063DD"/>
    <w:rsid w:val="00831FD1"/>
    <w:rsid w:val="00835C70"/>
    <w:rsid w:val="0084685C"/>
    <w:rsid w:val="00854D96"/>
    <w:rsid w:val="008A4CDD"/>
    <w:rsid w:val="008B13D1"/>
    <w:rsid w:val="008C2E75"/>
    <w:rsid w:val="008C42C5"/>
    <w:rsid w:val="008C5B55"/>
    <w:rsid w:val="008C6123"/>
    <w:rsid w:val="008D1AA3"/>
    <w:rsid w:val="008D5737"/>
    <w:rsid w:val="008D7475"/>
    <w:rsid w:val="008E4751"/>
    <w:rsid w:val="009063F3"/>
    <w:rsid w:val="009215B7"/>
    <w:rsid w:val="0092449D"/>
    <w:rsid w:val="00935A7B"/>
    <w:rsid w:val="009371AC"/>
    <w:rsid w:val="00941D89"/>
    <w:rsid w:val="0097199D"/>
    <w:rsid w:val="00971F3D"/>
    <w:rsid w:val="0098727C"/>
    <w:rsid w:val="00987846"/>
    <w:rsid w:val="009A55ED"/>
    <w:rsid w:val="009A6058"/>
    <w:rsid w:val="009D0744"/>
    <w:rsid w:val="009D5B3F"/>
    <w:rsid w:val="009E514E"/>
    <w:rsid w:val="009F0739"/>
    <w:rsid w:val="00A07686"/>
    <w:rsid w:val="00A13020"/>
    <w:rsid w:val="00A247AA"/>
    <w:rsid w:val="00A6768F"/>
    <w:rsid w:val="00A72EE2"/>
    <w:rsid w:val="00A768D2"/>
    <w:rsid w:val="00A77102"/>
    <w:rsid w:val="00A82AE6"/>
    <w:rsid w:val="00A830E3"/>
    <w:rsid w:val="00A85271"/>
    <w:rsid w:val="00A918DB"/>
    <w:rsid w:val="00A93E3B"/>
    <w:rsid w:val="00AB3239"/>
    <w:rsid w:val="00AB4A05"/>
    <w:rsid w:val="00AB6CE2"/>
    <w:rsid w:val="00AC115D"/>
    <w:rsid w:val="00AD520E"/>
    <w:rsid w:val="00AE354F"/>
    <w:rsid w:val="00B30DE4"/>
    <w:rsid w:val="00B43466"/>
    <w:rsid w:val="00B62FAA"/>
    <w:rsid w:val="00B7246A"/>
    <w:rsid w:val="00B82C1D"/>
    <w:rsid w:val="00B8724D"/>
    <w:rsid w:val="00BA5A10"/>
    <w:rsid w:val="00BA600C"/>
    <w:rsid w:val="00BB3E6A"/>
    <w:rsid w:val="00BB691C"/>
    <w:rsid w:val="00BC1BC0"/>
    <w:rsid w:val="00BE3861"/>
    <w:rsid w:val="00BE520C"/>
    <w:rsid w:val="00BF6083"/>
    <w:rsid w:val="00C044CE"/>
    <w:rsid w:val="00C04B41"/>
    <w:rsid w:val="00C1427F"/>
    <w:rsid w:val="00C246C5"/>
    <w:rsid w:val="00C36B0B"/>
    <w:rsid w:val="00C40E78"/>
    <w:rsid w:val="00C548CD"/>
    <w:rsid w:val="00C54C4E"/>
    <w:rsid w:val="00C54E26"/>
    <w:rsid w:val="00C56499"/>
    <w:rsid w:val="00C80C45"/>
    <w:rsid w:val="00C90D78"/>
    <w:rsid w:val="00CA1E0A"/>
    <w:rsid w:val="00CA34A0"/>
    <w:rsid w:val="00CC25A7"/>
    <w:rsid w:val="00CC51F2"/>
    <w:rsid w:val="00CC542C"/>
    <w:rsid w:val="00D06F1D"/>
    <w:rsid w:val="00D077CF"/>
    <w:rsid w:val="00D10E07"/>
    <w:rsid w:val="00D3277D"/>
    <w:rsid w:val="00D55A43"/>
    <w:rsid w:val="00D84BE1"/>
    <w:rsid w:val="00D874F6"/>
    <w:rsid w:val="00D93E6E"/>
    <w:rsid w:val="00D9756F"/>
    <w:rsid w:val="00DB5F08"/>
    <w:rsid w:val="00DC2BB6"/>
    <w:rsid w:val="00DC7FA6"/>
    <w:rsid w:val="00DD3EEC"/>
    <w:rsid w:val="00DE7DFD"/>
    <w:rsid w:val="00DF0360"/>
    <w:rsid w:val="00DF4A26"/>
    <w:rsid w:val="00E30721"/>
    <w:rsid w:val="00E325F8"/>
    <w:rsid w:val="00E3616E"/>
    <w:rsid w:val="00E378E6"/>
    <w:rsid w:val="00E41A58"/>
    <w:rsid w:val="00E45344"/>
    <w:rsid w:val="00E61728"/>
    <w:rsid w:val="00E75862"/>
    <w:rsid w:val="00EA6528"/>
    <w:rsid w:val="00EB68F0"/>
    <w:rsid w:val="00EC1385"/>
    <w:rsid w:val="00EC5138"/>
    <w:rsid w:val="00ED04AF"/>
    <w:rsid w:val="00EE1811"/>
    <w:rsid w:val="00EF7A7C"/>
    <w:rsid w:val="00F04C47"/>
    <w:rsid w:val="00F110A5"/>
    <w:rsid w:val="00F346C7"/>
    <w:rsid w:val="00F5197B"/>
    <w:rsid w:val="00F55DEE"/>
    <w:rsid w:val="00F91D17"/>
    <w:rsid w:val="00F93E08"/>
    <w:rsid w:val="00F95166"/>
    <w:rsid w:val="00F96109"/>
    <w:rsid w:val="00FB4128"/>
    <w:rsid w:val="00FB5BD2"/>
    <w:rsid w:val="00FB6AF9"/>
    <w:rsid w:val="00FC2DF2"/>
    <w:rsid w:val="00FD3371"/>
    <w:rsid w:val="00FE4BC7"/>
    <w:rsid w:val="00FF079E"/>
    <w:rsid w:val="00FF2164"/>
    <w:rsid w:val="00FF2EBD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4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48A"/>
    <w:rPr>
      <w:sz w:val="18"/>
      <w:szCs w:val="18"/>
    </w:rPr>
  </w:style>
  <w:style w:type="paragraph" w:styleId="a5">
    <w:name w:val="List Paragraph"/>
    <w:basedOn w:val="a"/>
    <w:uiPriority w:val="34"/>
    <w:qFormat/>
    <w:rsid w:val="007614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26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4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48A"/>
    <w:rPr>
      <w:sz w:val="18"/>
      <w:szCs w:val="18"/>
    </w:rPr>
  </w:style>
  <w:style w:type="paragraph" w:styleId="a5">
    <w:name w:val="List Paragraph"/>
    <w:basedOn w:val="a"/>
    <w:uiPriority w:val="34"/>
    <w:qFormat/>
    <w:rsid w:val="007614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26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4A53-CD02-467F-BB6A-31B40B46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131</Words>
  <Characters>752</Characters>
  <Application>Microsoft Office Word</Application>
  <DocSecurity>0</DocSecurity>
  <Lines>6</Lines>
  <Paragraphs>1</Paragraphs>
  <ScaleCrop>false</ScaleCrop>
  <Company>ITianKong.Com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林晓</cp:lastModifiedBy>
  <cp:revision>61</cp:revision>
  <cp:lastPrinted>2017-05-23T02:29:00Z</cp:lastPrinted>
  <dcterms:created xsi:type="dcterms:W3CDTF">2017-03-15T02:08:00Z</dcterms:created>
  <dcterms:modified xsi:type="dcterms:W3CDTF">2017-06-02T02:04:00Z</dcterms:modified>
</cp:coreProperties>
</file>