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1024B" w14:textId="77777777" w:rsidR="00BC5336" w:rsidRPr="00AA7C5B" w:rsidRDefault="00BC5336" w:rsidP="00FF3E49">
      <w:pPr>
        <w:jc w:val="center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  <w:lang w:val="en-US"/>
        </w:rPr>
        <w:t>[</w:t>
      </w:r>
      <w:r w:rsidRPr="00AA7C5B">
        <w:rPr>
          <w:rFonts w:ascii="Times New Roman" w:hAnsi="Times New Roman" w:cs="Times New Roman"/>
          <w:lang w:val="en-US"/>
        </w:rPr>
        <w:t>研究議題：</w:t>
      </w:r>
      <w:r w:rsidRPr="00AA7C5B">
        <w:rPr>
          <w:rFonts w:ascii="Times New Roman" w:hAnsi="Times New Roman" w:cs="Times New Roman"/>
          <w:lang w:val="en-US"/>
        </w:rPr>
        <w:t>Assessing the Relationship Between the Variability of Diagnostic Measures and the Risk of Diabetic Complications]</w:t>
      </w:r>
    </w:p>
    <w:p w14:paraId="1365D9DF" w14:textId="77777777" w:rsidR="00BC5336" w:rsidRPr="00AA7C5B" w:rsidRDefault="00BC5336">
      <w:pPr>
        <w:rPr>
          <w:rFonts w:ascii="Times New Roman" w:hAnsi="Times New Roman" w:cs="Times New Roman"/>
          <w:lang w:val="en-US"/>
        </w:rPr>
      </w:pPr>
    </w:p>
    <w:p w14:paraId="5F5E40AF" w14:textId="13548409" w:rsidR="006500F2" w:rsidRPr="00AA7C5B" w:rsidRDefault="00BC5336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研究目的</w:t>
      </w:r>
      <w:r w:rsidRPr="00AA7C5B">
        <w:rPr>
          <w:rFonts w:ascii="Times New Roman" w:hAnsi="Times New Roman" w:cs="Times New Roman"/>
        </w:rPr>
        <w:t>:</w:t>
      </w:r>
      <w:r w:rsidR="00723C1F" w:rsidRPr="00AA7C5B">
        <w:rPr>
          <w:rFonts w:ascii="Times New Roman" w:hAnsi="Times New Roman" w:cs="Times New Roman"/>
        </w:rPr>
        <w:t xml:space="preserve"> </w:t>
      </w:r>
      <w:r w:rsidR="00723C1F" w:rsidRPr="00AA7C5B">
        <w:rPr>
          <w:rFonts w:ascii="Times New Roman" w:hAnsi="Times New Roman" w:cs="Times New Roman"/>
        </w:rPr>
        <w:t>多</w:t>
      </w:r>
      <w:r w:rsidRPr="00AA7C5B">
        <w:rPr>
          <w:rFonts w:ascii="Times New Roman" w:hAnsi="Times New Roman" w:cs="Times New Roman"/>
        </w:rPr>
        <w:t>項檢測項目變異程度對糖尿病患者各項併發症關係</w:t>
      </w:r>
    </w:p>
    <w:p w14:paraId="538C2F0E" w14:textId="558574AC" w:rsidR="00BC5336" w:rsidRPr="00AA7C5B" w:rsidRDefault="00723C1F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目的</w:t>
      </w:r>
      <w:r w:rsidR="00A23F5C" w:rsidRPr="00AA7C5B">
        <w:rPr>
          <w:rFonts w:ascii="Times New Roman" w:hAnsi="Times New Roman" w:cs="Times New Roman"/>
        </w:rPr>
        <w:t>:</w:t>
      </w:r>
      <w:r w:rsidRPr="00AA7C5B">
        <w:rPr>
          <w:rFonts w:ascii="Times New Roman" w:hAnsi="Times New Roman" w:cs="Times New Roman"/>
        </w:rPr>
        <w:t>有助於早期預測</w:t>
      </w:r>
      <w:r w:rsidR="00645018" w:rsidRPr="00AA7C5B">
        <w:rPr>
          <w:rFonts w:ascii="Times New Roman" w:hAnsi="Times New Roman" w:cs="Times New Roman"/>
        </w:rPr>
        <w:t>糖尿病</w:t>
      </w:r>
      <w:r w:rsidRPr="00AA7C5B">
        <w:rPr>
          <w:rFonts w:ascii="Times New Roman" w:hAnsi="Times New Roman" w:cs="Times New Roman"/>
        </w:rPr>
        <w:t>和</w:t>
      </w:r>
      <w:r w:rsidR="00D13389" w:rsidRPr="00AA7C5B">
        <w:rPr>
          <w:rFonts w:ascii="Times New Roman" w:hAnsi="Times New Roman" w:cs="Times New Roman"/>
        </w:rPr>
        <w:t>相關</w:t>
      </w:r>
      <w:r w:rsidRPr="00AA7C5B">
        <w:rPr>
          <w:rFonts w:ascii="Times New Roman" w:hAnsi="Times New Roman" w:cs="Times New Roman"/>
        </w:rPr>
        <w:t>併發症</w:t>
      </w:r>
      <w:r w:rsidR="00D13389" w:rsidRPr="00AA7C5B">
        <w:rPr>
          <w:rFonts w:ascii="Times New Roman" w:hAnsi="Times New Roman" w:cs="Times New Roman"/>
        </w:rPr>
        <w:t>的發生</w:t>
      </w:r>
    </w:p>
    <w:p w14:paraId="627B78CB" w14:textId="77777777" w:rsidR="00723C1F" w:rsidRPr="00AA7C5B" w:rsidRDefault="00723C1F">
      <w:pPr>
        <w:rPr>
          <w:rFonts w:ascii="Times New Roman" w:hAnsi="Times New Roman" w:cs="Times New Roman"/>
        </w:rPr>
      </w:pPr>
    </w:p>
    <w:p w14:paraId="7D5224CE" w14:textId="50E0FDF5" w:rsidR="006500F2" w:rsidRPr="00AA7C5B" w:rsidRDefault="00BC5336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參考論文</w:t>
      </w:r>
      <w:r w:rsidRPr="00AA7C5B">
        <w:rPr>
          <w:rFonts w:ascii="Times New Roman" w:hAnsi="Times New Roman" w:cs="Times New Roman"/>
        </w:rPr>
        <w:t>: Predictions of diabetes complications and mortality using hba1c variability: a 10</w:t>
      </w:r>
      <w:r w:rsidRPr="00AA7C5B">
        <w:rPr>
          <w:rFonts w:ascii="Times New Roman" w:eastAsia="MS Gothic" w:hAnsi="Times New Roman" w:cs="Times New Roman"/>
        </w:rPr>
        <w:t>‑</w:t>
      </w:r>
      <w:r w:rsidRPr="00AA7C5B">
        <w:rPr>
          <w:rFonts w:ascii="Times New Roman" w:hAnsi="Times New Roman" w:cs="Times New Roman"/>
        </w:rPr>
        <w:t>year observational cohort study</w:t>
      </w:r>
    </w:p>
    <w:p w14:paraId="5FBDDFE6" w14:textId="2743939E" w:rsidR="006500F2" w:rsidRPr="00AA7C5B" w:rsidRDefault="006500F2">
      <w:pPr>
        <w:rPr>
          <w:rFonts w:ascii="Times New Roman" w:hAnsi="Times New Roman" w:cs="Times New Roman"/>
          <w:b/>
          <w:sz w:val="24"/>
          <w:szCs w:val="24"/>
        </w:rPr>
      </w:pPr>
    </w:p>
    <w:p w14:paraId="6EF5DFF4" w14:textId="2FA9753C" w:rsidR="00C47726" w:rsidRPr="00AA7C5B" w:rsidRDefault="00C4772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AA7C5B">
        <w:rPr>
          <w:rFonts w:ascii="Times New Roman" w:hAnsi="Times New Roman" w:cs="Times New Roman"/>
          <w:b/>
          <w:bCs/>
          <w:sz w:val="30"/>
          <w:szCs w:val="30"/>
        </w:rPr>
        <w:t xml:space="preserve">Data preparation: </w:t>
      </w:r>
    </w:p>
    <w:p w14:paraId="1F7D8789" w14:textId="4F759A08" w:rsidR="00671C97" w:rsidRPr="00AA7C5B" w:rsidRDefault="00671C97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資料來源</w:t>
      </w:r>
      <w:r w:rsidRPr="00AA7C5B">
        <w:rPr>
          <w:rFonts w:ascii="Times New Roman" w:hAnsi="Times New Roman" w:cs="Times New Roman"/>
        </w:rPr>
        <w:t xml:space="preserve">: </w:t>
      </w:r>
      <w:r w:rsidRPr="00AA7C5B">
        <w:rPr>
          <w:rFonts w:ascii="Times New Roman" w:hAnsi="Times New Roman" w:cs="Times New Roman"/>
        </w:rPr>
        <w:t>三院臨床資料庫</w:t>
      </w:r>
    </w:p>
    <w:p w14:paraId="3CA1926C" w14:textId="46AE158C" w:rsidR="00BC5336" w:rsidRPr="00AA7C5B" w:rsidRDefault="00BC5336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資料區間</w:t>
      </w:r>
      <w:r w:rsidRPr="00AA7C5B">
        <w:rPr>
          <w:rFonts w:ascii="Times New Roman" w:hAnsi="Times New Roman" w:cs="Times New Roman"/>
        </w:rPr>
        <w:t xml:space="preserve"> : 2008-2019</w:t>
      </w:r>
    </w:p>
    <w:p w14:paraId="2C2CE642" w14:textId="32EAAA04" w:rsidR="00231C55" w:rsidRPr="00AA7C5B" w:rsidRDefault="00231C55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目標病患</w:t>
      </w:r>
      <w:r w:rsidRPr="00AA7C5B">
        <w:rPr>
          <w:rFonts w:ascii="Times New Roman" w:hAnsi="Times New Roman" w:cs="Times New Roman"/>
        </w:rPr>
        <w:t>:</w:t>
      </w:r>
      <w:r w:rsidR="006E138B" w:rsidRPr="00AA7C5B">
        <w:rPr>
          <w:rFonts w:ascii="Times New Roman" w:hAnsi="Times New Roman" w:cs="Times New Roman"/>
        </w:rPr>
        <w:t>的</w:t>
      </w:r>
      <w:r w:rsidR="00C17F46" w:rsidRPr="00AA7C5B">
        <w:rPr>
          <w:rFonts w:ascii="Times New Roman" w:hAnsi="Times New Roman" w:cs="Times New Roman"/>
        </w:rPr>
        <w:t>糖尿病患者</w:t>
      </w:r>
    </w:p>
    <w:p w14:paraId="42C45CF0" w14:textId="77777777" w:rsidR="00B0447D" w:rsidRPr="00AA7C5B" w:rsidRDefault="00B0447D" w:rsidP="00E402EA">
      <w:pPr>
        <w:rPr>
          <w:rFonts w:ascii="Times New Roman" w:hAnsi="Times New Roman" w:cs="Times New Roman"/>
        </w:rPr>
      </w:pPr>
    </w:p>
    <w:p w14:paraId="527C07A9" w14:textId="767A0951" w:rsidR="00E402EA" w:rsidRPr="00AA7C5B" w:rsidRDefault="00DB3201" w:rsidP="00E402EA">
      <w:pPr>
        <w:rPr>
          <w:rFonts w:ascii="Times New Roman" w:hAnsi="Times New Roman" w:cs="Times New Roman"/>
        </w:rPr>
      </w:pPr>
      <w:r w:rsidRPr="00AA7C5B">
        <w:rPr>
          <w:rFonts w:ascii="Times New Roman" w:eastAsia="Arimo" w:hAnsi="Times New Roman" w:cs="Times New Roman"/>
        </w:rPr>
        <w:t>Index Date</w:t>
      </w:r>
      <w:r w:rsidRPr="00AA7C5B">
        <w:rPr>
          <w:rFonts w:ascii="Times New Roman" w:eastAsia="新細明體" w:hAnsi="Times New Roman" w:cs="Times New Roman"/>
        </w:rPr>
        <w:t>定義</w:t>
      </w:r>
      <w:r w:rsidRPr="00AA7C5B">
        <w:rPr>
          <w:rFonts w:ascii="Times New Roman" w:eastAsia="Arimo" w:hAnsi="Times New Roman" w:cs="Times New Roman"/>
        </w:rPr>
        <w:t xml:space="preserve">: </w:t>
      </w:r>
      <w:r w:rsidR="00454402" w:rsidRPr="00AA7C5B">
        <w:rPr>
          <w:rFonts w:ascii="Times New Roman" w:hAnsi="Times New Roman" w:cs="Times New Roman"/>
        </w:rPr>
        <w:t xml:space="preserve"> </w:t>
      </w:r>
      <w:r w:rsidR="00E402EA" w:rsidRPr="00AA7C5B">
        <w:rPr>
          <w:rFonts w:ascii="Times New Roman" w:hAnsi="Times New Roman" w:cs="Times New Roman"/>
        </w:rPr>
        <w:t>一年</w:t>
      </w:r>
      <w:r w:rsidR="009E3389" w:rsidRPr="00AA7C5B">
        <w:rPr>
          <w:rFonts w:ascii="Times New Roman" w:hAnsi="Times New Roman" w:cs="Times New Roman"/>
        </w:rPr>
        <w:t>內有</w:t>
      </w:r>
      <w:r w:rsidR="009E3389" w:rsidRPr="00AA7C5B">
        <w:rPr>
          <w:rFonts w:ascii="Times New Roman" w:hAnsi="Times New Roman" w:cs="Times New Roman"/>
        </w:rPr>
        <w:t>3</w:t>
      </w:r>
      <w:r w:rsidR="00E402EA" w:rsidRPr="00AA7C5B">
        <w:rPr>
          <w:rFonts w:ascii="Times New Roman" w:hAnsi="Times New Roman" w:cs="Times New Roman"/>
        </w:rPr>
        <w:t>次門診</w:t>
      </w:r>
      <w:r w:rsidR="009E3389" w:rsidRPr="00AA7C5B">
        <w:rPr>
          <w:rFonts w:ascii="Times New Roman" w:hAnsi="Times New Roman" w:cs="Times New Roman"/>
        </w:rPr>
        <w:t>紀錄</w:t>
      </w:r>
      <w:r w:rsidR="00E402EA" w:rsidRPr="00AA7C5B">
        <w:rPr>
          <w:rFonts w:ascii="Times New Roman" w:hAnsi="Times New Roman" w:cs="Times New Roman"/>
        </w:rPr>
        <w:t xml:space="preserve"> </w:t>
      </w:r>
      <w:r w:rsidR="00E402EA" w:rsidRPr="00AA7C5B">
        <w:rPr>
          <w:rFonts w:ascii="Times New Roman" w:hAnsi="Times New Roman" w:cs="Times New Roman"/>
        </w:rPr>
        <w:t>或</w:t>
      </w:r>
      <w:r w:rsidR="00E402EA" w:rsidRPr="00AA7C5B">
        <w:rPr>
          <w:rFonts w:ascii="Times New Roman" w:hAnsi="Times New Roman" w:cs="Times New Roman"/>
        </w:rPr>
        <w:t xml:space="preserve"> 1 </w:t>
      </w:r>
      <w:r w:rsidR="00E402EA" w:rsidRPr="00AA7C5B">
        <w:rPr>
          <w:rFonts w:ascii="Times New Roman" w:hAnsi="Times New Roman" w:cs="Times New Roman"/>
        </w:rPr>
        <w:t>次住院</w:t>
      </w:r>
      <w:r w:rsidR="009E3389" w:rsidRPr="00AA7C5B">
        <w:rPr>
          <w:rFonts w:ascii="Times New Roman" w:hAnsi="Times New Roman" w:cs="Times New Roman"/>
        </w:rPr>
        <w:t>紀錄</w:t>
      </w:r>
      <w:r w:rsidR="00E402EA" w:rsidRPr="00AA7C5B">
        <w:rPr>
          <w:rFonts w:ascii="Times New Roman" w:hAnsi="Times New Roman" w:cs="Times New Roman"/>
        </w:rPr>
        <w:t>為新患的糖尿病患者</w:t>
      </w:r>
    </w:p>
    <w:p w14:paraId="79144D4E" w14:textId="24D418D9" w:rsidR="000C71E4" w:rsidRPr="00AA7C5B" w:rsidRDefault="00454402" w:rsidP="002F06C0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符合條件下的</w:t>
      </w:r>
      <w:r w:rsidR="003E51F7" w:rsidRPr="00AA7C5B">
        <w:rPr>
          <w:rFonts w:ascii="Times New Roman" w:hAnsi="Times New Roman" w:cs="Times New Roman"/>
        </w:rPr>
        <w:t>首次看診日</w:t>
      </w:r>
    </w:p>
    <w:p w14:paraId="68E363D6" w14:textId="77777777" w:rsidR="00B0447D" w:rsidRPr="00AA7C5B" w:rsidRDefault="00B0447D" w:rsidP="002F06C0">
      <w:pPr>
        <w:rPr>
          <w:rFonts w:ascii="Times New Roman" w:hAnsi="Times New Roman" w:cs="Times New Roman"/>
        </w:rPr>
      </w:pPr>
    </w:p>
    <w:p w14:paraId="4A9461FC" w14:textId="0CDA96A9" w:rsidR="0072717D" w:rsidRPr="00AA7C5B" w:rsidRDefault="00A866E1">
      <w:pPr>
        <w:widowControl w:val="0"/>
        <w:spacing w:line="240" w:lineRule="auto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  <w:lang w:val="en-US"/>
        </w:rPr>
        <w:t xml:space="preserve">ICD CODE: </w:t>
      </w:r>
      <w:r w:rsidR="00391EAF" w:rsidRPr="00AA7C5B">
        <w:rPr>
          <w:rFonts w:ascii="Times New Roman" w:hAnsi="Times New Roman" w:cs="Times New Roman"/>
          <w:lang w:val="en-US"/>
        </w:rPr>
        <w:t>疾病碼</w:t>
      </w:r>
    </w:p>
    <w:p w14:paraId="162894BB" w14:textId="7EE7DCEB" w:rsidR="00F25D4E" w:rsidRPr="00AA7C5B" w:rsidRDefault="00F25D4E">
      <w:pPr>
        <w:widowControl w:val="0"/>
        <w:spacing w:line="240" w:lineRule="auto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</w:rPr>
        <w:t>糖尿病</w:t>
      </w:r>
      <w:r w:rsidRPr="00AA7C5B">
        <w:rPr>
          <w:rFonts w:ascii="Times New Roman" w:hAnsi="Times New Roman" w:cs="Times New Roman"/>
          <w:lang w:val="en-US"/>
        </w:rPr>
        <w:t xml:space="preserve">: </w:t>
      </w:r>
    </w:p>
    <w:p w14:paraId="5B399F38" w14:textId="201311F8" w:rsidR="006500F2" w:rsidRPr="00AA7C5B" w:rsidRDefault="00A866E1" w:rsidP="00F25D4E">
      <w:pPr>
        <w:widowControl w:val="0"/>
        <w:spacing w:line="240" w:lineRule="auto"/>
        <w:rPr>
          <w:rFonts w:ascii="Times New Roman" w:hAnsi="Times New Roman" w:cs="Times New Roman"/>
          <w:lang w:val="en-US"/>
        </w:rPr>
      </w:pPr>
      <w:r w:rsidRPr="00AA7C5B">
        <w:rPr>
          <w:rFonts w:ascii="Times New Roman" w:hAnsi="Times New Roman" w:cs="Times New Roman"/>
          <w:lang w:val="en-US"/>
        </w:rPr>
        <w:t>ICD9: 250, 251.8, 357.2, 362.01, 362.02, 366.41, 583.81</w:t>
      </w:r>
    </w:p>
    <w:p w14:paraId="4C9E1F27" w14:textId="77777777" w:rsidR="006500F2" w:rsidRPr="00AA7C5B" w:rsidRDefault="00A866E1">
      <w:pPr>
        <w:widowControl w:val="0"/>
        <w:spacing w:line="240" w:lineRule="auto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ICD10: E08, E09, E10, E11, E12</w:t>
      </w:r>
    </w:p>
    <w:p w14:paraId="691E0603" w14:textId="77777777" w:rsidR="006500F2" w:rsidRPr="00AA7C5B" w:rsidRDefault="006500F2">
      <w:pPr>
        <w:widowControl w:val="0"/>
        <w:spacing w:line="240" w:lineRule="auto"/>
        <w:rPr>
          <w:rFonts w:ascii="Times New Roman" w:hAnsi="Times New Roman" w:cs="Times New Roman"/>
        </w:rPr>
      </w:pPr>
    </w:p>
    <w:p w14:paraId="7515BCC2" w14:textId="77777777" w:rsidR="000D6C98" w:rsidRPr="00AA7C5B" w:rsidRDefault="000D6C98">
      <w:pPr>
        <w:rPr>
          <w:rFonts w:ascii="Times New Roman" w:hAnsi="Times New Roman" w:cs="Times New Roman"/>
          <w:color w:val="FF0000"/>
        </w:rPr>
      </w:pPr>
    </w:p>
    <w:p w14:paraId="407DB2AB" w14:textId="3D2653AA" w:rsidR="006500F2" w:rsidRPr="00AA7C5B" w:rsidRDefault="0072717D">
      <w:pPr>
        <w:rPr>
          <w:rFonts w:ascii="Times New Roman" w:hAnsi="Times New Roman" w:cs="Times New Roman"/>
          <w:bCs/>
          <w:sz w:val="24"/>
          <w:szCs w:val="24"/>
        </w:rPr>
      </w:pPr>
      <w:r w:rsidRPr="00AA7C5B">
        <w:rPr>
          <w:rFonts w:ascii="Times New Roman" w:hAnsi="Times New Roman" w:cs="Times New Roman"/>
          <w:bCs/>
          <w:sz w:val="24"/>
          <w:szCs w:val="24"/>
        </w:rPr>
        <w:t>Outcome (</w:t>
      </w:r>
      <w:r w:rsidRPr="00AA7C5B">
        <w:rPr>
          <w:rFonts w:ascii="Times New Roman" w:hAnsi="Times New Roman" w:cs="Times New Roman"/>
          <w:bCs/>
          <w:sz w:val="24"/>
          <w:szCs w:val="24"/>
        </w:rPr>
        <w:t>糖尿病引起的</w:t>
      </w:r>
      <w:r w:rsidR="00BC3B78" w:rsidRPr="00AA7C5B">
        <w:rPr>
          <w:rFonts w:ascii="Times New Roman" w:hAnsi="Times New Roman" w:cs="Times New Roman"/>
          <w:bCs/>
          <w:sz w:val="24"/>
          <w:szCs w:val="24"/>
        </w:rPr>
        <w:t>6</w:t>
      </w:r>
      <w:r w:rsidR="00BC3B78" w:rsidRPr="00AA7C5B">
        <w:rPr>
          <w:rFonts w:ascii="Times New Roman" w:hAnsi="Times New Roman" w:cs="Times New Roman"/>
          <w:bCs/>
          <w:sz w:val="24"/>
          <w:szCs w:val="24"/>
        </w:rPr>
        <w:t>種</w:t>
      </w:r>
      <w:r w:rsidRPr="00AA7C5B">
        <w:rPr>
          <w:rFonts w:ascii="Times New Roman" w:hAnsi="Times New Roman" w:cs="Times New Roman"/>
          <w:bCs/>
          <w:sz w:val="24"/>
          <w:szCs w:val="24"/>
        </w:rPr>
        <w:t>相關併發症</w:t>
      </w:r>
      <w:r w:rsidRPr="00AA7C5B">
        <w:rPr>
          <w:rFonts w:ascii="Times New Roman" w:hAnsi="Times New Roman" w:cs="Times New Roman"/>
          <w:bCs/>
          <w:sz w:val="24"/>
          <w:szCs w:val="24"/>
        </w:rPr>
        <w:t xml:space="preserve">): </w:t>
      </w:r>
    </w:p>
    <w:p w14:paraId="3602D82C" w14:textId="77777777" w:rsidR="00607BF5" w:rsidRPr="00AA7C5B" w:rsidRDefault="00607BF5">
      <w:pPr>
        <w:rPr>
          <w:rFonts w:ascii="Times New Roman" w:hAnsi="Times New Roman" w:cs="Times New Roman"/>
          <w:bCs/>
        </w:rPr>
      </w:pPr>
    </w:p>
    <w:tbl>
      <w:tblPr>
        <w:tblStyle w:val="a5"/>
        <w:tblW w:w="90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4078"/>
        <w:gridCol w:w="1922"/>
      </w:tblGrid>
      <w:tr w:rsidR="006500F2" w:rsidRPr="00AA7C5B" w14:paraId="19E73A1E" w14:textId="77777777" w:rsidTr="001D25E4">
        <w:trPr>
          <w:jc w:val="center"/>
        </w:trPr>
        <w:tc>
          <w:tcPr>
            <w:tcW w:w="3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C1C18" w14:textId="01EA1399" w:rsidR="006500F2" w:rsidRPr="00AA7C5B" w:rsidRDefault="00016978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新細明體" w:hAnsi="Times New Roman" w:cs="Times New Roman"/>
                <w:b/>
              </w:rPr>
              <w:t>糖尿病相關併發症</w:t>
            </w:r>
          </w:p>
        </w:tc>
        <w:tc>
          <w:tcPr>
            <w:tcW w:w="4078" w:type="dxa"/>
            <w:tcBorders>
              <w:top w:val="single" w:sz="5" w:space="0" w:color="000000"/>
              <w:left w:val="nil"/>
              <w:bottom w:val="single" w:sz="4" w:space="0" w:color="auto"/>
              <w:right w:val="single" w:sz="5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939E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1F881" w14:textId="5CF17DF8" w:rsidR="006500F2" w:rsidRPr="00AA7C5B" w:rsidRDefault="0001697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新細明體" w:hAnsi="Times New Roman" w:cs="Times New Roman"/>
                <w:b/>
              </w:rPr>
              <w:t>操作定義</w:t>
            </w:r>
          </w:p>
        </w:tc>
      </w:tr>
      <w:tr w:rsidR="006500F2" w:rsidRPr="00AA7C5B" w14:paraId="02C115E1" w14:textId="77777777" w:rsidTr="001D25E4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4ECA" w14:textId="5FC8746D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Eye complications</w:t>
            </w:r>
          </w:p>
          <w:p w14:paraId="2827639F" w14:textId="730FD936" w:rsidR="0072717D" w:rsidRPr="00A84771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  <w:b/>
              </w:rPr>
              <w:t>眼部疾病</w:t>
            </w:r>
          </w:p>
          <w:p w14:paraId="51B47692" w14:textId="77777777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EyeComp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C540" w14:textId="01097021" w:rsidR="00754990" w:rsidRPr="00A84771" w:rsidRDefault="00754990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hAnsi="Times New Roman" w:cs="Times New Roman"/>
                <w:b/>
                <w:lang w:val="en-US"/>
              </w:rPr>
              <w:t>ICD9: 362.01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362.02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362.55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362.11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365.44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369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84771">
              <w:rPr>
                <w:rFonts w:ascii="Times New Roman" w:hAnsi="Times New Roman" w:cs="Times New Roman"/>
                <w:b/>
                <w:lang w:val="en-US"/>
              </w:rPr>
              <w:t>369.60</w:t>
            </w:r>
          </w:p>
          <w:p w14:paraId="0A8A1DAA" w14:textId="02296BA2" w:rsidR="006500F2" w:rsidRPr="00A84771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H33.0, H33.10, H33.11, H33.19, H33.2, H33.3, H33.4, H33.8, E11.31, E11.32, E11.33, E11.34, E11.351, E11.359, H35.03, H35.38, H42, H54.0, H54.1, H54.2, H54.3, H54.8, H54.4, H54.5, H54.6, H54.7</w:t>
            </w:r>
          </w:p>
        </w:tc>
        <w:tc>
          <w:tcPr>
            <w:tcW w:w="1922" w:type="dxa"/>
            <w:vMerge w:val="restart"/>
            <w:tcBorders>
              <w:top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0B15C" w14:textId="7A8754E3" w:rsidR="006500F2" w:rsidRPr="00AA7C5B" w:rsidRDefault="0001697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新細明體" w:hAnsi="Times New Roman" w:cs="Times New Roman"/>
                <w:b/>
              </w:rPr>
              <w:t>一年內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 xml:space="preserve"> 3</w:t>
            </w:r>
            <w:r w:rsidRPr="00AA7C5B">
              <w:rPr>
                <w:rFonts w:ascii="Times New Roman" w:eastAsia="新細明體" w:hAnsi="Times New Roman" w:cs="Times New Roman"/>
                <w:b/>
              </w:rPr>
              <w:t>次門診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AA7C5B">
              <w:rPr>
                <w:rFonts w:ascii="Times New Roman" w:eastAsia="新細明體" w:hAnsi="Times New Roman" w:cs="Times New Roman"/>
                <w:b/>
              </w:rPr>
              <w:t>或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 xml:space="preserve"> 1 </w:t>
            </w:r>
            <w:r w:rsidRPr="00AA7C5B">
              <w:rPr>
                <w:rFonts w:ascii="Times New Roman" w:eastAsia="新細明體" w:hAnsi="Times New Roman" w:cs="Times New Roman"/>
                <w:b/>
              </w:rPr>
              <w:t>次住院。</w:t>
            </w:r>
          </w:p>
        </w:tc>
      </w:tr>
      <w:tr w:rsidR="006500F2" w:rsidRPr="00D76B63" w14:paraId="024B2D7C" w14:textId="77777777" w:rsidTr="001D25E4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0B2A" w14:textId="0A827908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Cardiovascular disease</w:t>
            </w:r>
          </w:p>
          <w:p w14:paraId="4A69EF9D" w14:textId="60134EF2" w:rsidR="0072717D" w:rsidRPr="00A84771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  <w:b/>
              </w:rPr>
              <w:t>心血管疾病</w:t>
            </w:r>
          </w:p>
          <w:p w14:paraId="3FC62D77" w14:textId="77777777" w:rsidR="006500F2" w:rsidRPr="00A84771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CardioDisease</w:t>
            </w:r>
          </w:p>
        </w:tc>
        <w:tc>
          <w:tcPr>
            <w:tcW w:w="4078" w:type="dxa"/>
            <w:tcBorders>
              <w:top w:val="nil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2C482" w14:textId="29148ADB" w:rsidR="00754990" w:rsidRPr="00AA7C5B" w:rsidRDefault="00754990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ICD9: 414.9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413.9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411.1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412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428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425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402</w:t>
            </w:r>
          </w:p>
          <w:p w14:paraId="78888621" w14:textId="2F8E201D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 xml:space="preserve">ICD10: I11, I20.0, I20.8, I20.9, I25.2, 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I25.9, I42, I43, I50.1, I50.2, I50.3, I50.4, I50.9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E9DDF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00F2" w:rsidRPr="00D76B63" w14:paraId="6E7717F2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CADBD" w14:textId="2F6C4B4E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Cerebrovascular disease</w:t>
            </w:r>
          </w:p>
          <w:p w14:paraId="6891B996" w14:textId="0DFD47FF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腦血管疾病</w:t>
            </w:r>
          </w:p>
          <w:p w14:paraId="7C41EE45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CerebroDisease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2A8F" w14:textId="0FD0B5AA" w:rsidR="008C0AF1" w:rsidRPr="00AA7C5B" w:rsidRDefault="008C0AF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ICD9: 435.9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434.91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432.9</w:t>
            </w:r>
            <w:r w:rsidRPr="00AA7C5B">
              <w:rPr>
                <w:rFonts w:ascii="Times New Roman" w:eastAsia="新細明體" w:hAnsi="Times New Roman" w:cs="Times New Roman"/>
                <w:b/>
                <w:lang w:val="en-US"/>
              </w:rPr>
              <w:t>、</w:t>
            </w: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437.1</w:t>
            </w:r>
          </w:p>
          <w:p w14:paraId="38689CA4" w14:textId="1CD45504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I62.9, I63.50, I63.511, I63.512, I63.519, I63.521, I63.522, I63.529, I63.531, I63.532, I63.539, I63.541, I63.542, I63.549, I63.59, I63.8, I63.9, I67.84, I67.81, I67.82, I67.89, G45.9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E148D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00F2" w:rsidRPr="00D76B63" w14:paraId="63B5602E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9DFD" w14:textId="5ACB014D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 vascular disease</w:t>
            </w:r>
          </w:p>
          <w:p w14:paraId="38FDD724" w14:textId="714949D9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周邊動脈疾病</w:t>
            </w:r>
          </w:p>
          <w:p w14:paraId="1C5FF583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PeripheralVascDisease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A6D12" w14:textId="77777777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ICD9: 440.2</w:t>
            </w:r>
          </w:p>
          <w:p w14:paraId="30171425" w14:textId="77777777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I70.2, I70.92, I75.01, I75.02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6CA9A9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6500F2" w:rsidRPr="00AA7C5B" w14:paraId="490327A2" w14:textId="77777777">
        <w:trPr>
          <w:trHeight w:val="42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7AFDC" w14:textId="6E8430EB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  <w:p w14:paraId="605587F4" w14:textId="5369F84D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腎臟病</w:t>
            </w:r>
          </w:p>
          <w:p w14:paraId="3362667C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Nephropathy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93D09" w14:textId="265A72E5" w:rsidR="00016978" w:rsidRPr="00AA7C5B" w:rsidRDefault="00016978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ICD9: 583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585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V451</w:t>
            </w:r>
          </w:p>
          <w:p w14:paraId="322C7462" w14:textId="6DD21141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</w:t>
            </w:r>
            <w:r w:rsidR="00EB286D" w:rsidRPr="00AA7C5B">
              <w:rPr>
                <w:rFonts w:ascii="Times New Roman" w:hAnsi="Times New Roman" w:cs="Times New Roman"/>
                <w:b/>
              </w:rPr>
              <w:t xml:space="preserve"> 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E10.21, E11.21, N05.0, N05.1, N05.2, N05.3, N05.4, N05.5, N05.6, N05.7, N05.8, N05.9, N06.0, N06.1, N06.2, N06.3, N06.4, N06.5, N06.6, N06.7</w:t>
            </w:r>
            <w:r w:rsidR="00016978" w:rsidRPr="00AA7C5B">
              <w:rPr>
                <w:rFonts w:ascii="Times New Roman" w:hAnsi="Times New Roman" w:cs="Times New Roman"/>
                <w:b/>
              </w:rPr>
              <w:t xml:space="preserve">, 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N06.8, N06.9, N07.0, N07.1, N07.2, N07.3, N07.4, N07.5, N07.6, N07.7, N07.8, N07.9, N14, N15.0, N15.8, N15.9, N16, N17.1, N17.2, N18.4</w:t>
            </w:r>
            <w:r w:rsidR="00016978" w:rsidRPr="00AA7C5B">
              <w:rPr>
                <w:rFonts w:ascii="Times New Roman" w:hAnsi="Times New Roman" w:cs="Times New Roman"/>
                <w:b/>
              </w:rPr>
              <w:t xml:space="preserve">, 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N18.5, N18.6, N18.9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992D7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</w:rPr>
            </w:pPr>
          </w:p>
        </w:tc>
      </w:tr>
      <w:tr w:rsidR="006500F2" w:rsidRPr="00AA7C5B" w14:paraId="799AD4E1" w14:textId="77777777">
        <w:trPr>
          <w:trHeight w:val="1360"/>
          <w:jc w:val="center"/>
        </w:trPr>
        <w:tc>
          <w:tcPr>
            <w:tcW w:w="300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507D" w14:textId="43E85754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Diabetic neuropathy</w:t>
            </w:r>
          </w:p>
          <w:p w14:paraId="436AFC12" w14:textId="2FDB9D7B" w:rsidR="0072717D" w:rsidRPr="00AA7C5B" w:rsidRDefault="0072717D">
            <w:pPr>
              <w:widowControl w:val="0"/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神經病變</w:t>
            </w:r>
          </w:p>
          <w:p w14:paraId="3B608EB2" w14:textId="77777777" w:rsidR="006500F2" w:rsidRPr="00AA7C5B" w:rsidRDefault="00A866E1">
            <w:pPr>
              <w:widowControl w:val="0"/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DiabeticNeuro</w:t>
            </w:r>
          </w:p>
        </w:tc>
        <w:tc>
          <w:tcPr>
            <w:tcW w:w="4078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373E" w14:textId="5C649AB3" w:rsidR="00A762AC" w:rsidRPr="00AA7C5B" w:rsidRDefault="00A762AC">
            <w:pPr>
              <w:widowControl w:val="0"/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ICD9: 357.2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337.1</w:t>
            </w:r>
            <w:r w:rsidRPr="00AA7C5B">
              <w:rPr>
                <w:rFonts w:ascii="Times New Roman" w:hAnsi="Times New Roman" w:cs="Times New Roman"/>
                <w:b/>
              </w:rPr>
              <w:t>、</w:t>
            </w:r>
            <w:r w:rsidRPr="00AA7C5B">
              <w:rPr>
                <w:rFonts w:ascii="Times New Roman" w:hAnsi="Times New Roman" w:cs="Times New Roman"/>
                <w:b/>
              </w:rPr>
              <w:t>353</w:t>
            </w:r>
          </w:p>
          <w:p w14:paraId="30AC0B09" w14:textId="6B9812D4" w:rsidR="006500F2" w:rsidRPr="00AA7C5B" w:rsidRDefault="00A866E1">
            <w:pPr>
              <w:widowControl w:val="0"/>
              <w:spacing w:before="240" w:after="240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E08.42, E09.42, E10.40, E10.42, E11.40, E11.42, E13.42, G54, G55, G99.0</w:t>
            </w:r>
          </w:p>
        </w:tc>
        <w:tc>
          <w:tcPr>
            <w:tcW w:w="192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028D2" w14:textId="77777777" w:rsidR="006500F2" w:rsidRPr="00AA7C5B" w:rsidRDefault="00650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D3428C9" w14:textId="0038FA76" w:rsidR="006500F2" w:rsidRPr="00AA7C5B" w:rsidRDefault="006500F2" w:rsidP="001D25E4">
      <w:pPr>
        <w:rPr>
          <w:rFonts w:ascii="Times New Roman" w:hAnsi="Times New Roman" w:cs="Times New Roman"/>
          <w:b/>
          <w:color w:val="FF0000"/>
          <w:lang w:val="en-US"/>
        </w:rPr>
      </w:pPr>
    </w:p>
    <w:p w14:paraId="36C95EC4" w14:textId="59EB8067" w:rsidR="00FE591C" w:rsidRPr="00AA7C5B" w:rsidRDefault="00204440" w:rsidP="00FA7904">
      <w:pPr>
        <w:spacing w:before="240" w:after="240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控制疾病目的</w:t>
      </w:r>
      <w:r w:rsidR="00FE591C" w:rsidRPr="00AA7C5B">
        <w:rPr>
          <w:rFonts w:ascii="Times New Roman" w:hAnsi="Times New Roman" w:cs="Times New Roman"/>
        </w:rPr>
        <w:t xml:space="preserve">: </w:t>
      </w:r>
    </w:p>
    <w:p w14:paraId="0F70E938" w14:textId="119180BC" w:rsidR="0009694D" w:rsidRPr="00AA7C5B" w:rsidRDefault="00FE591C" w:rsidP="00B53A23">
      <w:pPr>
        <w:spacing w:before="240" w:after="240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排除混雜變數的影響</w:t>
      </w:r>
      <w:r w:rsidR="00FD21EF" w:rsidRPr="00AA7C5B">
        <w:rPr>
          <w:rFonts w:ascii="Times New Roman" w:hAnsi="Times New Roman" w:cs="Times New Roman"/>
        </w:rPr>
        <w:t>、提高結果的有效性</w:t>
      </w:r>
      <w:r w:rsidR="00B8305B" w:rsidRPr="00AA7C5B">
        <w:rPr>
          <w:rFonts w:ascii="Times New Roman" w:hAnsi="Times New Roman" w:cs="Times New Roman"/>
        </w:rPr>
        <w:t>、增強可比性</w:t>
      </w:r>
      <w:r w:rsidR="004C6497" w:rsidRPr="00AA7C5B">
        <w:rPr>
          <w:rFonts w:ascii="Times New Roman" w:hAnsi="Times New Roman" w:cs="Times New Roman"/>
        </w:rPr>
        <w:t>、減少偏倚</w:t>
      </w:r>
      <w:r w:rsidR="00F7219E" w:rsidRPr="00AA7C5B">
        <w:rPr>
          <w:rFonts w:ascii="Times New Roman" w:hAnsi="Times New Roman" w:cs="Times New Roman"/>
        </w:rPr>
        <w:t>、提高統計效率</w:t>
      </w:r>
    </w:p>
    <w:tbl>
      <w:tblPr>
        <w:tblStyle w:val="a6"/>
        <w:tblpPr w:leftFromText="180" w:rightFromText="180" w:topFromText="180" w:bottomFromText="180" w:vertAnchor="text" w:tblpXSpec="center"/>
        <w:tblW w:w="86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810"/>
        <w:gridCol w:w="3045"/>
        <w:gridCol w:w="1830"/>
      </w:tblGrid>
      <w:tr w:rsidR="0006724D" w:rsidRPr="00AA7C5B" w14:paraId="775907AE" w14:textId="77777777" w:rsidTr="00526CA1">
        <w:trPr>
          <w:trHeight w:val="495"/>
        </w:trPr>
        <w:tc>
          <w:tcPr>
            <w:tcW w:w="86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9F8C2E2" w14:textId="2517962A" w:rsidR="0006724D" w:rsidRPr="00AA7C5B" w:rsidRDefault="0006724D" w:rsidP="00526CA1">
            <w:pPr>
              <w:spacing w:before="240" w:after="240"/>
              <w:ind w:left="-140" w:firstLineChars="100" w:firstLine="220"/>
              <w:jc w:val="both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Control diseases</w:t>
            </w:r>
            <w:r w:rsidR="001C5544" w:rsidRPr="00AA7C5B">
              <w:rPr>
                <w:rFonts w:ascii="Times New Roman" w:hAnsi="Times New Roman" w:cs="Times New Roman"/>
                <w:b/>
              </w:rPr>
              <w:t>(</w:t>
            </w:r>
            <w:r w:rsidR="000064A3" w:rsidRPr="00AA7C5B">
              <w:rPr>
                <w:rFonts w:ascii="Times New Roman" w:hAnsi="Times New Roman" w:cs="Times New Roman"/>
                <w:b/>
              </w:rPr>
              <w:t>糖尿病</w:t>
            </w:r>
            <w:r w:rsidR="000064A3" w:rsidRPr="00AA7C5B">
              <w:rPr>
                <w:rFonts w:ascii="Times New Roman" w:hAnsi="Times New Roman" w:cs="Times New Roman"/>
                <w:b/>
              </w:rPr>
              <w:t>cohort study</w:t>
            </w:r>
            <w:r w:rsidR="000064A3" w:rsidRPr="00AA7C5B">
              <w:rPr>
                <w:rFonts w:ascii="Times New Roman" w:hAnsi="Times New Roman" w:cs="Times New Roman"/>
                <w:b/>
              </w:rPr>
              <w:t>相關的</w:t>
            </w:r>
            <w:r w:rsidR="007622B7" w:rsidRPr="00AA7C5B">
              <w:rPr>
                <w:rFonts w:ascii="Times New Roman" w:hAnsi="Times New Roman" w:cs="Times New Roman"/>
                <w:b/>
              </w:rPr>
              <w:t>11</w:t>
            </w:r>
            <w:r w:rsidR="007622B7" w:rsidRPr="00AA7C5B">
              <w:rPr>
                <w:rFonts w:ascii="Times New Roman" w:hAnsi="Times New Roman" w:cs="Times New Roman"/>
                <w:b/>
              </w:rPr>
              <w:t>種</w:t>
            </w:r>
            <w:r w:rsidR="000064A3" w:rsidRPr="00AA7C5B">
              <w:rPr>
                <w:rFonts w:ascii="Times New Roman" w:hAnsi="Times New Roman" w:cs="Times New Roman"/>
                <w:b/>
              </w:rPr>
              <w:t>控制疾病</w:t>
            </w:r>
            <w:r w:rsidR="001C5544" w:rsidRPr="00AA7C5B">
              <w:rPr>
                <w:rFonts w:ascii="Times New Roman" w:hAnsi="Times New Roman" w:cs="Times New Roman"/>
                <w:b/>
              </w:rPr>
              <w:t>)</w:t>
            </w:r>
            <w:r w:rsidRPr="00AA7C5B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</w:tr>
      <w:tr w:rsidR="006500F2" w:rsidRPr="00AA7C5B" w14:paraId="1484AB58" w14:textId="77777777" w:rsidTr="00526CA1">
        <w:trPr>
          <w:trHeight w:val="495"/>
        </w:trPr>
        <w:tc>
          <w:tcPr>
            <w:tcW w:w="381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046241E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_Hlk170197791"/>
            <w:r w:rsidRPr="00AA7C5B">
              <w:rPr>
                <w:rFonts w:ascii="Times New Roman" w:eastAsia="Gungsuh" w:hAnsi="Times New Roman" w:cs="Times New Roman"/>
                <w:b/>
              </w:rPr>
              <w:t>疾病名稱</w:t>
            </w:r>
            <w:r w:rsidRPr="00AA7C5B">
              <w:rPr>
                <w:rFonts w:ascii="Times New Roman" w:eastAsia="Gungsuh" w:hAnsi="Times New Roman" w:cs="Times New Roman"/>
                <w:b/>
              </w:rPr>
              <w:t xml:space="preserve"> / </w:t>
            </w:r>
            <w:r w:rsidRPr="00AA7C5B">
              <w:rPr>
                <w:rFonts w:ascii="Times New Roman" w:eastAsia="Gungsuh" w:hAnsi="Times New Roman" w:cs="Times New Roman"/>
                <w:b/>
              </w:rPr>
              <w:t>簡寫</w:t>
            </w:r>
          </w:p>
        </w:tc>
        <w:tc>
          <w:tcPr>
            <w:tcW w:w="304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48860AC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 CODE</w:t>
            </w:r>
          </w:p>
        </w:tc>
        <w:tc>
          <w:tcPr>
            <w:tcW w:w="18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vAlign w:val="center"/>
          </w:tcPr>
          <w:p w14:paraId="5957B341" w14:textId="346CA8E3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Gungsuh" w:hAnsi="Times New Roman" w:cs="Times New Roman"/>
                <w:b/>
              </w:rPr>
              <w:t>操作定義</w:t>
            </w:r>
          </w:p>
        </w:tc>
      </w:tr>
      <w:tr w:rsidR="006500F2" w:rsidRPr="00AA7C5B" w14:paraId="61B9DC23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AE0392" w14:textId="5870402C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Essential hypertension</w:t>
            </w:r>
          </w:p>
          <w:p w14:paraId="655AAA2E" w14:textId="1DAACE20" w:rsidR="003B1B35" w:rsidRPr="00AA7C5B" w:rsidRDefault="00B95176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  <w:b/>
              </w:rPr>
              <w:t>本態性高血壓</w:t>
            </w:r>
          </w:p>
          <w:p w14:paraId="6ECBBF25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Hypertension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0D6BF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401</w:t>
            </w:r>
          </w:p>
          <w:p w14:paraId="18EB0ADF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I10</w:t>
            </w:r>
          </w:p>
        </w:tc>
        <w:tc>
          <w:tcPr>
            <w:tcW w:w="183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CCA4E" w14:textId="4BE42DE3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Gungsuh" w:hAnsi="Times New Roman" w:cs="Times New Roman"/>
                <w:b/>
              </w:rPr>
              <w:t>一年內</w:t>
            </w:r>
            <w:r w:rsidR="0057470D" w:rsidRPr="00AA7C5B">
              <w:rPr>
                <w:rFonts w:ascii="Times New Roman" w:eastAsia="新細明體" w:hAnsi="Times New Roman" w:cs="Times New Roman"/>
                <w:b/>
              </w:rPr>
              <w:t>3</w:t>
            </w:r>
            <w:r w:rsidR="0057470D" w:rsidRPr="00AA7C5B">
              <w:rPr>
                <w:rFonts w:ascii="Times New Roman" w:eastAsia="新細明體" w:hAnsi="Times New Roman" w:cs="Times New Roman"/>
                <w:b/>
              </w:rPr>
              <w:t>次</w:t>
            </w:r>
            <w:r w:rsidRPr="00AA7C5B">
              <w:rPr>
                <w:rFonts w:ascii="Times New Roman" w:eastAsia="Gungsuh" w:hAnsi="Times New Roman" w:cs="Times New Roman"/>
                <w:b/>
              </w:rPr>
              <w:t>門診</w:t>
            </w:r>
            <w:r w:rsidRPr="00AA7C5B">
              <w:rPr>
                <w:rFonts w:ascii="Times New Roman" w:eastAsia="Gungsuh" w:hAnsi="Times New Roman" w:cs="Times New Roman"/>
                <w:b/>
              </w:rPr>
              <w:t xml:space="preserve"> </w:t>
            </w:r>
            <w:r w:rsidRPr="00AA7C5B">
              <w:rPr>
                <w:rFonts w:ascii="Times New Roman" w:eastAsia="Gungsuh" w:hAnsi="Times New Roman" w:cs="Times New Roman"/>
                <w:b/>
              </w:rPr>
              <w:t>或</w:t>
            </w:r>
            <w:r w:rsidRPr="00AA7C5B">
              <w:rPr>
                <w:rFonts w:ascii="Times New Roman" w:eastAsia="Gungsuh" w:hAnsi="Times New Roman" w:cs="Times New Roman"/>
                <w:b/>
              </w:rPr>
              <w:t xml:space="preserve"> 1 </w:t>
            </w:r>
            <w:r w:rsidRPr="00AA7C5B">
              <w:rPr>
                <w:rFonts w:ascii="Times New Roman" w:eastAsia="Gungsuh" w:hAnsi="Times New Roman" w:cs="Times New Roman"/>
                <w:b/>
              </w:rPr>
              <w:t>次住院</w:t>
            </w:r>
          </w:p>
        </w:tc>
      </w:tr>
      <w:tr w:rsidR="006500F2" w:rsidRPr="00D76B63" w14:paraId="72E81E9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F27B2" w14:textId="227D0FCF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 enthesopathies and allied syndromes</w:t>
            </w:r>
          </w:p>
          <w:p w14:paraId="32D44813" w14:textId="3B109C37" w:rsidR="00B77624" w:rsidRPr="00AA7C5B" w:rsidRDefault="0079197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 xml:space="preserve"> </w:t>
            </w:r>
            <w:r w:rsidR="00B77624" w:rsidRPr="00AA7C5B">
              <w:rPr>
                <w:rFonts w:ascii="Times New Roman" w:hAnsi="Times New Roman" w:cs="Times New Roman"/>
              </w:rPr>
              <w:t>外周附著點病變及其相關聯症候群的疾病</w:t>
            </w:r>
          </w:p>
          <w:p w14:paraId="3BE2B09B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PeripheralEnthe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DF517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726</w:t>
            </w:r>
          </w:p>
          <w:p w14:paraId="00D0317A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M25.70, M25.71, M25.72, M25.73, M25.74, M25.75, M25.76, M25.77, M66.21, M66.81, M70.1, M70.2, M70.3, M70.4, M70.5, M70.6, M70.7, M75.0, M75.10, M75.11, M75.2, M75.3, M75.4, M75.5, M75.8, M75.9, M76, M77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06B8B0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1D0D0897" w14:textId="77777777" w:rsidTr="00526CA1">
        <w:trPr>
          <w:trHeight w:val="234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EA2161" w14:textId="327C992D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Other ill-defined and unknown causes of morbidity and mortality</w:t>
            </w:r>
          </w:p>
          <w:p w14:paraId="710D2517" w14:textId="28C7A0D5" w:rsidR="00DA1CF8" w:rsidRPr="00AA7C5B" w:rsidRDefault="00DA1CF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定義不明和未知原因的發病和死亡</w:t>
            </w:r>
          </w:p>
          <w:p w14:paraId="2A0F6BC5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UnknownCauses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61CC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799</w:t>
            </w:r>
          </w:p>
          <w:p w14:paraId="7BAA478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R09.0, R09.2, R41.89, R44.8, R44.9, R45.0, R45.3, R45.4, R45.87, R45.89, R46, R53.81, R64, R68.13, R68.19, R68.82, R68.89, R69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869B9F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704EEBFF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5CEE" w14:textId="2D6F0693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Disorders of lipoid metabolism</w:t>
            </w:r>
          </w:p>
          <w:p w14:paraId="175BF3D2" w14:textId="1BC10CA4" w:rsidR="000E34BB" w:rsidRPr="00AA7C5B" w:rsidRDefault="000E34BB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脂質代謝障礙</w:t>
            </w:r>
          </w:p>
          <w:p w14:paraId="206CC24C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LipoidMetabDis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669B0E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272</w:t>
            </w:r>
          </w:p>
          <w:p w14:paraId="06571978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E71.30, E75.21, E75.22, E75.24, E75.3, E75.5, E75.6, E77, E78.0, E78.1, E78.2, E78.3, E78.4, E78.5, E78.5, E78.6, E78.70, E78.79, E78.8, E78.9, E88.1, E88.2, E88.89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78B89B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44FB77A6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C07FBD" w14:textId="146457E0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Acute upper respiratory infections of multiple or unspecified sites</w:t>
            </w:r>
          </w:p>
          <w:p w14:paraId="688BDA74" w14:textId="02FAC876" w:rsidR="00B50F44" w:rsidRPr="00AA7C5B" w:rsidRDefault="00526CA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B50F44" w:rsidRPr="00AA7C5B">
              <w:rPr>
                <w:rFonts w:ascii="Times New Roman" w:hAnsi="Times New Roman" w:cs="Times New Roman"/>
              </w:rPr>
              <w:t>多部位或未明確部位的急性上呼吸道感染</w:t>
            </w:r>
          </w:p>
          <w:p w14:paraId="59F130ED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AcuteURI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EEE7F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465</w:t>
            </w:r>
          </w:p>
          <w:p w14:paraId="2C44B4FC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J06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FF65F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D76B63" w14:paraId="1FCB0EC7" w14:textId="77777777" w:rsidTr="00526CA1">
        <w:trPr>
          <w:trHeight w:val="9075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29ECAC" w14:textId="4387560B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Other symptoms involving abdomen and pelvis</w:t>
            </w:r>
          </w:p>
          <w:p w14:paraId="39FCB1D9" w14:textId="0F8CF285" w:rsidR="00AB2621" w:rsidRPr="00AA7C5B" w:rsidRDefault="00AB262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腹部和骨盆的其他症狀</w:t>
            </w:r>
          </w:p>
          <w:p w14:paraId="29698CBB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AbdPelvicSymptoms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89A5B" w14:textId="54D96A95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Gungsuh" w:hAnsi="Times New Roman" w:cs="Times New Roman"/>
                <w:b/>
                <w:lang w:val="en-US"/>
              </w:rPr>
              <w:t>ICD9: 724</w:t>
            </w:r>
            <w:r w:rsidRPr="00AA7C5B">
              <w:rPr>
                <w:rFonts w:ascii="Times New Roman" w:eastAsia="Gungsuh" w:hAnsi="Times New Roman" w:cs="Times New Roman"/>
                <w:b/>
              </w:rPr>
              <w:t>、</w:t>
            </w:r>
            <w:r w:rsidRPr="00AA7C5B">
              <w:rPr>
                <w:rFonts w:ascii="Times New Roman" w:eastAsia="Gungsuh" w:hAnsi="Times New Roman" w:cs="Times New Roman"/>
                <w:b/>
                <w:lang w:val="en-US"/>
              </w:rPr>
              <w:t>789</w:t>
            </w:r>
          </w:p>
          <w:p w14:paraId="6956664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ICD10: M43.2, M43.8X9</w:t>
            </w:r>
          </w:p>
          <w:p w14:paraId="329EAE1A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M48.00, M48.04, M48.05, M48.06, M48.07, M48.08, M51.1, M53.2X7, M53.2X8, M53.3, M53.80, M53.84, M53.85, M53.86, M53.87, M53.88, M53.9, M54.03, M54.04, M54.05, M54.06, M54.07, M54.08, M54.09, M54.14, M54.15, M54.16, M54.17, M54.3, M54.4, M54.5, M54.6, M54.89, M54.9, M62.830, M99.22, M99.23, M99.24, M99.25, M99.26, M99.27, M99.28, M99.29, M99.32, M99.33, M99.34, M99.35, M99.36, M99.37, M99.38, M99.39, M99.42, M99.43, M99.44, M99.45, M99.46, M99.47, M99.48, M99.49, M99.52, M99.53, M99.54, M99.55, M99.56, M99.57, M99.58, M99.59, M99.62, M99.63, M99.64, M99.65, M99.66, M99.67, M99.68, M99.69, M99.72, M99.73, M99.74, M99.75, M99.76, M99.77, M99.78, M99.79, R10, R16, R18.8, R19.0, R19.3, R19.8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89DC09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79D0304E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2A309" w14:textId="0D6BA784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Dermatophytosis</w:t>
            </w:r>
          </w:p>
          <w:p w14:paraId="760621EE" w14:textId="5383BD03" w:rsidR="00146C50" w:rsidRPr="00AA7C5B" w:rsidRDefault="001E186A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真菌引起的皮膚感染</w:t>
            </w:r>
          </w:p>
          <w:p w14:paraId="1C3579B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Dermatophytosis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A6AF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110</w:t>
            </w:r>
          </w:p>
          <w:p w14:paraId="3B35921E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B35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35853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0DDE6457" w14:textId="77777777" w:rsidTr="00526CA1">
        <w:trPr>
          <w:trHeight w:val="58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A1D77" w14:textId="3164B78D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General symptoms</w:t>
            </w:r>
          </w:p>
          <w:p w14:paraId="7FE271F0" w14:textId="51C758B3" w:rsidR="00F0064C" w:rsidRPr="00AA7C5B" w:rsidRDefault="00A3716E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非特定的身體症狀</w:t>
            </w:r>
          </w:p>
          <w:p w14:paraId="44A9454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GenSymptoms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2C57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780</w:t>
            </w:r>
          </w:p>
          <w:p w14:paraId="2CEDA9C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E03.5, F51.8, G40.909, G47.0, G47.1, G47.20, G47.3, G47.5, G47.61, G47.69, G47.8, G47.9, G93.3, L74.51, L74.52, R40.0, R40.1, R40.20, R40.211, R40.212, R40.221, R40.222, R40.231, R40.232, R40.234, R40.3, R40.4, R41.0, R41.1, R41.2, R41.3, R41.82, R41.89, R41.9, R42, R44.0, R44.2, R44.3, R45.83, R45.84, R50.2, R50.81, R50.9, R52, R53.0, R53.1, R53.8, R55, R56, R61, R68.0, R68.11, R68.12, R68.81, R68.83, R68.89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87A4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68700BCA" w14:textId="77777777" w:rsidTr="00526CA1">
        <w:trPr>
          <w:trHeight w:val="31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C1534" w14:textId="2F2C8D6A" w:rsidR="006500F2" w:rsidRPr="00AA7C5B" w:rsidRDefault="00EA1FE8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A866E1"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Symptoms involving respiratory system and other chest symptoms</w:t>
            </w:r>
          </w:p>
          <w:p w14:paraId="25C09D25" w14:textId="2CEB5D64" w:rsidR="000A2256" w:rsidRPr="00AA7C5B" w:rsidRDefault="000A2256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呼吸系統和其他胸部症狀</w:t>
            </w:r>
          </w:p>
          <w:p w14:paraId="39E63759" w14:textId="7D347256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RespChestSymptoms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63429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786</w:t>
            </w:r>
          </w:p>
          <w:p w14:paraId="4D6BF92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R04.2, R04.8, R04.9, R05, R06.00, R06.01, R06.02, R06.09, R06.1, R06.2, R06.3, R06.3, R06.4, R06.6, R06.8, R06.9, R07.1, R07.2, R07.8, R07.9, R09.3, R09.89, R22.2, R91.8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41914D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320F6236" w14:textId="77777777" w:rsidTr="00526CA1">
        <w:trPr>
          <w:trHeight w:val="417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135E7" w14:textId="238EA4B2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Symptoms involving head and neck</w:t>
            </w:r>
          </w:p>
          <w:p w14:paraId="3250FFAE" w14:textId="6D4A976A" w:rsidR="00853A6D" w:rsidRPr="00AA7C5B" w:rsidRDefault="00853A6D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頭部和頸部的症狀</w:t>
            </w:r>
          </w:p>
          <w:p w14:paraId="50FD998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HeadNeckSymptoms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F71214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784</w:t>
            </w:r>
          </w:p>
          <w:p w14:paraId="407D5ACA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G44.05, G44.09, G44.1, G44.3, G44.4, G44.52, G44.53, G44.59, G44.81, G44.82, G44.83, G44.84, G44.85, G44.89, R04.0, R04.1, R06.5, R06.7, R07.0, R19.6, R22.0, R22.1, R47.0, R47.1, R47.81, R47.89, R47.9, R48.0, R48.1, R48.2, R48.8, R48.9, R49, R51, R90.0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10C2D6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D76B63" w14:paraId="71A5FCA9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77CA0" w14:textId="2D6FB77D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Contact dermatitis and other eczema</w:t>
            </w:r>
          </w:p>
          <w:p w14:paraId="31DEF8B9" w14:textId="5D245991" w:rsidR="00035485" w:rsidRPr="00AA7C5B" w:rsidRDefault="00035485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皮膚疾病</w:t>
            </w:r>
          </w:p>
          <w:p w14:paraId="52B4B2C8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ContactDermEczema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3B8662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692</w:t>
            </w:r>
          </w:p>
          <w:p w14:paraId="7B9F54BC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L23, L24.0, L24.1, L24.2, L24.3, L24.4, L24.5, L24.6, L24.7, L24.8, L24.9, L25, L30.0, L30.2, L30.8, L30.9, L55, L56, L57.1, L57.5, L57.8, L57.9, L58, L59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2A94F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A1543A" w:rsidRPr="00D76B63" w14:paraId="447CA116" w14:textId="77777777" w:rsidTr="00526CA1">
        <w:trPr>
          <w:trHeight w:val="261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E5C12" w14:textId="550879A3" w:rsidR="00A1543A" w:rsidRPr="00AA7C5B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Viral infection in conditions classified elsewhere and of unspecified site</w:t>
            </w:r>
          </w:p>
          <w:p w14:paraId="412F5382" w14:textId="41E035F5" w:rsidR="00A1543A" w:rsidRPr="00AA7C5B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病毒引起的感染</w:t>
            </w:r>
          </w:p>
          <w:p w14:paraId="5D3C5B89" w14:textId="18DF0B56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ViralInfection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C2B231" w14:textId="77777777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79</w:t>
            </w:r>
          </w:p>
          <w:p w14:paraId="6F908DAE" w14:textId="2B3AD460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B34.9, E07.81, E79.0, I45.81, N39.0, O28, P09, R03, R09.0, R09.2, R19.5, R29.2, R41.81, R41.89, R44.8, R44.9, R45.0, R45.3, R45.4, R45.87, R45.89, R46, R53.81, R54, R64, R68.13, R68.19, R68.82, R68.89, R69, R70, R71, R73.01, R73.02, R73.09, R73.9, R74, R75, R76, R77, R78, R79.0, R79.1, R79.81, R79.82, R79.89, R79.9, R80.0, R80.1, R80.3, R80.8, R80.9, R81, R82, R83, R84, R85, R86, R87, R88, R89, R90.8, R91.8, R92.0, R92.1, R92.2, R92.8, R93, R94, R97, R99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8302B" w14:textId="77777777" w:rsidR="00A1543A" w:rsidRPr="00A84771" w:rsidRDefault="00A1543A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D76B63" w14:paraId="7EE2FFF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66B7A" w14:textId="59A557AE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lastRenderedPageBreak/>
              <w:t>Overweight, obesity and other hyperalimentation</w:t>
            </w:r>
          </w:p>
          <w:p w14:paraId="3721826E" w14:textId="5B1A71EF" w:rsidR="00AD071B" w:rsidRPr="00AA7C5B" w:rsidRDefault="00796F7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超重、肥胖及其他過度營養狀態</w:t>
            </w:r>
          </w:p>
          <w:p w14:paraId="2795EA6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ObesityHyperal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D7AE2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278</w:t>
            </w:r>
          </w:p>
          <w:p w14:paraId="606FFC4D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E65, E66.0, E66.1, E66.2, E66.8, E66.9, E67, E68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2F0BC3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D76B63" w14:paraId="7BE3AC85" w14:textId="77777777" w:rsidTr="00526CA1">
        <w:trPr>
          <w:trHeight w:val="342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3B067" w14:textId="00996912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Other and unspecified disorders of joint</w:t>
            </w:r>
          </w:p>
          <w:p w14:paraId="18608EC4" w14:textId="2C6CAE9A" w:rsidR="003317B7" w:rsidRPr="00AA7C5B" w:rsidRDefault="003317B7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未明確指定的關節疾病</w:t>
            </w:r>
          </w:p>
          <w:p w14:paraId="08134673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JointDisorders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8253E3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719</w:t>
            </w:r>
          </w:p>
          <w:p w14:paraId="30D90874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M12.2, M12.3, M12.4, M25.0, M25.1, M25.4, M25.50, M25.51, M25.52, M25.53, M25.55, M25.56, M25.57, M25.60, M25.61, M25.62, M25.63, M25.64, M25.65, M25.66, M25.67, M25.8, M25.9, M79.643, M79.646, R26.2, R29.4, 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60D94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199E4CBA" w14:textId="77777777" w:rsidTr="00526CA1">
        <w:trPr>
          <w:trHeight w:val="99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5E6EA3" w14:textId="044F976C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Acute bronchitis and bronchiolitis</w:t>
            </w:r>
          </w:p>
          <w:p w14:paraId="7C70B9CF" w14:textId="5FD62572" w:rsidR="00061261" w:rsidRPr="00A84771" w:rsidRDefault="0006126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hAnsi="Times New Roman" w:cs="Times New Roman"/>
              </w:rPr>
              <w:t>呼吸道疾病</w:t>
            </w:r>
          </w:p>
          <w:p w14:paraId="09C75B0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AcuteBronchitis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BE00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466</w:t>
            </w:r>
          </w:p>
          <w:p w14:paraId="3CCE4722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J20.8, J20.9, J21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8BADFB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D76B63" w14:paraId="00DAB20A" w14:textId="77777777" w:rsidTr="00526CA1">
        <w:trPr>
          <w:trHeight w:val="22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F24D8A" w14:textId="64E578E0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Other disorders of soft tissues</w:t>
            </w:r>
          </w:p>
          <w:p w14:paraId="525B2395" w14:textId="5BEA4B57" w:rsidR="00600BF0" w:rsidRPr="00AA7C5B" w:rsidRDefault="00600BF0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其他軟組織的疾病</w:t>
            </w:r>
          </w:p>
          <w:p w14:paraId="32959C66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SoftTissueDis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DB2CC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ICD9: 729</w:t>
            </w:r>
          </w:p>
          <w:p w14:paraId="2CE1095D" w14:textId="77777777" w:rsidR="006500F2" w:rsidRPr="00A84771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eastAsia="Times New Roman" w:hAnsi="Times New Roman" w:cs="Times New Roman"/>
                <w:b/>
                <w:lang w:val="en-US"/>
              </w:rPr>
              <w:t>ICD10: G47.62, M35.6, M54.10, M54.18, M60.8, M60.9, M70.8, M70.9, M72.9, M79, R25.2, R29.898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0F2AD" w14:textId="77777777" w:rsidR="006500F2" w:rsidRPr="00A84771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</w:p>
        </w:tc>
      </w:tr>
      <w:tr w:rsidR="006500F2" w:rsidRPr="00AA7C5B" w14:paraId="0A852521" w14:textId="77777777" w:rsidTr="00526CA1">
        <w:trPr>
          <w:trHeight w:val="258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CDF48" w14:textId="7ED0F340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A7C5B">
              <w:rPr>
                <w:rFonts w:ascii="Times New Roman" w:eastAsia="Times New Roman" w:hAnsi="Times New Roman" w:cs="Times New Roman"/>
                <w:b/>
                <w:lang w:val="en-US"/>
              </w:rPr>
              <w:t>Nonspecific findings on examination of blood</w:t>
            </w:r>
          </w:p>
          <w:p w14:paraId="3110CCEC" w14:textId="762CEAD3" w:rsidR="00FD6852" w:rsidRPr="00AA7C5B" w:rsidRDefault="00E23DC9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 w:rsidRPr="00A847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FD6852" w:rsidRPr="00AA7C5B">
              <w:rPr>
                <w:rFonts w:ascii="Times New Roman" w:hAnsi="Times New Roman" w:cs="Times New Roman"/>
              </w:rPr>
              <w:t>血液檢查時發現的一些非特定性的異常或發現</w:t>
            </w:r>
          </w:p>
          <w:p w14:paraId="7A3EA91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BloodExamFindings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E9DE2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790</w:t>
            </w:r>
          </w:p>
          <w:p w14:paraId="36FC4F5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B34.9, E07.81, E79.0, R70, R71, R73.01, R73.02, R73.09, R73.9, R74, R77, R78, R79.0, R79.1, R79.81, R79.82, R79.89, R79.9, R97.2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7BA567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3999AD22" w14:textId="77777777" w:rsidTr="00526CA1">
        <w:trPr>
          <w:trHeight w:val="126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E2C1F" w14:textId="0080424F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lastRenderedPageBreak/>
              <w:t>Disorders of refraction and accommodation</w:t>
            </w:r>
          </w:p>
          <w:p w14:paraId="537C861F" w14:textId="78FA0DFC" w:rsidR="00F82956" w:rsidRPr="00AA7C5B" w:rsidRDefault="006D4AB4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屈光和調節的疾病</w:t>
            </w:r>
          </w:p>
          <w:p w14:paraId="3C1F5F8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RefractionDis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095B6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367</w:t>
            </w:r>
          </w:p>
          <w:p w14:paraId="1D9C2E87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H52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B1A87E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500F2" w:rsidRPr="00AA7C5B" w14:paraId="3B06843E" w14:textId="77777777" w:rsidTr="00526CA1">
        <w:trPr>
          <w:trHeight w:val="1530"/>
        </w:trPr>
        <w:tc>
          <w:tcPr>
            <w:tcW w:w="3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3D681" w14:textId="5CDACD14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Disorders of conjunctiva</w:t>
            </w:r>
          </w:p>
          <w:p w14:paraId="50FA703A" w14:textId="43D7620B" w:rsidR="00863F28" w:rsidRPr="00AA7C5B" w:rsidRDefault="00863F28" w:rsidP="00526CA1">
            <w:pPr>
              <w:spacing w:before="240" w:after="240"/>
              <w:ind w:left="-140"/>
              <w:jc w:val="center"/>
              <w:rPr>
                <w:rFonts w:ascii="Times New Roman" w:hAnsi="Times New Roman" w:cs="Times New Roman"/>
                <w:b/>
              </w:rPr>
            </w:pPr>
            <w:r w:rsidRPr="00AA7C5B">
              <w:rPr>
                <w:rFonts w:ascii="Times New Roman" w:hAnsi="Times New Roman" w:cs="Times New Roman"/>
              </w:rPr>
              <w:t>眼球表面覆蓋的結膜的各種疾病</w:t>
            </w:r>
          </w:p>
          <w:p w14:paraId="5D98F4F1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ConjunctivaDis</w:t>
            </w:r>
          </w:p>
        </w:tc>
        <w:tc>
          <w:tcPr>
            <w:tcW w:w="3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9B8D6" w14:textId="77777777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ICD9: 372</w:t>
            </w:r>
          </w:p>
          <w:p w14:paraId="3A34CA2D" w14:textId="48306FA4" w:rsidR="006500F2" w:rsidRPr="00AA7C5B" w:rsidRDefault="00A866E1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A7C5B">
              <w:rPr>
                <w:rFonts w:ascii="Times New Roman" w:eastAsia="Times New Roman" w:hAnsi="Times New Roman" w:cs="Times New Roman"/>
                <w:b/>
              </w:rPr>
              <w:t>ICD10: H10.0, H10.1, H10.2, H10.3, H10.4, H10.5, H10.81, H10.89, H10.9, H11</w:t>
            </w:r>
          </w:p>
        </w:tc>
        <w:tc>
          <w:tcPr>
            <w:tcW w:w="183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CF16C" w14:textId="77777777" w:rsidR="006500F2" w:rsidRPr="00AA7C5B" w:rsidRDefault="006500F2" w:rsidP="00526CA1">
            <w:pPr>
              <w:spacing w:before="240" w:after="240"/>
              <w:ind w:left="-14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bookmarkEnd w:id="0"/>
    </w:tbl>
    <w:p w14:paraId="013A3B6F" w14:textId="77777777" w:rsidR="00BC5E64" w:rsidRPr="00AA7C5B" w:rsidRDefault="00BC5E64" w:rsidP="00450FE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C5B6E20" w14:textId="67B6687D" w:rsidR="00450FE4" w:rsidRPr="00AA7C5B" w:rsidRDefault="00450FE4" w:rsidP="00450FE4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三院病歷資料</w:t>
      </w:r>
      <w:r w:rsidR="00321231"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整理流程</w:t>
      </w: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</w:p>
    <w:tbl>
      <w:tblPr>
        <w:tblStyle w:val="aa"/>
        <w:tblW w:w="8790" w:type="dxa"/>
        <w:tblLook w:val="04A0" w:firstRow="1" w:lastRow="0" w:firstColumn="1" w:lastColumn="0" w:noHBand="0" w:noVBand="1"/>
      </w:tblPr>
      <w:tblGrid>
        <w:gridCol w:w="949"/>
        <w:gridCol w:w="6309"/>
        <w:gridCol w:w="1532"/>
      </w:tblGrid>
      <w:tr w:rsidR="00450FE4" w:rsidRPr="00AA7C5B" w14:paraId="1F12D0CD" w14:textId="77777777" w:rsidTr="00F53C9B">
        <w:trPr>
          <w:trHeight w:val="466"/>
        </w:trPr>
        <w:tc>
          <w:tcPr>
            <w:tcW w:w="949" w:type="dxa"/>
            <w:vAlign w:val="center"/>
          </w:tcPr>
          <w:p w14:paraId="5A9CB90F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步驟</w:t>
            </w:r>
          </w:p>
        </w:tc>
        <w:tc>
          <w:tcPr>
            <w:tcW w:w="6309" w:type="dxa"/>
            <w:vAlign w:val="center"/>
          </w:tcPr>
          <w:p w14:paraId="497462F8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說明</w:t>
            </w:r>
          </w:p>
        </w:tc>
        <w:tc>
          <w:tcPr>
            <w:tcW w:w="1532" w:type="dxa"/>
            <w:vAlign w:val="center"/>
          </w:tcPr>
          <w:p w14:paraId="11059ADD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患者數量</w:t>
            </w:r>
          </w:p>
        </w:tc>
      </w:tr>
      <w:tr w:rsidR="00450FE4" w:rsidRPr="00AA7C5B" w14:paraId="3420312A" w14:textId="77777777" w:rsidTr="00F53C9B">
        <w:trPr>
          <w:trHeight w:val="565"/>
        </w:trPr>
        <w:tc>
          <w:tcPr>
            <w:tcW w:w="949" w:type="dxa"/>
            <w:vAlign w:val="center"/>
          </w:tcPr>
          <w:p w14:paraId="2FE10B03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6309" w:type="dxa"/>
            <w:vAlign w:val="center"/>
          </w:tcPr>
          <w:p w14:paraId="677030F4" w14:textId="2483194B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篩選就診紀錄的病例資料、議題相關疾病碼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:</w:t>
            </w:r>
          </w:p>
          <w:p w14:paraId="2E9BF81B" w14:textId="7C9350BC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(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糖尿病、相關併發症、控制疾病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  <w:r w:rsidR="004968D2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="004968D2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</w:p>
        </w:tc>
        <w:tc>
          <w:tcPr>
            <w:tcW w:w="1532" w:type="dxa"/>
            <w:vAlign w:val="center"/>
          </w:tcPr>
          <w:p w14:paraId="3089DE41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450FE4" w:rsidRPr="00AA7C5B" w14:paraId="23AB2CBE" w14:textId="77777777" w:rsidTr="00F53C9B">
        <w:trPr>
          <w:trHeight w:val="466"/>
        </w:trPr>
        <w:tc>
          <w:tcPr>
            <w:tcW w:w="949" w:type="dxa"/>
            <w:vAlign w:val="center"/>
          </w:tcPr>
          <w:p w14:paraId="520AF205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</w:t>
            </w:r>
          </w:p>
        </w:tc>
        <w:tc>
          <w:tcPr>
            <w:tcW w:w="6309" w:type="dxa"/>
            <w:vAlign w:val="center"/>
          </w:tcPr>
          <w:p w14:paraId="08F39AE3" w14:textId="50FF20F5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篩選目標病患</w:t>
            </w:r>
            <w:r w:rsidR="000A20D2">
              <w:rPr>
                <w:rFonts w:ascii="Times New Roman" w:eastAsia="新細明體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 w:rsidR="00492841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(</w:t>
            </w:r>
            <w:r w:rsidR="00492841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歸人</w:t>
            </w:r>
            <w:r w:rsidR="00492841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</w:p>
          <w:p w14:paraId="0489AD9E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操作定義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: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一年內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次門診或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1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次住院疾病紀錄</w:t>
            </w:r>
          </w:p>
        </w:tc>
        <w:tc>
          <w:tcPr>
            <w:tcW w:w="1532" w:type="dxa"/>
            <w:vAlign w:val="center"/>
          </w:tcPr>
          <w:p w14:paraId="30D62DE3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7692</w:t>
            </w:r>
          </w:p>
        </w:tc>
      </w:tr>
      <w:tr w:rsidR="00450FE4" w:rsidRPr="00AA7C5B" w14:paraId="5C863859" w14:textId="77777777" w:rsidTr="00F53C9B">
        <w:trPr>
          <w:trHeight w:val="466"/>
        </w:trPr>
        <w:tc>
          <w:tcPr>
            <w:tcW w:w="949" w:type="dxa"/>
            <w:vAlign w:val="center"/>
          </w:tcPr>
          <w:p w14:paraId="78E02F3D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3.</w:t>
            </w:r>
          </w:p>
        </w:tc>
        <w:tc>
          <w:tcPr>
            <w:tcW w:w="6309" w:type="dxa"/>
            <w:vAlign w:val="center"/>
          </w:tcPr>
          <w:p w14:paraId="4B813C88" w14:textId="22321A84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合併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1.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病人基本資料、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2.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目標病患及相關</w:t>
            </w:r>
            <w:r w:rsidR="004968D2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資料</w:t>
            </w:r>
          </w:p>
        </w:tc>
        <w:tc>
          <w:tcPr>
            <w:tcW w:w="1532" w:type="dxa"/>
            <w:vAlign w:val="center"/>
          </w:tcPr>
          <w:p w14:paraId="37FC1389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</w:p>
        </w:tc>
      </w:tr>
      <w:tr w:rsidR="00450FE4" w:rsidRPr="00AA7C5B" w14:paraId="0B12B1E5" w14:textId="77777777" w:rsidTr="00F53C9B">
        <w:trPr>
          <w:trHeight w:val="1798"/>
        </w:trPr>
        <w:tc>
          <w:tcPr>
            <w:tcW w:w="949" w:type="dxa"/>
            <w:vAlign w:val="center"/>
          </w:tcPr>
          <w:p w14:paraId="242C9669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4</w:t>
            </w:r>
          </w:p>
        </w:tc>
        <w:tc>
          <w:tcPr>
            <w:tcW w:w="6309" w:type="dxa"/>
            <w:vAlign w:val="center"/>
          </w:tcPr>
          <w:p w14:paraId="5D92F915" w14:textId="0817D4B9" w:rsidR="00450FE4" w:rsidRPr="00AA7C5B" w:rsidRDefault="006F4E2C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Exclude</w:t>
            </w:r>
            <w:r w:rsidR="00450FE4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:</w:t>
            </w:r>
          </w:p>
          <w:p w14:paraId="6A6A8AA5" w14:textId="67D106FF" w:rsidR="00450FE4" w:rsidRPr="00AA7C5B" w:rsidRDefault="008144E3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病例</w:t>
            </w:r>
            <w:r w:rsidR="00450FE4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資料對應多組性別年齡</w:t>
            </w:r>
            <w:r w:rsidR="00450FE4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(N = 76)</w:t>
            </w:r>
          </w:p>
          <w:p w14:paraId="1455CAFD" w14:textId="623BB6A4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&lt; 20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或</w:t>
            </w:r>
            <w:r w:rsidR="007F3A5E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年齡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&gt; 100 (N = 3)</w:t>
            </w:r>
          </w:p>
          <w:p w14:paraId="3A5906BB" w14:textId="7F5A3AF1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index date &lt; </w:t>
            </w:r>
            <w:r w:rsidR="00F5497A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2009(</w:t>
            </w:r>
            <w:r w:rsidR="00F5497A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最早發病年</w:t>
            </w:r>
            <w:r w:rsidR="00D04C85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後一年</w:t>
            </w:r>
            <w:r w:rsidR="00F5497A"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)</w:t>
            </w: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 xml:space="preserve"> (N = 741)</w:t>
            </w:r>
          </w:p>
        </w:tc>
        <w:tc>
          <w:tcPr>
            <w:tcW w:w="1532" w:type="dxa"/>
            <w:vAlign w:val="center"/>
          </w:tcPr>
          <w:p w14:paraId="0463FDF7" w14:textId="77777777" w:rsidR="00450FE4" w:rsidRPr="00AA7C5B" w:rsidRDefault="00450FE4" w:rsidP="00F53C9B">
            <w:pPr>
              <w:spacing w:line="360" w:lineRule="auto"/>
              <w:jc w:val="both"/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eastAsia="新細明體" w:hAnsi="Times New Roman" w:cs="Times New Roman"/>
                <w:sz w:val="24"/>
                <w:szCs w:val="24"/>
                <w:lang w:eastAsia="zh-TW"/>
              </w:rPr>
              <w:t>N = 6872</w:t>
            </w:r>
          </w:p>
        </w:tc>
      </w:tr>
    </w:tbl>
    <w:p w14:paraId="6F27516A" w14:textId="77777777" w:rsidR="00F33796" w:rsidRPr="00AA7C5B" w:rsidRDefault="00F33796" w:rsidP="007533E4">
      <w:pPr>
        <w:spacing w:before="240" w:after="240"/>
        <w:rPr>
          <w:rFonts w:ascii="Times New Roman" w:hAnsi="Times New Roman" w:cs="Times New Roman"/>
          <w:b/>
          <w:lang w:val="en-US"/>
        </w:rPr>
      </w:pPr>
    </w:p>
    <w:p w14:paraId="41DF3DD4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67A1EF9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2AA132CE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7135DC4B" w14:textId="77777777" w:rsidR="009C1320" w:rsidRPr="00AA7C5B" w:rsidRDefault="009C1320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3D336B89" w14:textId="3A51294D" w:rsidR="00907A45" w:rsidRPr="00AA7C5B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lastRenderedPageBreak/>
        <w:t>流程圖</w:t>
      </w: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:</w:t>
      </w:r>
    </w:p>
    <w:p w14:paraId="41D3A803" w14:textId="7F716B6F" w:rsidR="00A866E1" w:rsidRPr="00AA7C5B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</w:pPr>
      <w:r w:rsidRPr="00AA7C5B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t xml:space="preserve"> </w:t>
      </w:r>
      <w:r w:rsidRPr="00AA7C5B">
        <w:rPr>
          <w:rFonts w:ascii="Times New Roman" w:hAnsi="Times New Roman" w:cs="Times New Roman"/>
          <w:b/>
          <w:bCs/>
          <w:noProof/>
          <w:color w:val="000000"/>
          <w:sz w:val="22"/>
          <w:szCs w:val="22"/>
        </w:rPr>
        <w:drawing>
          <wp:inline distT="0" distB="0" distL="0" distR="0" wp14:anchorId="445CA70E" wp14:editId="0B0950E7">
            <wp:extent cx="4336852" cy="3759683"/>
            <wp:effectExtent l="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998" cy="376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4DF5" w14:textId="77777777" w:rsidR="00A866E1" w:rsidRPr="00AA7C5B" w:rsidRDefault="00A866E1" w:rsidP="00A866E1">
      <w:pPr>
        <w:pStyle w:val="Web"/>
        <w:spacing w:before="240" w:beforeAutospacing="0" w:after="240" w:afterAutospacing="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</w:p>
    <w:p w14:paraId="40AE23CF" w14:textId="77777777" w:rsidR="00A71F04" w:rsidRPr="00AA7C5B" w:rsidRDefault="00A71F04" w:rsidP="00327345">
      <w:pPr>
        <w:pStyle w:val="Web"/>
        <w:spacing w:before="240" w:beforeAutospacing="0" w:after="240" w:afterAutospacing="0"/>
        <w:rPr>
          <w:rFonts w:ascii="Times New Roman" w:hAnsi="Times New Roman" w:cs="Times New Roman"/>
        </w:rPr>
      </w:pPr>
    </w:p>
    <w:p w14:paraId="1C389AF6" w14:textId="03DC9789" w:rsidR="00A866E1" w:rsidRPr="00AA7C5B" w:rsidRDefault="00A866E1" w:rsidP="00A866E1">
      <w:pPr>
        <w:pStyle w:val="Web"/>
        <w:spacing w:before="240" w:beforeAutospacing="0" w:after="240" w:afterAutospacing="0"/>
        <w:jc w:val="center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Table1. </w:t>
      </w:r>
      <w:r w:rsidR="00A71F04" w:rsidRPr="00AA7C5B">
        <w:rPr>
          <w:rFonts w:ascii="Times New Roman" w:hAnsi="Times New Roman" w:cs="Times New Roman"/>
          <w:b/>
          <w:bCs/>
          <w:color w:val="000000"/>
          <w:sz w:val="22"/>
          <w:szCs w:val="22"/>
        </w:rPr>
        <w:t>糖尿病患者基線特徵分布</w:t>
      </w:r>
    </w:p>
    <w:tbl>
      <w:tblPr>
        <w:tblStyle w:val="aa"/>
        <w:tblW w:w="76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2744"/>
        <w:gridCol w:w="1793"/>
      </w:tblGrid>
      <w:tr w:rsidR="00A866E1" w:rsidRPr="00AA7C5B" w14:paraId="693E796D" w14:textId="77777777" w:rsidTr="0073052D">
        <w:trPr>
          <w:trHeight w:val="315"/>
          <w:jc w:val="center"/>
        </w:trPr>
        <w:tc>
          <w:tcPr>
            <w:tcW w:w="5861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9D940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  <w:lang w:eastAsia="zh-TW"/>
              </w:rPr>
            </w:pP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43AC87" w14:textId="2C2C4ACD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overall(</w:t>
            </w:r>
            <w:r w:rsidR="00D67884" w:rsidRPr="00AA7C5B">
              <w:rPr>
                <w:rFonts w:ascii="Times New Roman" w:hAnsi="Times New Roman" w:cs="Times New Roman"/>
                <w:sz w:val="18"/>
                <w:szCs w:val="18"/>
              </w:rPr>
              <w:t>N</w:t>
            </w: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=6872)</w:t>
            </w:r>
          </w:p>
        </w:tc>
      </w:tr>
      <w:tr w:rsidR="00A866E1" w:rsidRPr="00AA7C5B" w14:paraId="5771B08A" w14:textId="77777777" w:rsidTr="0020164F">
        <w:trPr>
          <w:trHeight w:val="260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CC5484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  <w:tr w:rsidR="00A866E1" w:rsidRPr="00AA7C5B" w14:paraId="29B1DDF9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3F8E908C" w14:textId="77777777" w:rsidR="00A866E1" w:rsidRPr="00AA7C5B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4C32B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Mean(SD)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42408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68.23(12.23)</w:t>
            </w:r>
          </w:p>
        </w:tc>
      </w:tr>
      <w:tr w:rsidR="00A866E1" w:rsidRPr="00AA7C5B" w14:paraId="113B6A9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279D6104" w14:textId="77777777" w:rsidR="00A866E1" w:rsidRPr="00AA7C5B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9F9BD6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Median(IQR)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52A423A" w14:textId="77777777" w:rsidR="00A866E1" w:rsidRPr="00AA7C5B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68.35(17.64)</w:t>
            </w:r>
          </w:p>
        </w:tc>
      </w:tr>
      <w:tr w:rsidR="00A866E1" w:rsidRPr="00AA7C5B" w14:paraId="777E4566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75BDB6" w14:textId="77777777" w:rsidR="00A866E1" w:rsidRPr="00AA7C5B" w:rsidRDefault="00A866E1" w:rsidP="0020164F">
            <w:pPr>
              <w:spacing w:before="0" w:after="27"/>
              <w:ind w:left="76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2FBBD31" w14:textId="77777777" w:rsidR="00A866E1" w:rsidRPr="00AA7C5B" w:rsidRDefault="00A866E1" w:rsidP="0020164F">
            <w:pPr>
              <w:spacing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(Min,Max)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E95E4FB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(21.63,99.25)</w:t>
            </w:r>
          </w:p>
        </w:tc>
      </w:tr>
      <w:tr w:rsidR="00A866E1" w:rsidRPr="00AA7C5B" w14:paraId="2E39DCDD" w14:textId="77777777" w:rsidTr="0020164F">
        <w:trPr>
          <w:trHeight w:val="252"/>
          <w:jc w:val="center"/>
        </w:trPr>
        <w:tc>
          <w:tcPr>
            <w:tcW w:w="7654" w:type="dxa"/>
            <w:gridSpan w:val="3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239608D" w14:textId="4BAA0B44" w:rsidR="00A866E1" w:rsidRPr="00AA7C5B" w:rsidRDefault="00F257C9" w:rsidP="0020164F">
            <w:pPr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r w:rsidRPr="00AA7C5B">
              <w:rPr>
                <w:rFonts w:ascii="Times New Roman" w:hAnsi="Times New Roman" w:cs="Times New Roman"/>
                <w:sz w:val="18"/>
                <w:szCs w:val="18"/>
                <w:lang w:eastAsia="zh-TW"/>
              </w:rPr>
              <w:t>ndex_</w:t>
            </w:r>
            <w:r w:rsidR="00A866E1" w:rsidRPr="00AA7C5B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</w:tr>
      <w:tr w:rsidR="0073052D" w:rsidRPr="00AA7C5B" w14:paraId="2DCAA790" w14:textId="77777777" w:rsidTr="0073052D">
        <w:trPr>
          <w:trHeight w:val="244"/>
          <w:jc w:val="center"/>
        </w:trPr>
        <w:tc>
          <w:tcPr>
            <w:tcW w:w="3117" w:type="dxa"/>
            <w:vMerge w:val="restart"/>
            <w:shd w:val="clear" w:color="auto" w:fill="FFFFFF"/>
            <w:vAlign w:val="center"/>
          </w:tcPr>
          <w:p w14:paraId="7CDAC361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F8649CF" w14:textId="26C6049F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DCA87DB" w14:textId="04FFA03D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309(4.5%)</w:t>
            </w:r>
          </w:p>
        </w:tc>
      </w:tr>
      <w:tr w:rsidR="0073052D" w:rsidRPr="00AA7C5B" w14:paraId="018FAEEA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28B1255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C4B2A9C" w14:textId="3374752D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AAE7372" w14:textId="03964F01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294(4.28%)</w:t>
            </w:r>
          </w:p>
        </w:tc>
      </w:tr>
      <w:tr w:rsidR="0073052D" w:rsidRPr="00AA7C5B" w14:paraId="31C2F6A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035F9F7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1C319A0" w14:textId="1167C5A7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BAEA80" w14:textId="529E4400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653(9.5%)</w:t>
            </w:r>
          </w:p>
        </w:tc>
      </w:tr>
      <w:tr w:rsidR="0073052D" w:rsidRPr="00AA7C5B" w14:paraId="08DB7EA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1F7C7F4B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62C1CF1" w14:textId="4CA17EF4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2012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5F01F8" w14:textId="39F6C0F7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889(12.94%)</w:t>
            </w:r>
          </w:p>
        </w:tc>
      </w:tr>
      <w:tr w:rsidR="0073052D" w:rsidRPr="00AA7C5B" w14:paraId="643C984F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6797AF27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27521F" w14:textId="52B88E22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2013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C8638C5" w14:textId="3E9644BE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568(8.27%)</w:t>
            </w:r>
          </w:p>
        </w:tc>
      </w:tr>
      <w:tr w:rsidR="0073052D" w:rsidRPr="00AA7C5B" w14:paraId="05F3C08D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03ABF821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5AACE7" w14:textId="6B837E58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2014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CA80C7B" w14:textId="53041575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456(6.64%)</w:t>
            </w:r>
          </w:p>
        </w:tc>
      </w:tr>
      <w:tr w:rsidR="0073052D" w:rsidRPr="00AA7C5B" w14:paraId="19767E4E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32E8A0E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B733B10" w14:textId="55F4A6AA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2015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EADB7F1" w14:textId="1E599881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1399(20.36%)</w:t>
            </w:r>
          </w:p>
        </w:tc>
      </w:tr>
      <w:tr w:rsidR="0073052D" w:rsidRPr="00AA7C5B" w14:paraId="15121229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D84396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0A5B5C0" w14:textId="1D820179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2016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03A3BBA" w14:textId="6D965FCE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1026(14.93%)</w:t>
            </w:r>
          </w:p>
        </w:tc>
      </w:tr>
      <w:tr w:rsidR="0073052D" w:rsidRPr="00AA7C5B" w14:paraId="0B6FAED5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714F5C39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C91F2CB" w14:textId="6A608D01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2017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61C016E" w14:textId="5E47EAF7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620(9.02%)</w:t>
            </w:r>
          </w:p>
        </w:tc>
      </w:tr>
      <w:tr w:rsidR="0073052D" w:rsidRPr="00AA7C5B" w14:paraId="00492C82" w14:textId="77777777" w:rsidTr="0073052D">
        <w:trPr>
          <w:trHeight w:val="244"/>
          <w:jc w:val="center"/>
        </w:trPr>
        <w:tc>
          <w:tcPr>
            <w:tcW w:w="3117" w:type="dxa"/>
            <w:vMerge/>
            <w:shd w:val="clear" w:color="auto" w:fill="FFFFFF"/>
            <w:vAlign w:val="center"/>
          </w:tcPr>
          <w:p w14:paraId="5692DAFF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AE85CA0" w14:textId="1A34F3F6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2018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F3646DC" w14:textId="4F406E60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467(6.8%)</w:t>
            </w:r>
          </w:p>
        </w:tc>
      </w:tr>
      <w:tr w:rsidR="0073052D" w:rsidRPr="00AA7C5B" w14:paraId="5157CB49" w14:textId="77777777" w:rsidTr="0073052D">
        <w:trPr>
          <w:trHeight w:val="244"/>
          <w:jc w:val="center"/>
        </w:trPr>
        <w:tc>
          <w:tcPr>
            <w:tcW w:w="3117" w:type="dxa"/>
            <w:vMerge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23D2EC0" w14:textId="77777777" w:rsidR="0073052D" w:rsidRPr="00AA7C5B" w:rsidRDefault="0073052D" w:rsidP="0073052D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0374614" w14:textId="59E43D9F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2019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885CAA" w14:textId="00592F85" w:rsidR="0073052D" w:rsidRPr="00AA7C5B" w:rsidRDefault="0073052D" w:rsidP="0073052D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A866E1" w:rsidRPr="00AA7C5B" w14:paraId="7BFDD75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1E8E2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SEX_TYPE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F4057D2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75CB1D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5310D78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3C4E6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8998032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3D7B46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3823(55.63%)</w:t>
            </w:r>
          </w:p>
        </w:tc>
      </w:tr>
      <w:tr w:rsidR="00A866E1" w:rsidRPr="00AA7C5B" w14:paraId="4ABF855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DE689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5F6B4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A4723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3049(44.37%)</w:t>
            </w:r>
          </w:p>
        </w:tc>
      </w:tr>
      <w:tr w:rsidR="00A866E1" w:rsidRPr="00AA7C5B" w14:paraId="4FB9FF58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6C66FA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AGE_GROUP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9B75A03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A05131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96DBA" w:rsidRPr="00AA7C5B" w14:paraId="666B0D2C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D85B055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CCA6CCA" w14:textId="67E5F5F3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20-30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BC7F42" w14:textId="70FBDBE1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96DBA" w:rsidRPr="00AA7C5B" w14:paraId="2FE84B0D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3E5371D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B801D1D" w14:textId="71888DEC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30-40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CE9C99B" w14:textId="4E59841B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71(1.03%)</w:t>
            </w:r>
          </w:p>
        </w:tc>
      </w:tr>
      <w:tr w:rsidR="00A96DBA" w:rsidRPr="00AA7C5B" w14:paraId="286BBCA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D94026B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2DB4C3" w14:textId="0C030473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40-50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1E7C7A47" w14:textId="0C85D1FC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394(5.73%)</w:t>
            </w:r>
          </w:p>
        </w:tc>
      </w:tr>
      <w:tr w:rsidR="00A96DBA" w:rsidRPr="00AA7C5B" w14:paraId="692E2799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8320C3E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30C86BB" w14:textId="0A230394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50-60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2999677" w14:textId="3082ECB2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1294(18.83%)</w:t>
            </w:r>
          </w:p>
        </w:tc>
      </w:tr>
      <w:tr w:rsidR="00A96DBA" w:rsidRPr="00AA7C5B" w14:paraId="0A8BEE76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B206A7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0AB607FE" w14:textId="2802B093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60-70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45D4E27" w14:textId="563A76FA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1974(28.73%)</w:t>
            </w:r>
          </w:p>
        </w:tc>
      </w:tr>
      <w:tr w:rsidR="00A96DBA" w:rsidRPr="00AA7C5B" w14:paraId="70E0C58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3547D280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F6343BB" w14:textId="5B68DA08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70-80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3E2A1E7F" w14:textId="5A0EAE86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1843(26.82%)</w:t>
            </w:r>
          </w:p>
        </w:tc>
      </w:tr>
      <w:tr w:rsidR="00A96DBA" w:rsidRPr="00AA7C5B" w14:paraId="381AAE62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A05B7C2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8677BD9" w14:textId="36D25AB7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80-90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506FCBD" w14:textId="6E469E0A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1120(16.3%)</w:t>
            </w:r>
          </w:p>
        </w:tc>
      </w:tr>
      <w:tr w:rsidR="00A96DBA" w:rsidRPr="00AA7C5B" w14:paraId="7F949C1F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A0C9A1" w14:textId="77777777" w:rsidR="00A96DBA" w:rsidRPr="00AA7C5B" w:rsidRDefault="00A96DBA" w:rsidP="00A96DBA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641223" w14:textId="2C414415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90-100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3188AE1" w14:textId="7883080D" w:rsidR="00A96DBA" w:rsidRPr="00AA7C5B" w:rsidRDefault="00A96DBA" w:rsidP="00A96DBA">
            <w:pPr>
              <w:spacing w:before="0" w:after="39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159(2.31%)</w:t>
            </w:r>
          </w:p>
        </w:tc>
      </w:tr>
      <w:tr w:rsidR="00A866E1" w:rsidRPr="00AA7C5B" w14:paraId="0D1AA4ED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364EE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Hypertension_event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7E586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B112DE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78344B3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235DFF4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7DD74E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5DA6C8E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1143(16.63%)</w:t>
            </w:r>
          </w:p>
        </w:tc>
      </w:tr>
      <w:tr w:rsidR="00A866E1" w:rsidRPr="00AA7C5B" w14:paraId="4DF7AFCA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1EF5AF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80E08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932D3E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5729(83.37%)</w:t>
            </w:r>
          </w:p>
        </w:tc>
      </w:tr>
      <w:tr w:rsidR="00A866E1" w:rsidRPr="00AA7C5B" w14:paraId="2D07879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21FA9AE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PeripheralEnthe_event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3BD552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1776918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0F0E61DA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4E9D62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69CA0470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06192E3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95(1.38%)</w:t>
            </w:r>
          </w:p>
        </w:tc>
      </w:tr>
      <w:tr w:rsidR="00A866E1" w:rsidRPr="00AA7C5B" w14:paraId="641D8A6B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5CC9D5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5BC2451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C9DC8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6777(98.62%)</w:t>
            </w:r>
          </w:p>
        </w:tc>
      </w:tr>
      <w:tr w:rsidR="00A866E1" w:rsidRPr="00AA7C5B" w14:paraId="3D1BE2D3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C541C3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UnknownCauses_event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1CC232F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6E7F7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6C82D430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71D98B25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1BC0A1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65DD0E84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7(0.1%)</w:t>
            </w:r>
          </w:p>
        </w:tc>
      </w:tr>
      <w:tr w:rsidR="00A866E1" w:rsidRPr="00AA7C5B" w14:paraId="74472B0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2132767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DB7EE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6A0075B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6865(99.9%)</w:t>
            </w:r>
          </w:p>
        </w:tc>
      </w:tr>
      <w:tr w:rsidR="00A866E1" w:rsidRPr="00AA7C5B" w14:paraId="35304592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4AF79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LipoidMetabDis_event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C088D4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1FE20F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442A8A6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E9D014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FE0412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30E76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992(14.44%)</w:t>
            </w:r>
          </w:p>
        </w:tc>
      </w:tr>
      <w:tr w:rsidR="00A866E1" w:rsidRPr="00AA7C5B" w14:paraId="619700ED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0D44E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19FCF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0A1A13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5880(85.56%)</w:t>
            </w:r>
          </w:p>
        </w:tc>
      </w:tr>
      <w:tr w:rsidR="00A866E1" w:rsidRPr="00AA7C5B" w14:paraId="02F27D4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90B5C83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AcuteURI_event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3E8F45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AF1A27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6B8AD7C1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BBDFD84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32B3852D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C08E01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33(0.48%)</w:t>
            </w:r>
          </w:p>
        </w:tc>
      </w:tr>
      <w:tr w:rsidR="00A866E1" w:rsidRPr="00AA7C5B" w14:paraId="232576C4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88406CA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056102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567333D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6839(99.52%)</w:t>
            </w:r>
          </w:p>
        </w:tc>
      </w:tr>
      <w:tr w:rsidR="00A866E1" w:rsidRPr="00AA7C5B" w14:paraId="1F1BEB7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F49FB3E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AbdPelvicSymptoms_event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43862A7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022D4E27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5FC01B2D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0D24D7A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5972CF1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24800EA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135(1.96%)</w:t>
            </w:r>
          </w:p>
        </w:tc>
      </w:tr>
      <w:tr w:rsidR="00A866E1" w:rsidRPr="00AA7C5B" w14:paraId="03BFEC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7DF71C0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21BBBE1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D035424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6737(98.04%)</w:t>
            </w:r>
          </w:p>
        </w:tc>
      </w:tr>
      <w:tr w:rsidR="00A866E1" w:rsidRPr="00AA7C5B" w14:paraId="6447A07D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4D292EA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Dermatophytosis_event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4D5B0E8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949EE4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3AFC3C3B" w14:textId="77777777" w:rsidTr="0073052D">
        <w:trPr>
          <w:trHeight w:val="300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2AE4D52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27D2B2D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923518C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102(1.48%)</w:t>
            </w:r>
          </w:p>
        </w:tc>
      </w:tr>
      <w:tr w:rsidR="00A866E1" w:rsidRPr="00AA7C5B" w14:paraId="3AB78CF9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99F6B23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DE176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A347D4C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6770(98.52%)</w:t>
            </w:r>
          </w:p>
        </w:tc>
      </w:tr>
      <w:tr w:rsidR="00A866E1" w:rsidRPr="00AA7C5B" w14:paraId="767D6E1F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EA8076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GenSymptoms_event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7F31815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93BCEE8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1C221B4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44F6A54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52F851C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B1267BA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654(9.52%)</w:t>
            </w:r>
          </w:p>
        </w:tc>
      </w:tr>
      <w:tr w:rsidR="00A866E1" w:rsidRPr="00AA7C5B" w14:paraId="45D3A467" w14:textId="77777777" w:rsidTr="0073052D">
        <w:trPr>
          <w:trHeight w:val="292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37CF198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4D31A7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76C0E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6218(90.48%)</w:t>
            </w:r>
          </w:p>
        </w:tc>
      </w:tr>
      <w:tr w:rsidR="00A866E1" w:rsidRPr="00AA7C5B" w14:paraId="34C40F54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356E3B3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RespChestSymptoms_event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176A3387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047924A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389BC935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608CD950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1679BD10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5756D0F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196(2.85%)</w:t>
            </w:r>
          </w:p>
        </w:tc>
      </w:tr>
      <w:tr w:rsidR="00A866E1" w:rsidRPr="00AA7C5B" w14:paraId="35F36540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B82CD8C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4143EC9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B9976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6676(97.15%)</w:t>
            </w:r>
          </w:p>
        </w:tc>
      </w:tr>
      <w:tr w:rsidR="00A866E1" w:rsidRPr="00AA7C5B" w14:paraId="5C6E875B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55801F9E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HeadNeckSymptoms_event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2F49C24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BAFA58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7572C7D4" w14:textId="77777777" w:rsidTr="0073052D">
        <w:trPr>
          <w:trHeight w:val="292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174BA14D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4B77C862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4D4F4765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96(1.4%)</w:t>
            </w:r>
          </w:p>
        </w:tc>
      </w:tr>
      <w:tr w:rsidR="00A866E1" w:rsidRPr="00AA7C5B" w14:paraId="1D611DFD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F68FD8F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9D4465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F9C61CF" w14:textId="77777777" w:rsidR="00A866E1" w:rsidRPr="00AA7C5B" w:rsidRDefault="00A866E1" w:rsidP="0020164F">
            <w:pPr>
              <w:spacing w:before="0" w:after="39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6776(98.6%)</w:t>
            </w:r>
          </w:p>
        </w:tc>
      </w:tr>
      <w:tr w:rsidR="00A866E1" w:rsidRPr="00AA7C5B" w14:paraId="517A1874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1C839F2" w14:textId="77777777" w:rsidR="00A866E1" w:rsidRPr="00AA7C5B" w:rsidRDefault="00A866E1" w:rsidP="0020164F">
            <w:pPr>
              <w:spacing w:before="0" w:after="2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ContactDermEczema_event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6963B3E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14:paraId="30F8BD12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46AF2D9B" w14:textId="77777777" w:rsidTr="0073052D">
        <w:trPr>
          <w:trHeight w:val="268"/>
          <w:jc w:val="center"/>
        </w:trPr>
        <w:tc>
          <w:tcPr>
            <w:tcW w:w="3117" w:type="dxa"/>
            <w:shd w:val="clear" w:color="auto" w:fill="FFFFFF"/>
            <w:vAlign w:val="center"/>
          </w:tcPr>
          <w:p w14:paraId="54090DD4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shd w:val="clear" w:color="auto" w:fill="FFFFFF"/>
            <w:vAlign w:val="center"/>
          </w:tcPr>
          <w:p w14:paraId="7A64693C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shd w:val="clear" w:color="auto" w:fill="FFFFFF"/>
            <w:vAlign w:val="center"/>
          </w:tcPr>
          <w:p w14:paraId="79262039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103(1.5%)</w:t>
            </w:r>
          </w:p>
        </w:tc>
      </w:tr>
      <w:tr w:rsidR="00A866E1" w:rsidRPr="00AA7C5B" w14:paraId="6B24AF68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97579BC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ACC06C0" w14:textId="77777777" w:rsidR="00A866E1" w:rsidRPr="00AA7C5B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402BCB57" w14:textId="77777777" w:rsidR="00A866E1" w:rsidRPr="00AA7C5B" w:rsidRDefault="00A866E1" w:rsidP="0020164F">
            <w:pPr>
              <w:spacing w:before="0" w:after="48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6769(98.5%)</w:t>
            </w:r>
          </w:p>
        </w:tc>
      </w:tr>
      <w:tr w:rsidR="00A866E1" w:rsidRPr="00AA7C5B" w14:paraId="76D3A070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96A0AB6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ViralInfection_event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7429D18A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03588AD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1E37175C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2FBEE15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8D6F1B6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903B4AC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200(2.91%)</w:t>
            </w:r>
          </w:p>
        </w:tc>
      </w:tr>
      <w:tr w:rsidR="00A866E1" w:rsidRPr="00AA7C5B" w14:paraId="00BE3B77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4287D50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005292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108269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6672(97.09%)</w:t>
            </w:r>
          </w:p>
        </w:tc>
      </w:tr>
      <w:tr w:rsidR="00A866E1" w:rsidRPr="00AA7C5B" w14:paraId="67BB45B6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1CFC035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ObesityHyperal_event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0B183863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3B37D38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71015392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166E40EB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EBD3D22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CDEF8F2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13(0.19%)</w:t>
            </w:r>
          </w:p>
        </w:tc>
      </w:tr>
      <w:tr w:rsidR="00A866E1" w:rsidRPr="00AA7C5B" w14:paraId="5DA0AD1F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5AF00B50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45EEDEE5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E9C11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6859(99.81%)</w:t>
            </w:r>
          </w:p>
        </w:tc>
      </w:tr>
      <w:tr w:rsidR="00A866E1" w:rsidRPr="00AA7C5B" w14:paraId="77FAFE8A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81E7984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JointDisorders_event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4428B570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68C56686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7C35FB13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303E87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7FB2D6B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A0A679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17(0.25%)</w:t>
            </w:r>
          </w:p>
        </w:tc>
      </w:tr>
      <w:tr w:rsidR="00A866E1" w:rsidRPr="00AA7C5B" w14:paraId="5AAB9D22" w14:textId="77777777" w:rsidTr="0073052D">
        <w:trPr>
          <w:trHeight w:val="300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EE10A6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710176CF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6037E07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6855(99.75%)</w:t>
            </w:r>
          </w:p>
        </w:tc>
      </w:tr>
      <w:tr w:rsidR="00A866E1" w:rsidRPr="00AA7C5B" w14:paraId="2B86EE03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04B8020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AcuteBronchitis_event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31ECB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052976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6F06F60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7265A75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40D225B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58FE1820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35(0.51%)</w:t>
            </w:r>
          </w:p>
        </w:tc>
      </w:tr>
      <w:tr w:rsidR="00A866E1" w:rsidRPr="00AA7C5B" w14:paraId="62B48F0A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0ED70F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014A62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1337E76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6837(99.49%)</w:t>
            </w:r>
          </w:p>
        </w:tc>
      </w:tr>
      <w:tr w:rsidR="00A866E1" w:rsidRPr="00AA7C5B" w14:paraId="602B7DF2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43E056D0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SoftTissueDis_event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06F3DC9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16A201CB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36E301B9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F8B856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689AE1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0AE9656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191(2.78%)</w:t>
            </w:r>
          </w:p>
        </w:tc>
      </w:tr>
      <w:tr w:rsidR="00A866E1" w:rsidRPr="00AA7C5B" w14:paraId="615DA19F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3DC5D49F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697ABD5D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4BF7E5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6681(97.22%)</w:t>
            </w:r>
          </w:p>
        </w:tc>
      </w:tr>
      <w:tr w:rsidR="00A866E1" w:rsidRPr="00AA7C5B" w14:paraId="21D75889" w14:textId="77777777" w:rsidTr="0073052D">
        <w:trPr>
          <w:trHeight w:val="323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00E3371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BloodExamFindings_event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1BD8585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55C280E3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2A78E6F7" w14:textId="77777777" w:rsidTr="0073052D">
        <w:trPr>
          <w:trHeight w:val="300"/>
          <w:jc w:val="center"/>
        </w:trPr>
        <w:tc>
          <w:tcPr>
            <w:tcW w:w="3117" w:type="dxa"/>
            <w:vAlign w:val="center"/>
          </w:tcPr>
          <w:p w14:paraId="5D6C51F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1F91548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2564E383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82(1.19%)</w:t>
            </w:r>
          </w:p>
        </w:tc>
      </w:tr>
      <w:tr w:rsidR="00A866E1" w:rsidRPr="00AA7C5B" w14:paraId="553BC50C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7B416B6B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17C2D1F9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27FDF8BA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6790(98.81%)</w:t>
            </w:r>
          </w:p>
        </w:tc>
      </w:tr>
      <w:tr w:rsidR="00A866E1" w:rsidRPr="00AA7C5B" w14:paraId="3B60B489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7103302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RefractionDis_event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225B3D5C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214DA932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51FAF2D1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07FACFA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3BFCF204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71DD4DB4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9(0.13%)</w:t>
            </w:r>
          </w:p>
        </w:tc>
      </w:tr>
      <w:tr w:rsidR="00A866E1" w:rsidRPr="00AA7C5B" w14:paraId="7F4AAB4D" w14:textId="77777777" w:rsidTr="0073052D">
        <w:trPr>
          <w:trHeight w:val="308"/>
          <w:jc w:val="center"/>
        </w:trPr>
        <w:tc>
          <w:tcPr>
            <w:tcW w:w="3117" w:type="dxa"/>
            <w:tcBorders>
              <w:bottom w:val="single" w:sz="4" w:space="0" w:color="auto"/>
            </w:tcBorders>
            <w:vAlign w:val="center"/>
          </w:tcPr>
          <w:p w14:paraId="234222A8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tcBorders>
              <w:bottom w:val="single" w:sz="4" w:space="0" w:color="auto"/>
            </w:tcBorders>
            <w:vAlign w:val="center"/>
          </w:tcPr>
          <w:p w14:paraId="3B383BA2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tcBorders>
              <w:bottom w:val="single" w:sz="4" w:space="0" w:color="auto"/>
            </w:tcBorders>
            <w:vAlign w:val="center"/>
          </w:tcPr>
          <w:p w14:paraId="77547CF5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6863(99.87%)</w:t>
            </w:r>
          </w:p>
        </w:tc>
      </w:tr>
      <w:tr w:rsidR="00A866E1" w:rsidRPr="00AA7C5B" w14:paraId="45E4EB05" w14:textId="77777777" w:rsidTr="0073052D">
        <w:trPr>
          <w:trHeight w:val="315"/>
          <w:jc w:val="center"/>
        </w:trPr>
        <w:tc>
          <w:tcPr>
            <w:tcW w:w="3117" w:type="dxa"/>
            <w:tcBorders>
              <w:top w:val="single" w:sz="4" w:space="0" w:color="auto"/>
            </w:tcBorders>
            <w:vAlign w:val="center"/>
          </w:tcPr>
          <w:p w14:paraId="6E9AA32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ConjunctivaDis_event</w:t>
            </w:r>
          </w:p>
        </w:tc>
        <w:tc>
          <w:tcPr>
            <w:tcW w:w="2744" w:type="dxa"/>
            <w:tcBorders>
              <w:top w:val="single" w:sz="4" w:space="0" w:color="auto"/>
            </w:tcBorders>
            <w:vAlign w:val="center"/>
          </w:tcPr>
          <w:p w14:paraId="3D72FF71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93" w:type="dxa"/>
            <w:tcBorders>
              <w:top w:val="single" w:sz="4" w:space="0" w:color="auto"/>
            </w:tcBorders>
            <w:vAlign w:val="center"/>
          </w:tcPr>
          <w:p w14:paraId="7FBE62E5" w14:textId="77777777" w:rsidR="00A866E1" w:rsidRPr="00AA7C5B" w:rsidRDefault="00A866E1" w:rsidP="0020164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866E1" w:rsidRPr="00AA7C5B" w14:paraId="47884A75" w14:textId="77777777" w:rsidTr="0073052D">
        <w:trPr>
          <w:trHeight w:val="308"/>
          <w:jc w:val="center"/>
        </w:trPr>
        <w:tc>
          <w:tcPr>
            <w:tcW w:w="3117" w:type="dxa"/>
            <w:vAlign w:val="center"/>
          </w:tcPr>
          <w:p w14:paraId="7A18F428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2A5B9E77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793" w:type="dxa"/>
            <w:vAlign w:val="center"/>
          </w:tcPr>
          <w:p w14:paraId="17DAFF7E" w14:textId="77777777" w:rsidR="00A866E1" w:rsidRPr="00AA7C5B" w:rsidRDefault="00A866E1" w:rsidP="0020164F">
            <w:pPr>
              <w:spacing w:before="0" w:after="37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142(2.07%)</w:t>
            </w:r>
          </w:p>
        </w:tc>
      </w:tr>
      <w:tr w:rsidR="00A866E1" w:rsidRPr="00AA7C5B" w14:paraId="47D869B0" w14:textId="77777777" w:rsidTr="0073052D">
        <w:trPr>
          <w:trHeight w:val="268"/>
          <w:jc w:val="center"/>
        </w:trPr>
        <w:tc>
          <w:tcPr>
            <w:tcW w:w="3117" w:type="dxa"/>
            <w:vAlign w:val="center"/>
          </w:tcPr>
          <w:p w14:paraId="529D417F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44" w:type="dxa"/>
            <w:vAlign w:val="center"/>
          </w:tcPr>
          <w:p w14:paraId="75E67A8D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793" w:type="dxa"/>
            <w:vAlign w:val="center"/>
          </w:tcPr>
          <w:p w14:paraId="25F87620" w14:textId="77777777" w:rsidR="00A866E1" w:rsidRPr="00AA7C5B" w:rsidRDefault="00A866E1" w:rsidP="0020164F">
            <w:pPr>
              <w:spacing w:before="0" w:after="0"/>
              <w:jc w:val="both"/>
              <w:rPr>
                <w:rFonts w:ascii="Times New Roman" w:hAnsi="Times New Roman" w:cs="Times New Roman"/>
              </w:rPr>
            </w:pPr>
            <w:r w:rsidRPr="00AA7C5B">
              <w:rPr>
                <w:rFonts w:ascii="Times New Roman" w:hAnsi="Times New Roman" w:cs="Times New Roman"/>
                <w:sz w:val="18"/>
                <w:szCs w:val="18"/>
              </w:rPr>
              <w:t>6730(97.93%)</w:t>
            </w:r>
          </w:p>
        </w:tc>
      </w:tr>
    </w:tbl>
    <w:p w14:paraId="3A81AB2A" w14:textId="77777777" w:rsidR="005D2AD0" w:rsidRPr="00AA7C5B" w:rsidRDefault="005D2AD0" w:rsidP="00672ED8">
      <w:pPr>
        <w:rPr>
          <w:rFonts w:ascii="Times New Roman" w:hAnsi="Times New Roman" w:cs="Times New Roman"/>
        </w:rPr>
      </w:pPr>
    </w:p>
    <w:p w14:paraId="7A4335BE" w14:textId="148E8499" w:rsidR="006B6858" w:rsidRPr="00AA7C5B" w:rsidRDefault="005D2AD0" w:rsidP="00672ED8">
      <w:pPr>
        <w:rPr>
          <w:rFonts w:ascii="Times New Roman" w:hAnsi="Times New Roman" w:cs="Times New Roman"/>
          <w:b/>
          <w:bCs/>
          <w:color w:val="FF0000"/>
        </w:rPr>
      </w:pPr>
      <w:r w:rsidRPr="00AA7C5B">
        <w:rPr>
          <w:rFonts w:ascii="Times New Roman" w:hAnsi="Times New Roman" w:cs="Times New Roman"/>
          <w:b/>
          <w:bCs/>
          <w:color w:val="FF0000"/>
        </w:rPr>
        <w:t>討論</w:t>
      </w:r>
      <w:r w:rsidRPr="00AA7C5B">
        <w:rPr>
          <w:rFonts w:ascii="Times New Roman" w:hAnsi="Times New Roman" w:cs="Times New Roman"/>
          <w:b/>
          <w:bCs/>
          <w:color w:val="FF0000"/>
        </w:rPr>
        <w:t>:</w:t>
      </w:r>
    </w:p>
    <w:p w14:paraId="4C7D23CB" w14:textId="282BB6E0" w:rsidR="0013628E" w:rsidRPr="00AA7C5B" w:rsidRDefault="00672ED8" w:rsidP="00A866E1">
      <w:pPr>
        <w:rPr>
          <w:rFonts w:ascii="Times New Roman" w:hAnsi="Times New Roman" w:cs="Times New Roman"/>
          <w:b/>
          <w:bCs/>
          <w:color w:val="FF0000"/>
        </w:rPr>
      </w:pPr>
      <w:r w:rsidRPr="00AA7C5B">
        <w:rPr>
          <w:rFonts w:ascii="Times New Roman" w:hAnsi="Times New Roman" w:cs="Times New Roman"/>
          <w:b/>
          <w:bCs/>
          <w:color w:val="FF0000"/>
        </w:rPr>
        <w:t>資料問題</w:t>
      </w:r>
      <w:r w:rsidRPr="00AA7C5B">
        <w:rPr>
          <w:rFonts w:ascii="Times New Roman" w:hAnsi="Times New Roman" w:cs="Times New Roman"/>
          <w:b/>
          <w:bCs/>
          <w:color w:val="FF0000"/>
        </w:rPr>
        <w:t xml:space="preserve">: </w:t>
      </w:r>
      <w:r w:rsidRPr="00AA7C5B">
        <w:rPr>
          <w:rFonts w:ascii="Times New Roman" w:hAnsi="Times New Roman" w:cs="Times New Roman"/>
          <w:b/>
          <w:bCs/>
          <w:color w:val="FF0000"/>
        </w:rPr>
        <w:t>從</w:t>
      </w:r>
      <w:r w:rsidRPr="00AA7C5B">
        <w:rPr>
          <w:rFonts w:ascii="Times New Roman" w:hAnsi="Times New Roman" w:cs="Times New Roman"/>
          <w:b/>
          <w:bCs/>
          <w:color w:val="FF0000"/>
        </w:rPr>
        <w:t>Index_year</w:t>
      </w:r>
      <w:r w:rsidRPr="00AA7C5B">
        <w:rPr>
          <w:rFonts w:ascii="Times New Roman" w:hAnsi="Times New Roman" w:cs="Times New Roman"/>
          <w:b/>
          <w:bCs/>
          <w:color w:val="FF0000"/>
        </w:rPr>
        <w:t>可以看到三院的臨床資料糖尿病患者大多</w:t>
      </w:r>
      <w:r w:rsidR="00910C12" w:rsidRPr="00AA7C5B">
        <w:rPr>
          <w:rFonts w:ascii="Times New Roman" w:hAnsi="Times New Roman" w:cs="Times New Roman"/>
          <w:b/>
          <w:bCs/>
          <w:color w:val="FF0000"/>
        </w:rPr>
        <w:t>發生</w:t>
      </w:r>
      <w:r w:rsidRPr="00AA7C5B">
        <w:rPr>
          <w:rFonts w:ascii="Times New Roman" w:hAnsi="Times New Roman" w:cs="Times New Roman"/>
          <w:b/>
          <w:bCs/>
          <w:color w:val="FF0000"/>
        </w:rPr>
        <w:t>在</w:t>
      </w:r>
      <w:r w:rsidRPr="00AA7C5B">
        <w:rPr>
          <w:rFonts w:ascii="Times New Roman" w:hAnsi="Times New Roman" w:cs="Times New Roman"/>
          <w:b/>
          <w:bCs/>
          <w:color w:val="FF0000"/>
        </w:rPr>
        <w:t>2015</w:t>
      </w:r>
      <w:r w:rsidR="00910C12" w:rsidRPr="00AA7C5B">
        <w:rPr>
          <w:rFonts w:ascii="Times New Roman" w:hAnsi="Times New Roman" w:cs="Times New Roman"/>
          <w:b/>
          <w:bCs/>
          <w:color w:val="FF0000"/>
        </w:rPr>
        <w:t>和</w:t>
      </w:r>
      <w:r w:rsidRPr="00AA7C5B">
        <w:rPr>
          <w:rFonts w:ascii="Times New Roman" w:hAnsi="Times New Roman" w:cs="Times New Roman"/>
          <w:b/>
          <w:bCs/>
          <w:color w:val="FF0000"/>
        </w:rPr>
        <w:t>2016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 xml:space="preserve"> , 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>之前做的分析也有</w:t>
      </w:r>
      <w:r w:rsidR="0001721F" w:rsidRPr="00AA7C5B">
        <w:rPr>
          <w:rFonts w:ascii="Times New Roman" w:hAnsi="Times New Roman" w:cs="Times New Roman"/>
          <w:b/>
          <w:bCs/>
          <w:color w:val="FF0000"/>
        </w:rPr>
        <w:t>發現</w:t>
      </w:r>
      <w:r w:rsidR="00C71C5F" w:rsidRPr="00AA7C5B">
        <w:rPr>
          <w:rFonts w:ascii="Times New Roman" w:hAnsi="Times New Roman" w:cs="Times New Roman"/>
          <w:b/>
          <w:bCs/>
          <w:color w:val="FF0000"/>
        </w:rPr>
        <w:t>相同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>的情況</w:t>
      </w:r>
      <w:r w:rsidR="0013628E" w:rsidRPr="00AA7C5B">
        <w:rPr>
          <w:rFonts w:ascii="Times New Roman" w:hAnsi="Times New Roman" w:cs="Times New Roman"/>
          <w:b/>
          <w:bCs/>
          <w:color w:val="FF0000"/>
        </w:rPr>
        <w:t>?</w:t>
      </w:r>
    </w:p>
    <w:p w14:paraId="19709A22" w14:textId="28C5E40C" w:rsidR="00F8566F" w:rsidRPr="00AA7C5B" w:rsidRDefault="00F8566F" w:rsidP="006964C7">
      <w:pPr>
        <w:rPr>
          <w:rFonts w:ascii="Times New Roman" w:hAnsi="Times New Roman" w:cs="Times New Roman"/>
        </w:rPr>
      </w:pPr>
    </w:p>
    <w:p w14:paraId="0A024078" w14:textId="77777777" w:rsidR="002257A8" w:rsidRPr="00AA7C5B" w:rsidRDefault="002257A8" w:rsidP="006964C7">
      <w:pPr>
        <w:rPr>
          <w:rFonts w:ascii="Times New Roman" w:hAnsi="Times New Roman" w:cs="Times New Roman"/>
        </w:rPr>
      </w:pPr>
    </w:p>
    <w:p w14:paraId="034EC37B" w14:textId="61DFB6BE" w:rsidR="006B6858" w:rsidRPr="00AA7C5B" w:rsidRDefault="006964C7" w:rsidP="00A866E1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AA7C5B">
        <w:rPr>
          <w:rFonts w:ascii="Times New Roman" w:hAnsi="Times New Roman" w:cs="Times New Roman"/>
          <w:b/>
          <w:bCs/>
          <w:sz w:val="26"/>
          <w:szCs w:val="26"/>
          <w:lang w:val="en-US"/>
        </w:rPr>
        <w:t>lab</w:t>
      </w:r>
      <w:r w:rsidRPr="00AA7C5B">
        <w:rPr>
          <w:rFonts w:ascii="Times New Roman" w:hAnsi="Times New Roman" w:cs="Times New Roman"/>
          <w:b/>
          <w:bCs/>
          <w:sz w:val="26"/>
          <w:szCs w:val="26"/>
        </w:rPr>
        <w:t>定義</w:t>
      </w:r>
      <w:r w:rsidR="0012300A" w:rsidRPr="00AA7C5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12300A" w:rsidRPr="00AA7C5B">
        <w:rPr>
          <w:rFonts w:ascii="Times New Roman" w:hAnsi="Times New Roman" w:cs="Times New Roman"/>
          <w:b/>
          <w:bCs/>
          <w:sz w:val="26"/>
          <w:szCs w:val="26"/>
        </w:rPr>
        <w:t>檢驗結果報告</w:t>
      </w:r>
    </w:p>
    <w:p w14:paraId="7B71171B" w14:textId="77777777" w:rsidR="006B6858" w:rsidRPr="00AA7C5B" w:rsidRDefault="006B6858" w:rsidP="006B6858">
      <w:pPr>
        <w:spacing w:line="360" w:lineRule="auto"/>
        <w:rPr>
          <w:rFonts w:ascii="Times New Roman" w:hAnsi="Times New Roman" w:cs="Times New Roman"/>
          <w:color w:val="000000"/>
        </w:rPr>
      </w:pPr>
      <w:r w:rsidRPr="00AA7C5B">
        <w:rPr>
          <w:rFonts w:ascii="Times New Roman" w:hAnsi="Times New Roman" w:cs="Times New Roman"/>
          <w:color w:val="000000"/>
        </w:rPr>
        <w:t xml:space="preserve">lab </w:t>
      </w:r>
      <w:r w:rsidRPr="00AA7C5B">
        <w:rPr>
          <w:rFonts w:ascii="Times New Roman" w:hAnsi="Times New Roman" w:cs="Times New Roman"/>
          <w:color w:val="000000"/>
        </w:rPr>
        <w:t>處理方式</w:t>
      </w:r>
      <w:r w:rsidRPr="00AA7C5B">
        <w:rPr>
          <w:rFonts w:ascii="Times New Roman" w:hAnsi="Times New Roman" w:cs="Times New Roman"/>
          <w:color w:val="000000"/>
        </w:rPr>
        <w:t>:</w:t>
      </w:r>
    </w:p>
    <w:p w14:paraId="3C906729" w14:textId="77777777" w:rsidR="006B6858" w:rsidRPr="00AA7C5B" w:rsidRDefault="006B6858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資料來源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AA7C5B">
        <w:rPr>
          <w:rFonts w:ascii="Times New Roman" w:hAnsi="Times New Roman" w:cs="Times New Roman"/>
          <w:color w:val="000000"/>
          <w:lang w:eastAsia="zh-TW"/>
        </w:rPr>
        <w:t>萬芳與其他兩院儲存方式不同</w:t>
      </w:r>
    </w:p>
    <w:p w14:paraId="0AD26F95" w14:textId="77777777" w:rsidR="006B6858" w:rsidRPr="00AA7C5B" w:rsidRDefault="006B6858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萬芳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Test ITEM name: </w:t>
      </w:r>
      <w:r w:rsidRPr="00AA7C5B">
        <w:rPr>
          <w:rFonts w:ascii="Times New Roman" w:hAnsi="Times New Roman" w:cs="Times New Roman"/>
          <w:color w:val="000000"/>
        </w:rPr>
        <w:t xml:space="preserve">group code 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</w:t>
      </w:r>
      <w:r w:rsidRPr="00AA7C5B">
        <w:rPr>
          <w:rFonts w:ascii="Times New Roman" w:hAnsi="Times New Roman" w:cs="Times New Roman"/>
          <w:color w:val="000000"/>
          <w:lang w:eastAsia="zh-TW"/>
        </w:rPr>
        <w:t>對應到</w:t>
      </w:r>
      <w:r w:rsidRPr="00AA7C5B">
        <w:rPr>
          <w:rFonts w:ascii="Times New Roman" w:hAnsi="Times New Roman" w:cs="Times New Roman"/>
        </w:rPr>
        <w:t>EXPERIMENT [</w:t>
      </w:r>
      <w:r w:rsidRPr="00AA7C5B">
        <w:rPr>
          <w:rFonts w:ascii="Times New Roman" w:hAnsi="Times New Roman" w:cs="Times New Roman"/>
          <w:color w:val="000000"/>
          <w:lang w:eastAsia="zh-TW"/>
        </w:rPr>
        <w:t>FEE_CODE</w:t>
      </w:r>
      <w:r w:rsidRPr="00AA7C5B">
        <w:rPr>
          <w:rFonts w:ascii="Times New Roman" w:hAnsi="Times New Roman" w:cs="Times New Roman"/>
        </w:rPr>
        <w:t>, ITEM_CNAME]</w:t>
      </w:r>
    </w:p>
    <w:p w14:paraId="78635A78" w14:textId="77777777" w:rsidR="000916A2" w:rsidRPr="00AA7C5B" w:rsidRDefault="006B6858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雙和、北醫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: R_ITEM </w:t>
      </w:r>
      <w:r w:rsidRPr="00AA7C5B">
        <w:rPr>
          <w:rFonts w:ascii="Times New Roman" w:hAnsi="Times New Roman" w:cs="Times New Roman"/>
          <w:color w:val="000000"/>
          <w:lang w:eastAsia="zh-TW"/>
        </w:rPr>
        <w:t>從資料表找到對應的</w:t>
      </w:r>
      <w:r w:rsidRPr="00AA7C5B">
        <w:rPr>
          <w:rFonts w:ascii="Times New Roman" w:hAnsi="Times New Roman" w:cs="Times New Roman"/>
        </w:rPr>
        <w:t xml:space="preserve">EXP_ITEM: </w:t>
      </w:r>
      <w:r w:rsidRPr="00AA7C5B">
        <w:rPr>
          <w:rFonts w:ascii="Times New Roman" w:hAnsi="Times New Roman" w:cs="Times New Roman"/>
          <w:color w:val="000000"/>
          <w:lang w:eastAsia="zh-TW"/>
        </w:rPr>
        <w:t>[</w:t>
      </w:r>
      <w:r w:rsidRPr="00AA7C5B">
        <w:rPr>
          <w:rFonts w:ascii="Times New Roman" w:hAnsi="Times New Roman" w:cs="Times New Roman"/>
        </w:rPr>
        <w:t>R_ITEM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, </w:t>
      </w:r>
      <w:r w:rsidRPr="00AA7C5B">
        <w:rPr>
          <w:rFonts w:ascii="Times New Roman" w:hAnsi="Times New Roman" w:cs="Times New Roman"/>
        </w:rPr>
        <w:t>R_ITEM_SNAME</w:t>
      </w:r>
      <w:r w:rsidRPr="00AA7C5B">
        <w:rPr>
          <w:rFonts w:ascii="Times New Roman" w:hAnsi="Times New Roman" w:cs="Times New Roman"/>
          <w:color w:val="000000"/>
          <w:lang w:eastAsia="zh-TW"/>
        </w:rPr>
        <w:t>]</w:t>
      </w:r>
    </w:p>
    <w:p w14:paraId="3C437A14" w14:textId="77777777" w:rsidR="005846D1" w:rsidRPr="00AA7C5B" w:rsidRDefault="005A1BE5" w:rsidP="005846D1">
      <w:pPr>
        <w:pStyle w:val="ab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</w:rPr>
        <w:t>資料</w:t>
      </w:r>
      <w:r w:rsidR="006B6858" w:rsidRPr="00AA7C5B">
        <w:rPr>
          <w:rFonts w:ascii="Times New Roman" w:hAnsi="Times New Roman" w:cs="Times New Roman"/>
          <w:color w:val="000000"/>
        </w:rPr>
        <w:t>整理</w:t>
      </w:r>
      <w:r w:rsidR="00C354F1" w:rsidRPr="00AA7C5B">
        <w:rPr>
          <w:rFonts w:ascii="Times New Roman" w:hAnsi="Times New Roman" w:cs="Times New Roman"/>
          <w:color w:val="000000"/>
          <w:lang w:eastAsia="zh-TW"/>
        </w:rPr>
        <w:t>流程</w:t>
      </w:r>
      <w:r w:rsidR="006B6858" w:rsidRPr="00AA7C5B">
        <w:rPr>
          <w:rFonts w:ascii="Times New Roman" w:hAnsi="Times New Roman" w:cs="Times New Roman"/>
          <w:color w:val="000000"/>
        </w:rPr>
        <w:t>:</w:t>
      </w:r>
    </w:p>
    <w:p w14:paraId="1280D688" w14:textId="77777777" w:rsidR="005846D1" w:rsidRPr="00AA7C5B" w:rsidRDefault="006B6858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先將兩院與萬芳</w:t>
      </w:r>
      <w:r w:rsidR="00B04AC1" w:rsidRPr="00AA7C5B">
        <w:rPr>
          <w:rFonts w:ascii="Times New Roman" w:hAnsi="Times New Roman" w:cs="Times New Roman"/>
          <w:color w:val="000000"/>
          <w:lang w:eastAsia="zh-TW"/>
        </w:rPr>
        <w:t>lab</w:t>
      </w:r>
      <w:r w:rsidRPr="00AA7C5B">
        <w:rPr>
          <w:rFonts w:ascii="Times New Roman" w:hAnsi="Times New Roman" w:cs="Times New Roman"/>
          <w:color w:val="000000"/>
          <w:lang w:eastAsia="zh-TW"/>
        </w:rPr>
        <w:t>資料做合併</w:t>
      </w:r>
    </w:p>
    <w:p w14:paraId="58243477" w14:textId="77777777" w:rsidR="005846D1" w:rsidRPr="00AA7C5B" w:rsidRDefault="006B6858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篩選</w:t>
      </w:r>
      <w:r w:rsidRPr="00AA7C5B">
        <w:rPr>
          <w:rFonts w:ascii="Times New Roman" w:hAnsi="Times New Roman" w:cs="Times New Roman"/>
          <w:color w:val="000000"/>
          <w:lang w:eastAsia="zh-TW"/>
        </w:rPr>
        <w:t>ID</w:t>
      </w:r>
      <w:r w:rsidRPr="00AA7C5B">
        <w:rPr>
          <w:rFonts w:ascii="Times New Roman" w:hAnsi="Times New Roman" w:cs="Times New Roman"/>
          <w:color w:val="000000"/>
          <w:lang w:eastAsia="zh-TW"/>
        </w:rPr>
        <w:t>、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Pr="00AA7C5B">
        <w:rPr>
          <w:rFonts w:ascii="Times New Roman" w:hAnsi="Times New Roman" w:cs="Times New Roman"/>
          <w:color w:val="000000"/>
          <w:lang w:eastAsia="zh-TW"/>
        </w:rPr>
        <w:t>檢驗日、檢驗項目、檢驗值並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rename col  </w:t>
      </w:r>
    </w:p>
    <w:p w14:paraId="10BE4AC2" w14:textId="6EB6067F" w:rsidR="006B6858" w:rsidRPr="00AA7C5B" w:rsidRDefault="006B6858" w:rsidP="005846D1">
      <w:pPr>
        <w:pStyle w:val="ab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 w:rsidRPr="00AA7C5B">
        <w:rPr>
          <w:rFonts w:ascii="Times New Roman" w:hAnsi="Times New Roman" w:cs="Times New Roman"/>
          <w:color w:val="000000"/>
          <w:lang w:eastAsia="zh-TW"/>
        </w:rPr>
        <w:t>將單位</w:t>
      </w:r>
      <w:r w:rsidR="00DF410E" w:rsidRPr="00AA7C5B">
        <w:rPr>
          <w:rFonts w:ascii="Times New Roman" w:hAnsi="Times New Roman" w:cs="Times New Roman"/>
          <w:color w:val="000000"/>
          <w:lang w:eastAsia="zh-TW"/>
        </w:rPr>
        <w:t>分開儲存</w:t>
      </w:r>
      <w:r w:rsidRPr="00AA7C5B">
        <w:rPr>
          <w:rFonts w:ascii="Times New Roman" w:hAnsi="Times New Roman" w:cs="Times New Roman"/>
          <w:color w:val="000000"/>
          <w:lang w:eastAsia="zh-TW"/>
        </w:rPr>
        <w:t>同時排除無法辨識的資料</w:t>
      </w:r>
      <w:r w:rsidRPr="00AA7C5B">
        <w:rPr>
          <w:rFonts w:ascii="Times New Roman" w:hAnsi="Times New Roman" w:cs="Times New Roman"/>
          <w:color w:val="000000"/>
          <w:lang w:eastAsia="zh-TW"/>
        </w:rPr>
        <w:t xml:space="preserve">, ex: &lt;, &gt;, NA </w:t>
      </w:r>
    </w:p>
    <w:p w14:paraId="6F46A7A6" w14:textId="77777777" w:rsidR="006B6858" w:rsidRPr="00AA7C5B" w:rsidRDefault="006B6858" w:rsidP="006B6858">
      <w:pPr>
        <w:rPr>
          <w:rFonts w:ascii="Times New Roman" w:hAnsi="Times New Roman" w:cs="Times New Roman"/>
          <w:lang w:val="en-US"/>
        </w:rPr>
      </w:pPr>
    </w:p>
    <w:p w14:paraId="19B25F44" w14:textId="77777777" w:rsidR="00280EA0" w:rsidRPr="00AA7C5B" w:rsidRDefault="00280EA0" w:rsidP="006B6858">
      <w:pPr>
        <w:rPr>
          <w:rFonts w:ascii="Times New Roman" w:hAnsi="Times New Roman" w:cs="Times New Roman"/>
        </w:rPr>
      </w:pPr>
    </w:p>
    <w:p w14:paraId="173DF7F2" w14:textId="77777777" w:rsidR="00280EA0" w:rsidRPr="00AA7C5B" w:rsidRDefault="00280EA0" w:rsidP="006B6858">
      <w:pPr>
        <w:rPr>
          <w:rFonts w:ascii="Times New Roman" w:hAnsi="Times New Roman" w:cs="Times New Roman"/>
        </w:rPr>
      </w:pPr>
    </w:p>
    <w:p w14:paraId="639A6BCE" w14:textId="77777777" w:rsidR="00280EA0" w:rsidRPr="00AA7C5B" w:rsidRDefault="00280EA0" w:rsidP="006B6858">
      <w:pPr>
        <w:rPr>
          <w:rFonts w:ascii="Times New Roman" w:hAnsi="Times New Roman" w:cs="Times New Roman"/>
        </w:rPr>
      </w:pPr>
    </w:p>
    <w:p w14:paraId="10CBCFB1" w14:textId="6ADE4D9D" w:rsidR="00314F60" w:rsidRPr="00AA7C5B" w:rsidRDefault="009C27DE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lastRenderedPageBreak/>
        <w:t>篩選要分析的糖尿病患者：在</w:t>
      </w:r>
      <w:r w:rsidR="00314F60" w:rsidRPr="00AA7C5B">
        <w:rPr>
          <w:rFonts w:ascii="Times New Roman" w:hAnsi="Times New Roman" w:cs="Times New Roman"/>
        </w:rPr>
        <w:t>定義好</w:t>
      </w:r>
      <w:r w:rsidRPr="00AA7C5B">
        <w:rPr>
          <w:rFonts w:ascii="Times New Roman" w:hAnsi="Times New Roman" w:cs="Times New Roman"/>
        </w:rPr>
        <w:t>的</w:t>
      </w:r>
      <w:r w:rsidR="00314F60" w:rsidRPr="00AA7C5B">
        <w:rPr>
          <w:rFonts w:ascii="Times New Roman" w:hAnsi="Times New Roman" w:cs="Times New Roman"/>
        </w:rPr>
        <w:t>Index_date</w:t>
      </w:r>
      <w:r w:rsidRPr="00AA7C5B">
        <w:rPr>
          <w:rFonts w:ascii="Times New Roman" w:hAnsi="Times New Roman" w:cs="Times New Roman"/>
        </w:rPr>
        <w:t>後的一年內，定期進行檢測的患者</w:t>
      </w:r>
      <w:r w:rsidRPr="00AA7C5B">
        <w:rPr>
          <w:rFonts w:ascii="Times New Roman" w:hAnsi="Times New Roman" w:cs="Times New Roman"/>
        </w:rPr>
        <w:t xml:space="preserve"> </w:t>
      </w:r>
    </w:p>
    <w:p w14:paraId="442EE0B0" w14:textId="73CE9970" w:rsidR="00350BDB" w:rsidRPr="00AA7C5B" w:rsidRDefault="009C27DE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目的：避免在計算變異程度時受時間影響</w:t>
      </w:r>
    </w:p>
    <w:p w14:paraId="7D071A6B" w14:textId="77777777" w:rsidR="00314F60" w:rsidRPr="00AA7C5B" w:rsidRDefault="00314F60" w:rsidP="00057CD4">
      <w:pPr>
        <w:rPr>
          <w:rFonts w:ascii="Times New Roman" w:hAnsi="Times New Roman" w:cs="Times New Roman"/>
        </w:rPr>
      </w:pPr>
    </w:p>
    <w:p w14:paraId="4AA5F264" w14:textId="5C0D15B8" w:rsidR="00057CD4" w:rsidRPr="00AA7C5B" w:rsidRDefault="00057CD4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篩選方法：</w:t>
      </w:r>
    </w:p>
    <w:p w14:paraId="786BC68A" w14:textId="64B1C69D" w:rsidR="005D6D18" w:rsidRPr="00AA7C5B" w:rsidRDefault="00057CD4" w:rsidP="00057CD4">
      <w:pPr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</w:rPr>
        <w:t>從</w:t>
      </w:r>
      <w:r w:rsidRPr="00AA7C5B">
        <w:rPr>
          <w:rFonts w:ascii="Times New Roman" w:hAnsi="Times New Roman" w:cs="Times New Roman"/>
        </w:rPr>
        <w:t>Index_date</w:t>
      </w:r>
      <w:r w:rsidRPr="00AA7C5B">
        <w:rPr>
          <w:rFonts w:ascii="Times New Roman" w:hAnsi="Times New Roman" w:cs="Times New Roman"/>
        </w:rPr>
        <w:t>開始，觀察該日期前後</w:t>
      </w:r>
      <w:r w:rsidRPr="00AA7C5B">
        <w:rPr>
          <w:rFonts w:ascii="Times New Roman" w:hAnsi="Times New Roman" w:cs="Times New Roman"/>
        </w:rPr>
        <w:t>45</w:t>
      </w:r>
      <w:r w:rsidRPr="00AA7C5B">
        <w:rPr>
          <w:rFonts w:ascii="Times New Roman" w:hAnsi="Times New Roman" w:cs="Times New Roman"/>
        </w:rPr>
        <w:t>天內是否有檢測紀錄，有的話記為</w:t>
      </w:r>
      <w:r w:rsidRPr="00AA7C5B">
        <w:rPr>
          <w:rFonts w:ascii="Times New Roman" w:hAnsi="Times New Roman" w:cs="Times New Roman"/>
        </w:rPr>
        <w:t>1</w:t>
      </w:r>
      <w:r w:rsidRPr="00AA7C5B">
        <w:rPr>
          <w:rFonts w:ascii="Times New Roman" w:hAnsi="Times New Roman" w:cs="Times New Roman"/>
        </w:rPr>
        <w:t>，沒有則記為</w:t>
      </w:r>
      <w:r w:rsidRPr="00AA7C5B">
        <w:rPr>
          <w:rFonts w:ascii="Times New Roman" w:hAnsi="Times New Roman" w:cs="Times New Roman"/>
        </w:rPr>
        <w:t>0</w:t>
      </w:r>
      <w:r w:rsidRPr="00AA7C5B">
        <w:rPr>
          <w:rFonts w:ascii="Times New Roman" w:hAnsi="Times New Roman" w:cs="Times New Roman"/>
        </w:rPr>
        <w:t>。接著每隔</w:t>
      </w:r>
      <w:r w:rsidRPr="00AA7C5B">
        <w:rPr>
          <w:rFonts w:ascii="Times New Roman" w:hAnsi="Times New Roman" w:cs="Times New Roman"/>
        </w:rPr>
        <w:t>90</w:t>
      </w:r>
      <w:r w:rsidRPr="00AA7C5B">
        <w:rPr>
          <w:rFonts w:ascii="Times New Roman" w:hAnsi="Times New Roman" w:cs="Times New Roman"/>
        </w:rPr>
        <w:t>天進行一次相同的觀察，直到觀察到第</w:t>
      </w:r>
      <w:r w:rsidRPr="00AA7C5B">
        <w:rPr>
          <w:rFonts w:ascii="Times New Roman" w:hAnsi="Times New Roman" w:cs="Times New Roman"/>
        </w:rPr>
        <w:t>360</w:t>
      </w:r>
      <w:r w:rsidRPr="00AA7C5B">
        <w:rPr>
          <w:rFonts w:ascii="Times New Roman" w:hAnsi="Times New Roman" w:cs="Times New Roman"/>
        </w:rPr>
        <w:t>天，確認患者整年是否有進行定期檢測。最終，所有觀察期間內都有檢測紀錄的患者作為分析的對象。</w:t>
      </w:r>
    </w:p>
    <w:p w14:paraId="49F70F07" w14:textId="38611199" w:rsidR="005D6D18" w:rsidRDefault="005D6D18" w:rsidP="006B6858">
      <w:pPr>
        <w:rPr>
          <w:rFonts w:ascii="Times New Roman" w:hAnsi="Times New Roman" w:cs="Times New Roman"/>
        </w:rPr>
      </w:pPr>
    </w:p>
    <w:p w14:paraId="53EF94DC" w14:textId="77777777" w:rsidR="00D46DB0" w:rsidRDefault="00D46DB0" w:rsidP="006B6858">
      <w:pPr>
        <w:rPr>
          <w:rFonts w:ascii="Times New Roman" w:hAnsi="Times New Roman" w:cs="Times New Roman"/>
        </w:rPr>
      </w:pPr>
    </w:p>
    <w:p w14:paraId="6E83C213" w14:textId="77777777" w:rsidR="00D46DB0" w:rsidRPr="00AA7C5B" w:rsidRDefault="00D46DB0" w:rsidP="006B6858">
      <w:pPr>
        <w:rPr>
          <w:rFonts w:ascii="Times New Roman" w:hAnsi="Times New Roman" w:cs="Times New Roman"/>
        </w:rPr>
      </w:pPr>
    </w:p>
    <w:p w14:paraId="3B1E1E02" w14:textId="5F3241F0" w:rsidR="006B6858" w:rsidRPr="00AA7C5B" w:rsidRDefault="006B6858" w:rsidP="006B6858">
      <w:pPr>
        <w:jc w:val="center"/>
        <w:rPr>
          <w:rFonts w:ascii="Times New Roman" w:hAnsi="Times New Roman" w:cs="Times New Roman"/>
        </w:rPr>
      </w:pPr>
      <w:r w:rsidRPr="00AA7C5B">
        <w:rPr>
          <w:rFonts w:ascii="Times New Roman" w:hAnsi="Times New Roman" w:cs="Times New Roman"/>
          <w:b/>
          <w:bCs/>
          <w:color w:val="000000"/>
        </w:rPr>
        <w:t>Table2.</w:t>
      </w:r>
      <w:r w:rsidR="006412EB" w:rsidRPr="00AA7C5B">
        <w:rPr>
          <w:rFonts w:ascii="Times New Roman" w:hAnsi="Times New Roman" w:cs="Times New Roman"/>
          <w:b/>
          <w:bCs/>
          <w:color w:val="000000"/>
        </w:rPr>
        <w:t>糖尿病目標病患各季度</w:t>
      </w:r>
      <w:r w:rsidR="006412EB" w:rsidRPr="00AA7C5B">
        <w:rPr>
          <w:rFonts w:ascii="Times New Roman" w:hAnsi="Times New Roman" w:cs="Times New Roman"/>
          <w:b/>
          <w:bCs/>
          <w:color w:val="000000"/>
        </w:rPr>
        <w:t>HbA1c</w:t>
      </w:r>
      <w:r w:rsidR="006412EB" w:rsidRPr="00AA7C5B">
        <w:rPr>
          <w:rFonts w:ascii="Times New Roman" w:hAnsi="Times New Roman" w:cs="Times New Roman"/>
          <w:b/>
          <w:bCs/>
          <w:color w:val="000000"/>
        </w:rPr>
        <w:t>中位數及檢驗頻率</w:t>
      </w:r>
    </w:p>
    <w:tbl>
      <w:tblPr>
        <w:tblW w:w="78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3"/>
        <w:gridCol w:w="1363"/>
        <w:gridCol w:w="1671"/>
        <w:gridCol w:w="483"/>
        <w:gridCol w:w="1363"/>
        <w:gridCol w:w="1671"/>
      </w:tblGrid>
      <w:tr w:rsidR="006B6858" w:rsidRPr="00AA7C5B" w14:paraId="6EA52C90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1FA3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98A808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732082" w14:textId="26D43B6A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</w:t>
            </w:r>
            <w:r w:rsidR="004B1D10"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</w:t>
            </w: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=1133)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300C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0CAA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DC0B2B" w14:textId="68D08082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</w:t>
            </w:r>
            <w:r w:rsidR="004B1D10"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</w:t>
            </w: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=1133)</w:t>
            </w:r>
          </w:p>
        </w:tc>
      </w:tr>
      <w:tr w:rsidR="00281733" w:rsidRPr="00AA7C5B" w14:paraId="5B7171BF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762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9E0173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7BED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9250B2" w14:textId="1F8CE6CC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vAlign w:val="center"/>
          </w:tcPr>
          <w:p w14:paraId="6D2E94C7" w14:textId="0949EF60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  <w:vAlign w:val="center"/>
          </w:tcPr>
          <w:p w14:paraId="2F0E8783" w14:textId="1645A7FA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131127" w:rsidRPr="00AA7C5B" w14:paraId="7FA522A8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A259F54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05E256C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E53C9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8.07(1.97)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14:paraId="24711EAA" w14:textId="7B7EE989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22B21D0D" w14:textId="45FE0ADF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vAlign w:val="center"/>
          </w:tcPr>
          <w:p w14:paraId="26114587" w14:textId="3DF3F7D2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5.84(0.94)</w:t>
            </w:r>
          </w:p>
        </w:tc>
      </w:tr>
      <w:tr w:rsidR="00131127" w:rsidRPr="00AA7C5B" w14:paraId="1F94F566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D2F8655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3415C19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F03E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7.5(2.45)</w:t>
            </w:r>
          </w:p>
        </w:tc>
        <w:tc>
          <w:tcPr>
            <w:tcW w:w="617" w:type="dxa"/>
            <w:tcBorders>
              <w:left w:val="single" w:sz="4" w:space="0" w:color="auto"/>
            </w:tcBorders>
            <w:vAlign w:val="center"/>
          </w:tcPr>
          <w:p w14:paraId="76EB4719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vAlign w:val="center"/>
          </w:tcPr>
          <w:p w14:paraId="3B137C59" w14:textId="189E83E8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vAlign w:val="center"/>
          </w:tcPr>
          <w:p w14:paraId="75963C51" w14:textId="1F43B9E4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6(1)</w:t>
            </w:r>
          </w:p>
        </w:tc>
      </w:tr>
      <w:tr w:rsidR="00131127" w:rsidRPr="00AA7C5B" w14:paraId="145187B2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71B34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68DE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D15B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(4.75,17.9)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0567F8E" w14:textId="7777777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016828DB" w14:textId="593B5E19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vAlign w:val="center"/>
          </w:tcPr>
          <w:p w14:paraId="13F40ADD" w14:textId="6F11BB27" w:rsidR="00131127" w:rsidRPr="00AA7C5B" w:rsidRDefault="00131127" w:rsidP="00131127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</w:tr>
      <w:tr w:rsidR="00281733" w:rsidRPr="00AA7C5B" w14:paraId="347C5D7E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F7A9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FAB0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AA8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3BA9252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6303FCE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2B09DD5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CCC5325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21B884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548265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4D9C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7.29(1.36)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4B53D49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6A0FF6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181D4C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71A3327D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59E9A8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09AAA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FCA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7(1.5)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67EBC7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37109EE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13AD124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067DB187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D98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BEA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1E57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(3.5,14)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1FADC2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68171C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59BB6E2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8E13CAD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35F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F3788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4DD6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768E1E3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452927F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56EF642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F5FFF49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3E187E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E274E3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118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7.24(1.32)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0517BE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310B9B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54DA92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59A8AC30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0D1687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CA25C8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733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6.9(1.4)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427E13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68F7EBD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0A1EC64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A9A2551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A1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BD26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46FB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(4.2,14.2)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4BEDE02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7FBDD00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2FE2606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77EA908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679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1123E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A83F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09C6A0E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2416D07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1A47972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0BBFDD0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127670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FA8708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B87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7.22(1.28)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699BDF5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1BD3B6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41B273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19B5874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704DB1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05518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80E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6.9(1.4)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5382874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518D549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35F2E08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9083937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3EB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035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CD26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(4,13.4)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1860045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694734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781718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CCC105A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7C0F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2033A6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40D0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</w:tcBorders>
          </w:tcPr>
          <w:p w14:paraId="37D4CBA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single" w:sz="4" w:space="0" w:color="auto"/>
            </w:tcBorders>
          </w:tcPr>
          <w:p w14:paraId="799617D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</w:tcBorders>
          </w:tcPr>
          <w:p w14:paraId="0E1D803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42394B4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B9C0EC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CEFF07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7D41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7.24(1.37)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37C0B40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76C633A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2CB8445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72B3D5FF" w14:textId="77777777" w:rsidTr="00131127">
        <w:trPr>
          <w:trHeight w:val="302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40C8CF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088B5D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42E2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6.9(1.3)</w:t>
            </w:r>
          </w:p>
        </w:tc>
        <w:tc>
          <w:tcPr>
            <w:tcW w:w="617" w:type="dxa"/>
            <w:tcBorders>
              <w:left w:val="single" w:sz="4" w:space="0" w:color="auto"/>
            </w:tcBorders>
          </w:tcPr>
          <w:p w14:paraId="765C5BF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</w:tcPr>
          <w:p w14:paraId="50414CD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</w:tcPr>
          <w:p w14:paraId="742CB8A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82C6195" w14:textId="77777777" w:rsidTr="00131127">
        <w:trPr>
          <w:trHeight w:val="302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8BD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F98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311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(4.1,15.5)</w:t>
            </w:r>
          </w:p>
        </w:tc>
        <w:tc>
          <w:tcPr>
            <w:tcW w:w="617" w:type="dxa"/>
            <w:tcBorders>
              <w:left w:val="single" w:sz="4" w:space="0" w:color="auto"/>
              <w:bottom w:val="single" w:sz="4" w:space="0" w:color="auto"/>
            </w:tcBorders>
          </w:tcPr>
          <w:p w14:paraId="2655541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</w:tcPr>
          <w:p w14:paraId="3288E56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48D6815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AC065FF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8AD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226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76D1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E22389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E2F71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2D0FB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5A796429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5E04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9A1D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288C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1.35(0.55)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D6F6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3AF87D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2FFB65B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5EA4D76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54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8E4F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5D20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1(1)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9B7CDC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B5F419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3062F02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4A988BC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E830D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7225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E3DB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F1D5C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397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5F44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647263E2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F639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BB8A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68AC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0B68DB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6AF3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DC59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3EFBFB5F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EC51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CFEF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44B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1.19(0.42)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CE2AA5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1EAD1DA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258427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54CE601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417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6E61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5F03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D9BD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C9F63F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9CBAA3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7DF52FF8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2083D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F846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782C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(1,4)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A166B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E1A2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6F03E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49138880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E3DB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39D9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124C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58FC193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5F4A2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CED2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6F8E7730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765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080E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136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1.13(0.36)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97598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0871343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79EC0BD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0254CC8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F6F0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39D2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20A0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86EB5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61FEF857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0D8A00F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7271BBE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36BF4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5563D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3CD1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53EE90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7F9CDE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1E83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6DACA25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0089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7388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0E75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A36D87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1AC5A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1DD75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70AEBE6E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C75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C6B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0964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1.1(0.3)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32B03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259ECFD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5898959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B994983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C6B3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ABE9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E0F4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8C022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793AC42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5E847C1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2BB729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A5E12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CA39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9CD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71C893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C819A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C26DA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183804A5" w14:textId="77777777" w:rsidTr="00131127">
        <w:trPr>
          <w:trHeight w:val="302"/>
        </w:trPr>
        <w:tc>
          <w:tcPr>
            <w:tcW w:w="15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77B7F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87E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FC82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CDE66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0C77F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62753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81733" w:rsidRPr="00AA7C5B" w14:paraId="6CEF0949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6E80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F8C2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EF4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1.08(0.28)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27CC8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</w:tcPr>
          <w:p w14:paraId="51DE6C86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14:paraId="5CF638D4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29482D75" w14:textId="77777777" w:rsidTr="00131127">
        <w:trPr>
          <w:trHeight w:val="302"/>
        </w:trPr>
        <w:tc>
          <w:tcPr>
            <w:tcW w:w="154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4216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2CEE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5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937C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1(0)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642CE943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14:paraId="29FD9CBD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 w14:paraId="0172B9A2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81733" w:rsidRPr="00AA7C5B" w14:paraId="32EFCAAD" w14:textId="77777777" w:rsidTr="00131127">
        <w:trPr>
          <w:trHeight w:val="302"/>
        </w:trPr>
        <w:tc>
          <w:tcPr>
            <w:tcW w:w="1547" w:type="dxa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9E6C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6E10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574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12F49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(1,3)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right w:val="nil"/>
            </w:tcBorders>
          </w:tcPr>
          <w:p w14:paraId="4D4FC455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top w:val="nil"/>
              <w:left w:val="nil"/>
              <w:right w:val="nil"/>
            </w:tcBorders>
          </w:tcPr>
          <w:p w14:paraId="082BCF4B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 w14:paraId="13BC1EA1" w14:textId="77777777" w:rsidR="00281733" w:rsidRPr="00AA7C5B" w:rsidRDefault="00281733" w:rsidP="00281733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3F0D90" w14:textId="77777777" w:rsidR="006B6858" w:rsidRPr="00AA7C5B" w:rsidRDefault="006B6858" w:rsidP="006B6858">
      <w:pPr>
        <w:rPr>
          <w:rFonts w:ascii="Times New Roman" w:hAnsi="Times New Roman" w:cs="Times New Roman"/>
        </w:rPr>
      </w:pPr>
    </w:p>
    <w:p w14:paraId="71F8286C" w14:textId="77777777" w:rsidR="006B6858" w:rsidRPr="00AA7C5B" w:rsidRDefault="006B6858" w:rsidP="00281733">
      <w:pPr>
        <w:spacing w:before="240" w:after="240" w:line="240" w:lineRule="auto"/>
        <w:jc w:val="center"/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b/>
          <w:bCs/>
          <w:color w:val="000000"/>
        </w:rPr>
        <w:t>Table3</w:t>
      </w:r>
      <w:r w:rsidRPr="00AA7C5B">
        <w:rPr>
          <w:rFonts w:ascii="Times New Roman" w:eastAsia="新細明體" w:hAnsi="Times New Roman" w:cs="Times New Roman"/>
          <w:b/>
          <w:bCs/>
          <w:color w:val="000000"/>
        </w:rPr>
        <w:t>糖尿病整體病患各季</w:t>
      </w:r>
      <w:r w:rsidRPr="00AA7C5B">
        <w:rPr>
          <w:rFonts w:ascii="Times New Roman" w:eastAsia="新細明體" w:hAnsi="Times New Roman" w:cs="Times New Roman"/>
          <w:b/>
          <w:bCs/>
          <w:color w:val="000000"/>
        </w:rPr>
        <w:t>Albumin</w:t>
      </w:r>
      <w:r w:rsidRPr="00AA7C5B">
        <w:rPr>
          <w:rFonts w:ascii="Times New Roman" w:eastAsia="新細明體" w:hAnsi="Times New Roman" w:cs="Times New Roman"/>
          <w:b/>
          <w:bCs/>
          <w:color w:val="000000"/>
        </w:rPr>
        <w:t>的檢驗值中位數、次數</w:t>
      </w:r>
    </w:p>
    <w:tbl>
      <w:tblPr>
        <w:tblW w:w="795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3"/>
        <w:gridCol w:w="1363"/>
        <w:gridCol w:w="1498"/>
        <w:gridCol w:w="589"/>
        <w:gridCol w:w="1363"/>
        <w:gridCol w:w="1498"/>
      </w:tblGrid>
      <w:tr w:rsidR="006B6858" w:rsidRPr="00AA7C5B" w14:paraId="5E514235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B2A4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1DB6" w14:textId="77777777" w:rsidR="006B6858" w:rsidRPr="00AA7C5B" w:rsidRDefault="006B6858" w:rsidP="005E7D06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5AAAE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overall(n=174)</w:t>
            </w:r>
          </w:p>
        </w:tc>
        <w:tc>
          <w:tcPr>
            <w:tcW w:w="1007" w:type="dxa"/>
            <w:tcBorders>
              <w:bottom w:val="single" w:sz="4" w:space="0" w:color="auto"/>
            </w:tcBorders>
          </w:tcPr>
          <w:p w14:paraId="0301ADB5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727199B8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0B23250E" w14:textId="77777777" w:rsidR="006B6858" w:rsidRPr="00AA7C5B" w:rsidRDefault="006B6858" w:rsidP="005E7D06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overall(n=174)</w:t>
            </w:r>
          </w:p>
        </w:tc>
      </w:tr>
      <w:tr w:rsidR="00E77FA5" w:rsidRPr="00AA7C5B" w14:paraId="1193369B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5C6F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8ED82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75C0E" w14:textId="77777777" w:rsidR="00E77FA5" w:rsidRPr="00AA7C5B" w:rsidRDefault="00E77FA5" w:rsidP="00E77FA5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5638A02" w14:textId="4DC36E4F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294" w:type="dxa"/>
            <w:tcBorders>
              <w:top w:val="single" w:sz="4" w:space="0" w:color="auto"/>
            </w:tcBorders>
            <w:vAlign w:val="center"/>
          </w:tcPr>
          <w:p w14:paraId="36B2518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  <w:vAlign w:val="center"/>
          </w:tcPr>
          <w:p w14:paraId="71EFA4D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8E64876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57A286D7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11BB83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765E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3.75(0.55)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528D512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126EC69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vAlign w:val="center"/>
          </w:tcPr>
          <w:p w14:paraId="3EC57A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11.4(5.32)</w:t>
            </w:r>
          </w:p>
        </w:tc>
      </w:tr>
      <w:tr w:rsidR="00E77FA5" w:rsidRPr="00AA7C5B" w14:paraId="6EDDFF09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576B75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665B5E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0BC5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3.85(0.74)</w:t>
            </w:r>
          </w:p>
        </w:tc>
        <w:tc>
          <w:tcPr>
            <w:tcW w:w="1007" w:type="dxa"/>
            <w:tcBorders>
              <w:left w:val="single" w:sz="4" w:space="0" w:color="auto"/>
            </w:tcBorders>
            <w:vAlign w:val="center"/>
          </w:tcPr>
          <w:p w14:paraId="2245D90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vAlign w:val="center"/>
          </w:tcPr>
          <w:p w14:paraId="6CA4AF3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vAlign w:val="center"/>
          </w:tcPr>
          <w:p w14:paraId="04E20B7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12(8)</w:t>
            </w:r>
          </w:p>
        </w:tc>
      </w:tr>
      <w:tr w:rsidR="00E77FA5" w:rsidRPr="00AA7C5B" w14:paraId="36AE9C54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DE85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429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4980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(2.3,4.8)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8493F3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  <w:vAlign w:val="center"/>
          </w:tcPr>
          <w:p w14:paraId="4D0A6EA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</w:tcBorders>
            <w:vAlign w:val="center"/>
          </w:tcPr>
          <w:p w14:paraId="2442EDE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(5,40)</w:t>
            </w:r>
          </w:p>
        </w:tc>
      </w:tr>
      <w:tr w:rsidR="00E77FA5" w:rsidRPr="00AA7C5B" w14:paraId="67CE5FED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0065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EF86C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637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821C5D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02AF9B6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25E89CA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9522F9C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342ECD9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985344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1E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3.85(0.48)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086FD06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49AB03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D66518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D2F7951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0F95AD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91F15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EC04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1A2DB4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C20B7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23F305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23D1093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D2D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F828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0A81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(2.5,4.8)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0A1CD21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EB5B45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6BD47FF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112B6AF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1B0F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DDE9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D4F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5406E10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6F296D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39187C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E374410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5F725C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571F53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7E0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3.88(0.5)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45C5736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2E8A5C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22CDD6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6DA7558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93AECC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99AB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B180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9E6A33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1005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11A01F3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28D8D7C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48E2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530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F97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(2,4.9)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70CCC2C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7A58C64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3ABC3D6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3CE1385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9B6C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766876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456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0F25134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1C60885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E5B68B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7240C24A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3CFAEA2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716B441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B60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3.84(0.52)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70F4B61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FB428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0337CA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D6CCDEF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96A8B9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77AF44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942D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F87360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12FD22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29D08F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189F986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50F2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265D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AB94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(2.1,4.9)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0A33E65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4194F6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A07350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DF34181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67B6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median_value_4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629ADB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D46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4CB405E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31526FF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429F224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85292F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824DCCA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936ECA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1902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3.85(0.5)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11A3AE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4F6028F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71128A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8457D1E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2DC31C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46F177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3ADC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3.9(0.65)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D8DDC8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529E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5A84809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06A90E3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DA9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8BE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F1D3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(2.15,4.8)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2391999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3BDBC9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40F920C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CBB119C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293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n_0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C0C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35D8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64B8DC56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2E9C196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7CB45202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05038B65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F9F6351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40B1E58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5FD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2.26(1.47)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9700DC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ACE68F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B9E5A8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3D15A728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7407448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5DD010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C56E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F1EF06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0FA5FE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03D5C9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A846777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A7A0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555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212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(1,11)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397DF21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2FBE176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A95A91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0040782E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21C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n_1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C92B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57A0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4EF8436D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53F8C5C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1F85E25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2A3B30C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444F1BCE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9EA964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5EB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2.27(1.25)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02015C8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9488C8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F43E1D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2E826EA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CA809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62B3A28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E088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84AF35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E65726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4E366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04E90EBC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ADD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EA18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7165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(1,9)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4C70520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0C07DB9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248106A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0B782D7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7028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n_2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289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B04C0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C91FAF0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4754A41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15275368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0ED045C1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B234594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5330FF9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9AF2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2.24(1.25)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952261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0F8C2AE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56C50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1931ED1C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710ABC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59B6AC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356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30D7999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5A2B635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D8F9AC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EF6F94B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207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C85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817F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(1,11)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77ECCD86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5295899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4DCD104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6621086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6893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n_3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BBE9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B104D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374D405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29A98EA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68D1DEED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597B0B40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0B20CA23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03F751F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F715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2.33(1.48)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57C6BA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139C279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4FE684A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5A7DAC7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606B6C4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4255AA0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27181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769969B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76792AB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1692A0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0787CA2" w14:textId="77777777" w:rsidTr="00E77FA5">
        <w:trPr>
          <w:trHeight w:val="295"/>
        </w:trPr>
        <w:tc>
          <w:tcPr>
            <w:tcW w:w="154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D9F2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074A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8662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(1,12)</w:t>
            </w:r>
          </w:p>
        </w:tc>
        <w:tc>
          <w:tcPr>
            <w:tcW w:w="1007" w:type="dxa"/>
            <w:tcBorders>
              <w:left w:val="single" w:sz="4" w:space="0" w:color="auto"/>
              <w:bottom w:val="single" w:sz="4" w:space="0" w:color="auto"/>
            </w:tcBorders>
          </w:tcPr>
          <w:p w14:paraId="5DA3386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bottom w:val="single" w:sz="4" w:space="0" w:color="auto"/>
            </w:tcBorders>
          </w:tcPr>
          <w:p w14:paraId="59B7087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bottom w:val="single" w:sz="4" w:space="0" w:color="auto"/>
            </w:tcBorders>
          </w:tcPr>
          <w:p w14:paraId="5DCD1A5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6BC65EA2" w14:textId="77777777" w:rsidTr="00E77FA5">
        <w:trPr>
          <w:trHeight w:val="295"/>
        </w:trPr>
        <w:tc>
          <w:tcPr>
            <w:tcW w:w="154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2247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n_4</w:t>
            </w:r>
          </w:p>
        </w:tc>
        <w:tc>
          <w:tcPr>
            <w:tcW w:w="128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223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D0DF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</w:tcBorders>
          </w:tcPr>
          <w:p w14:paraId="2ECAECD4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39EC578F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1" w:type="dxa"/>
            <w:tcBorders>
              <w:top w:val="single" w:sz="4" w:space="0" w:color="auto"/>
            </w:tcBorders>
          </w:tcPr>
          <w:p w14:paraId="3AE7DAEC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77FA5" w:rsidRPr="00AA7C5B" w14:paraId="5FA3DE73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342950F5" w14:textId="77777777" w:rsidR="00E77FA5" w:rsidRPr="00AA7C5B" w:rsidRDefault="00E77FA5" w:rsidP="00E77FA5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30139442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Mean(sd)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B65D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2.29(1.5)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6DEFD0D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42B7DD5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338710FF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2100007E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2C99DD7C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25D2B39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Median(IQR)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17883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2(2)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DB8F15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2B0F4F7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568CFFE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77FA5" w:rsidRPr="00AA7C5B" w14:paraId="4BC3B74F" w14:textId="77777777" w:rsidTr="00E77FA5">
        <w:trPr>
          <w:trHeight w:val="295"/>
        </w:trPr>
        <w:tc>
          <w:tcPr>
            <w:tcW w:w="1547" w:type="dxa"/>
            <w:shd w:val="clear" w:color="auto" w:fill="auto"/>
            <w:noWrap/>
            <w:vAlign w:val="center"/>
            <w:hideMark/>
          </w:tcPr>
          <w:p w14:paraId="181FA49D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4" w:type="dxa"/>
            <w:shd w:val="clear" w:color="auto" w:fill="auto"/>
            <w:noWrap/>
            <w:vAlign w:val="center"/>
            <w:hideMark/>
          </w:tcPr>
          <w:p w14:paraId="10FACF6A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(Min,Max)</w:t>
            </w:r>
          </w:p>
        </w:tc>
        <w:tc>
          <w:tcPr>
            <w:tcW w:w="1411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C7B7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(1,13)</w:t>
            </w:r>
          </w:p>
        </w:tc>
        <w:tc>
          <w:tcPr>
            <w:tcW w:w="1007" w:type="dxa"/>
            <w:tcBorders>
              <w:left w:val="single" w:sz="4" w:space="0" w:color="auto"/>
            </w:tcBorders>
          </w:tcPr>
          <w:p w14:paraId="23415F6B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</w:tcPr>
          <w:p w14:paraId="1DF65E98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1" w:type="dxa"/>
          </w:tcPr>
          <w:p w14:paraId="0F97C094" w14:textId="77777777" w:rsidR="00E77FA5" w:rsidRPr="00AA7C5B" w:rsidRDefault="00E77FA5" w:rsidP="00E77FA5">
            <w:pPr>
              <w:spacing w:line="240" w:lineRule="auto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E5C231C" w14:textId="77777777" w:rsidR="006B6858" w:rsidRPr="00AA7C5B" w:rsidRDefault="006B6858" w:rsidP="006B6858">
      <w:pPr>
        <w:rPr>
          <w:rFonts w:ascii="Times New Roman" w:hAnsi="Times New Roman" w:cs="Times New Roman"/>
        </w:rPr>
      </w:pPr>
    </w:p>
    <w:p w14:paraId="1ED5DB6F" w14:textId="340BE4AD" w:rsidR="006B6858" w:rsidRPr="00427693" w:rsidRDefault="00566A9B" w:rsidP="006B68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27693">
        <w:rPr>
          <w:rFonts w:ascii="Times New Roman" w:hAnsi="Times New Roman" w:cs="Times New Roman"/>
          <w:b/>
          <w:bCs/>
          <w:sz w:val="26"/>
          <w:szCs w:val="26"/>
        </w:rPr>
        <w:t>糖尿病患者相關</w:t>
      </w:r>
      <w:r w:rsidR="006B6858" w:rsidRPr="00427693">
        <w:rPr>
          <w:rFonts w:ascii="Times New Roman" w:hAnsi="Times New Roman" w:cs="Times New Roman"/>
          <w:b/>
          <w:bCs/>
          <w:sz w:val="26"/>
          <w:szCs w:val="26"/>
        </w:rPr>
        <w:t>併發症</w:t>
      </w:r>
      <w:r w:rsidRPr="00427693">
        <w:rPr>
          <w:rFonts w:ascii="Times New Roman" w:hAnsi="Times New Roman" w:cs="Times New Roman"/>
          <w:b/>
          <w:bCs/>
          <w:sz w:val="26"/>
          <w:szCs w:val="26"/>
        </w:rPr>
        <w:t>的</w:t>
      </w:r>
      <w:r w:rsidR="00930CAD" w:rsidRPr="00427693">
        <w:rPr>
          <w:rFonts w:ascii="Times New Roman" w:hAnsi="Times New Roman" w:cs="Times New Roman"/>
          <w:b/>
          <w:bCs/>
          <w:sz w:val="26"/>
          <w:szCs w:val="26"/>
        </w:rPr>
        <w:t>整理</w:t>
      </w:r>
      <w:r w:rsidRPr="00427693">
        <w:rPr>
          <w:rFonts w:ascii="Times New Roman" w:hAnsi="Times New Roman" w:cs="Times New Roman"/>
          <w:b/>
          <w:bCs/>
          <w:sz w:val="26"/>
          <w:szCs w:val="26"/>
        </w:rPr>
        <w:t>流程</w:t>
      </w:r>
      <w:r w:rsidR="006B6858" w:rsidRPr="00427693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14:paraId="0D4FE375" w14:textId="2A0080DD" w:rsidR="006B6858" w:rsidRPr="00AA7C5B" w:rsidRDefault="00B353B9" w:rsidP="006B6858">
      <w:pPr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sz w:val="24"/>
          <w:szCs w:val="24"/>
        </w:rPr>
        <w:t>E</w:t>
      </w:r>
      <w:r w:rsidR="006B6858" w:rsidRPr="00AA7C5B">
        <w:rPr>
          <w:rFonts w:ascii="Times New Roman" w:eastAsia="新細明體" w:hAnsi="Times New Roman" w:cs="Times New Roman"/>
          <w:sz w:val="24"/>
          <w:szCs w:val="24"/>
        </w:rPr>
        <w:t>xclude</w:t>
      </w:r>
      <w:r w:rsidR="006B6858" w:rsidRPr="00AA7C5B">
        <w:rPr>
          <w:rFonts w:ascii="Times New Roman" w:eastAsia="新細明體" w:hAnsi="Times New Roman" w:cs="Times New Roman"/>
          <w:sz w:val="24"/>
          <w:szCs w:val="24"/>
        </w:rPr>
        <w:t>：</w:t>
      </w:r>
    </w:p>
    <w:p w14:paraId="4CD5AEDC" w14:textId="3CB731E9" w:rsidR="006B6858" w:rsidRPr="00AA7C5B" w:rsidRDefault="006B6858" w:rsidP="006B6858">
      <w:pPr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sz w:val="24"/>
          <w:szCs w:val="24"/>
        </w:rPr>
        <w:t xml:space="preserve">index date </w:t>
      </w:r>
      <w:r w:rsidRPr="00AA7C5B">
        <w:rPr>
          <w:rFonts w:ascii="Times New Roman" w:eastAsia="新細明體" w:hAnsi="Times New Roman" w:cs="Times New Roman"/>
          <w:sz w:val="24"/>
          <w:szCs w:val="24"/>
        </w:rPr>
        <w:t>前有發生</w:t>
      </w:r>
      <w:r w:rsidR="00BB1FB9">
        <w:rPr>
          <w:rFonts w:ascii="Times New Roman" w:eastAsia="新細明體" w:hAnsi="Times New Roman" w:cs="Times New Roman" w:hint="eastAsia"/>
          <w:sz w:val="24"/>
          <w:szCs w:val="24"/>
        </w:rPr>
        <w:t>併發症</w:t>
      </w:r>
    </w:p>
    <w:p w14:paraId="3CA1FFF8" w14:textId="60BB73D0" w:rsidR="006B6858" w:rsidRPr="00AA7C5B" w:rsidRDefault="006B6858" w:rsidP="006B6858">
      <w:pPr>
        <w:rPr>
          <w:rFonts w:ascii="Times New Roman" w:eastAsia="新細明體" w:hAnsi="Times New Roman" w:cs="Times New Roman"/>
          <w:sz w:val="24"/>
          <w:szCs w:val="24"/>
        </w:rPr>
      </w:pPr>
      <w:r w:rsidRPr="00AA7C5B">
        <w:rPr>
          <w:rFonts w:ascii="Times New Roman" w:eastAsia="新細明體" w:hAnsi="Times New Roman" w:cs="Times New Roman"/>
          <w:sz w:val="24"/>
          <w:szCs w:val="24"/>
        </w:rPr>
        <w:t xml:space="preserve">index date </w:t>
      </w:r>
      <w:r w:rsidRPr="00AA7C5B">
        <w:rPr>
          <w:rFonts w:ascii="Times New Roman" w:eastAsia="新細明體" w:hAnsi="Times New Roman" w:cs="Times New Roman"/>
          <w:sz w:val="24"/>
          <w:szCs w:val="24"/>
        </w:rPr>
        <w:t>後一年內發生</w:t>
      </w:r>
      <w:r w:rsidR="00BB1FB9">
        <w:rPr>
          <w:rFonts w:ascii="Times New Roman" w:eastAsia="新細明體" w:hAnsi="Times New Roman" w:cs="Times New Roman" w:hint="eastAsia"/>
          <w:sz w:val="24"/>
          <w:szCs w:val="24"/>
        </w:rPr>
        <w:t>併發症</w:t>
      </w:r>
    </w:p>
    <w:p w14:paraId="53FF6C90" w14:textId="77777777" w:rsidR="00B6504A" w:rsidRPr="00AA7C5B" w:rsidRDefault="00B6504A" w:rsidP="006B6858">
      <w:pPr>
        <w:spacing w:line="360" w:lineRule="auto"/>
        <w:rPr>
          <w:rFonts w:ascii="Times New Roman" w:hAnsi="Times New Roman" w:cs="Times New Roman"/>
        </w:rPr>
      </w:pPr>
    </w:p>
    <w:p w14:paraId="5DA99759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b/>
          <w:bCs/>
          <w:color w:val="000000"/>
        </w:rPr>
      </w:pPr>
      <w:r w:rsidRPr="00AA7C5B">
        <w:rPr>
          <w:rFonts w:ascii="Times New Roman" w:hAnsi="Times New Roman" w:cs="Times New Roman"/>
          <w:b/>
          <w:bCs/>
          <w:color w:val="000000"/>
        </w:rPr>
        <w:t xml:space="preserve">Table4:  </w:t>
      </w:r>
      <w:r w:rsidRPr="00AA7C5B">
        <w:rPr>
          <w:rFonts w:ascii="Times New Roman" w:hAnsi="Times New Roman" w:cs="Times New Roman"/>
          <w:b/>
          <w:bCs/>
          <w:color w:val="000000"/>
        </w:rPr>
        <w:t>糖尿病患者各併發症情況</w:t>
      </w:r>
      <w:r w:rsidRPr="00AA7C5B">
        <w:rPr>
          <w:rFonts w:ascii="Times New Roman" w:hAnsi="Times New Roman" w:cs="Times New Roman"/>
          <w:b/>
          <w:bCs/>
          <w:color w:val="000000"/>
        </w:rPr>
        <w:t xml:space="preserve">: </w:t>
      </w:r>
    </w:p>
    <w:tbl>
      <w:tblPr>
        <w:tblW w:w="8479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0"/>
        <w:gridCol w:w="1492"/>
        <w:gridCol w:w="1492"/>
        <w:gridCol w:w="935"/>
      </w:tblGrid>
      <w:tr w:rsidR="006B6858" w:rsidRPr="00AA7C5B" w14:paraId="71C1BD6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02552" w14:textId="7F21824D" w:rsidR="006B6858" w:rsidRPr="00AA7C5B" w:rsidRDefault="00D04EE9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sz w:val="24"/>
                <w:szCs w:val="24"/>
              </w:rPr>
              <w:t>O</w:t>
            </w:r>
            <w:r w:rsidR="006B6858"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utcome_test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449B8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# of event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F2A43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sum of follow up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D52A3A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IR%</w:t>
            </w:r>
          </w:p>
        </w:tc>
      </w:tr>
      <w:tr w:rsidR="006B6858" w:rsidRPr="00AA7C5B" w14:paraId="6841BB0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BD317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EyeComp_HbA1c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DD58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71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54A0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2206525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69C93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1.174</w:t>
            </w:r>
          </w:p>
        </w:tc>
      </w:tr>
      <w:tr w:rsidR="006B6858" w:rsidRPr="00AA7C5B" w14:paraId="1D3C9DFB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0A654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  <w:lang w:val="en-US"/>
              </w:rPr>
              <w:t>CardioDisease_HbA1c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9B37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260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7AD7C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1481514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7372E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6.406</w:t>
            </w:r>
          </w:p>
        </w:tc>
      </w:tr>
      <w:tr w:rsidR="006B6858" w:rsidRPr="00AA7C5B" w14:paraId="5EAD1AF8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5577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CerebroDisease_HbA1c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A1DD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142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B8BD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2145730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9EE0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2.415</w:t>
            </w:r>
          </w:p>
        </w:tc>
      </w:tr>
      <w:tr w:rsidR="006B6858" w:rsidRPr="00AA7C5B" w14:paraId="1B972A48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07E2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PeripheralVascDisease_HbA1c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5544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51880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2522218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9B7A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0.145</w:t>
            </w:r>
          </w:p>
        </w:tc>
      </w:tr>
      <w:tr w:rsidR="006B6858" w:rsidRPr="00AA7C5B" w14:paraId="02DB1D91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DD105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Nephropathy_HbA1c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85D8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131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893B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2174790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738CE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2.199</w:t>
            </w:r>
          </w:p>
        </w:tc>
      </w:tr>
      <w:tr w:rsidR="006B6858" w:rsidRPr="00AA7C5B" w14:paraId="0EC638E1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9F85A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  <w:lang w:val="en-US"/>
              </w:rPr>
              <w:t>DiabeticNeuro_HbA1c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962C6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76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F1AC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2220496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02E7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1.249</w:t>
            </w:r>
          </w:p>
        </w:tc>
      </w:tr>
      <w:tr w:rsidR="006B6858" w:rsidRPr="00AA7C5B" w14:paraId="093151B9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0C4DC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EyeComp_ALBUMIN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23CF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387A7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271929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E823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1.208</w:t>
            </w:r>
          </w:p>
        </w:tc>
      </w:tr>
      <w:tr w:rsidR="006B6858" w:rsidRPr="00AA7C5B" w14:paraId="5266E0FD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8D2D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CardioDisease_ALBUMIN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E4C0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36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063A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147782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6B192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8.891</w:t>
            </w:r>
          </w:p>
        </w:tc>
      </w:tr>
      <w:tr w:rsidR="006B6858" w:rsidRPr="00AA7C5B" w14:paraId="0523D7DE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3788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CerebroDisease_ALBUMIN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92C47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491C2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285877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E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2.809</w:t>
            </w:r>
          </w:p>
        </w:tc>
      </w:tr>
      <w:tr w:rsidR="006B6858" w:rsidRPr="00AA7C5B" w14:paraId="077F7E4F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D0D21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PeripheralVascDisease_ALBUMIN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8EA5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619BF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338207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68B01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0.432</w:t>
            </w:r>
          </w:p>
        </w:tc>
      </w:tr>
      <w:tr w:rsidR="006B6858" w:rsidRPr="00AA7C5B" w14:paraId="345BC545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D411D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Nephropathy_ALBUMIN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7DA04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3952F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57896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EFBBA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FF0000"/>
                <w:sz w:val="24"/>
                <w:szCs w:val="24"/>
              </w:rPr>
              <w:t>10.087</w:t>
            </w:r>
          </w:p>
        </w:tc>
      </w:tr>
      <w:tr w:rsidR="006B6858" w:rsidRPr="00AA7C5B" w14:paraId="5224A717" w14:textId="77777777" w:rsidTr="005E7D06">
        <w:trPr>
          <w:trHeight w:val="330"/>
          <w:jc w:val="center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BB278" w14:textId="77777777" w:rsidR="006B6858" w:rsidRPr="00AA7C5B" w:rsidRDefault="006B6858" w:rsidP="005E7D06">
            <w:pPr>
              <w:spacing w:line="240" w:lineRule="auto"/>
              <w:jc w:val="both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DiabeticNeuro_ALBUMIN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A8D98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6DE8E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313118</w:t>
            </w: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4BB5C" w14:textId="77777777" w:rsidR="006B6858" w:rsidRPr="00AA7C5B" w:rsidRDefault="006B6858" w:rsidP="005E7D06">
            <w:pPr>
              <w:spacing w:line="240" w:lineRule="auto"/>
              <w:jc w:val="center"/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</w:pPr>
            <w:r w:rsidRPr="00AA7C5B">
              <w:rPr>
                <w:rFonts w:ascii="Times New Roman" w:eastAsia="新細明體" w:hAnsi="Times New Roman" w:cs="Times New Roman"/>
                <w:color w:val="000000"/>
                <w:sz w:val="24"/>
                <w:szCs w:val="24"/>
              </w:rPr>
              <w:t>0.933</w:t>
            </w:r>
          </w:p>
        </w:tc>
      </w:tr>
    </w:tbl>
    <w:p w14:paraId="6F905CCE" w14:textId="7041485C" w:rsidR="006B6858" w:rsidRDefault="006B6858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381F0BA" w14:textId="7AFCDA6C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1544CAE" w14:textId="6E37E129" w:rsidR="0052082F" w:rsidRPr="008C299C" w:rsidRDefault="008C299C" w:rsidP="006B6858">
      <w:pPr>
        <w:spacing w:line="360" w:lineRule="auto"/>
        <w:rPr>
          <w:rFonts w:ascii="Times New Roman" w:hAnsi="Times New Roman" w:cs="Times New Roman"/>
          <w:color w:val="FF0000"/>
        </w:rPr>
      </w:pPr>
      <w:r w:rsidRPr="008C299C">
        <w:rPr>
          <w:rFonts w:ascii="Times New Roman" w:hAnsi="Times New Roman" w:cs="Times New Roman" w:hint="eastAsia"/>
          <w:color w:val="FF0000"/>
        </w:rPr>
        <w:t>(</w:t>
      </w:r>
      <w:r w:rsidRPr="008C299C">
        <w:rPr>
          <w:rFonts w:ascii="Times New Roman" w:hAnsi="Times New Roman" w:cs="Times New Roman" w:hint="eastAsia"/>
          <w:color w:val="FF0000"/>
        </w:rPr>
        <w:t>三院資料各檢驗項目的比數</w:t>
      </w:r>
      <w:r w:rsidRPr="008C299C">
        <w:rPr>
          <w:rFonts w:ascii="Times New Roman" w:hAnsi="Times New Roman" w:cs="Times New Roman" w:hint="eastAsia"/>
          <w:color w:val="FF0000"/>
        </w:rPr>
        <w:t>)</w:t>
      </w:r>
    </w:p>
    <w:p w14:paraId="0D69E9D8" w14:textId="333CAE67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9FB8254" w14:textId="00C3B35A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EC42735" w14:textId="76212033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FDD4B52" w14:textId="179F804D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5D09D905" w14:textId="5DD786DB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05D6AEF" w14:textId="0ADC1178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3796D660" w14:textId="30AAFA0A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2A473151" w14:textId="083BC88C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8894759" w14:textId="640305F0" w:rsidR="0052082F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6307A95E" w14:textId="77777777" w:rsidR="0094238C" w:rsidRDefault="0094238C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7ED4F6E3" w14:textId="77777777" w:rsidR="0052082F" w:rsidRPr="00AA7C5B" w:rsidRDefault="0052082F" w:rsidP="006B6858">
      <w:pPr>
        <w:spacing w:line="360" w:lineRule="auto"/>
        <w:rPr>
          <w:rFonts w:ascii="Times New Roman" w:hAnsi="Times New Roman" w:cs="Times New Roman"/>
          <w:color w:val="000000"/>
        </w:rPr>
      </w:pPr>
    </w:p>
    <w:p w14:paraId="10452EA5" w14:textId="5D9988FA" w:rsidR="006B6858" w:rsidRPr="0052082F" w:rsidRDefault="006B6858" w:rsidP="0052082F">
      <w:pPr>
        <w:spacing w:line="360" w:lineRule="auto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2082F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>分析結果</w:t>
      </w:r>
      <w:r w:rsidRPr="0052082F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:</w:t>
      </w:r>
    </w:p>
    <w:p w14:paraId="12F0B231" w14:textId="59A0FA37" w:rsidR="009A4D34" w:rsidRPr="00891AD0" w:rsidRDefault="009A4D34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891AD0">
        <w:rPr>
          <w:rFonts w:ascii="Times New Roman" w:hAnsi="Times New Roman" w:cs="Times New Roman" w:hint="eastAsia"/>
          <w:color w:val="000000"/>
        </w:rPr>
        <w:t>模型</w:t>
      </w:r>
      <w:r w:rsidRPr="00891AD0">
        <w:rPr>
          <w:rFonts w:ascii="Times New Roman" w:hAnsi="Times New Roman" w:cs="Times New Roman" w:hint="eastAsia"/>
          <w:color w:val="000000"/>
        </w:rPr>
        <w:t>: c</w:t>
      </w:r>
      <w:r w:rsidRPr="00891AD0">
        <w:rPr>
          <w:rFonts w:ascii="Times New Roman" w:hAnsi="Times New Roman" w:cs="Times New Roman"/>
          <w:color w:val="000000"/>
        </w:rPr>
        <w:t xml:space="preserve">ox model </w:t>
      </w:r>
    </w:p>
    <w:p w14:paraId="0E8E8BB6" w14:textId="42E5DFE3" w:rsidR="00891AD0" w:rsidRDefault="00FD3176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解釋</w:t>
      </w:r>
      <w:r w:rsidR="00663761" w:rsidRPr="00891AD0">
        <w:rPr>
          <w:rFonts w:ascii="Times New Roman" w:hAnsi="Times New Roman" w:cs="Times New Roman" w:hint="eastAsia"/>
          <w:color w:val="000000"/>
        </w:rPr>
        <w:t>變數</w:t>
      </w:r>
      <w:r w:rsidR="00663761" w:rsidRPr="00891AD0"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</w:p>
    <w:p w14:paraId="10FF34E6" w14:textId="50022329" w:rsidR="0052082F" w:rsidRDefault="009A4D34" w:rsidP="0052082F">
      <w:pPr>
        <w:pStyle w:val="ab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 w:rsidRPr="00891AD0">
        <w:rPr>
          <w:rFonts w:ascii="Times New Roman" w:hAnsi="Times New Roman" w:cs="Times New Roman"/>
          <w:color w:val="000000"/>
        </w:rPr>
        <w:t>固定變數</w:t>
      </w:r>
      <w:r w:rsidRPr="00891AD0">
        <w:rPr>
          <w:rFonts w:ascii="Times New Roman" w:hAnsi="Times New Roman" w:cs="Times New Roman"/>
          <w:color w:val="000000"/>
        </w:rPr>
        <w:t xml:space="preserve">: </w:t>
      </w:r>
      <w:r w:rsidRPr="00891AD0">
        <w:rPr>
          <w:rFonts w:ascii="Times New Roman" w:hAnsi="Times New Roman" w:cs="Times New Roman" w:hint="eastAsia"/>
          <w:color w:val="000000"/>
        </w:rPr>
        <w:t xml:space="preserve"> </w:t>
      </w:r>
      <w:r w:rsidRPr="00891AD0">
        <w:rPr>
          <w:rFonts w:ascii="Times New Roman" w:hAnsi="Times New Roman" w:cs="Times New Roman"/>
          <w:color w:val="000000"/>
        </w:rPr>
        <w:t>SEX_TYPE, Index year, AGE_GROUP</w:t>
      </w:r>
      <w:r w:rsidR="002F5F46">
        <w:rPr>
          <w:rFonts w:ascii="Times New Roman" w:hAnsi="Times New Roman" w:cs="Times New Roman" w:hint="eastAsia"/>
          <w:color w:val="000000"/>
          <w:lang w:eastAsia="zh-TW"/>
        </w:rPr>
        <w:t xml:space="preserve">, </w:t>
      </w:r>
      <w:r w:rsidRPr="00891AD0">
        <w:rPr>
          <w:rFonts w:ascii="Times New Roman" w:hAnsi="Times New Roman" w:cs="Times New Roman"/>
          <w:color w:val="000000"/>
        </w:rPr>
        <w:t>baseline</w:t>
      </w:r>
      <w:r w:rsidR="002F5F46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663761" w:rsidRPr="00891AD0">
        <w:rPr>
          <w:rFonts w:ascii="Times New Roman" w:hAnsi="Times New Roman" w:cs="Times New Roman" w:hint="eastAsia"/>
          <w:color w:val="000000"/>
        </w:rPr>
        <w:t>m</w:t>
      </w:r>
      <w:r w:rsidR="00663761" w:rsidRPr="00891AD0">
        <w:rPr>
          <w:rFonts w:ascii="Times New Roman" w:hAnsi="Times New Roman" w:cs="Times New Roman"/>
          <w:color w:val="000000"/>
        </w:rPr>
        <w:t>ean</w:t>
      </w:r>
      <w:r w:rsidR="002F5F46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2F5F46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093DDA" w:rsidRPr="00891AD0">
        <w:rPr>
          <w:rFonts w:ascii="Times New Roman" w:hAnsi="Times New Roman" w:cs="Times New Roman" w:hint="eastAsia"/>
          <w:color w:val="000000"/>
        </w:rPr>
        <w:t>co</w:t>
      </w:r>
      <w:r w:rsidR="00093DDA" w:rsidRPr="00891AD0">
        <w:rPr>
          <w:rFonts w:ascii="Times New Roman" w:hAnsi="Times New Roman" w:cs="Times New Roman"/>
          <w:color w:val="000000"/>
        </w:rPr>
        <w:t>ntrol</w:t>
      </w:r>
      <w:r w:rsidRPr="00891AD0">
        <w:rPr>
          <w:rFonts w:ascii="Times New Roman" w:hAnsi="Times New Roman" w:cs="Times New Roman"/>
          <w:color w:val="000000"/>
        </w:rPr>
        <w:t xml:space="preserve"> disease </w:t>
      </w:r>
      <w:r w:rsidRPr="00891AD0">
        <w:rPr>
          <w:rFonts w:ascii="Times New Roman" w:hAnsi="Times New Roman" w:cs="Times New Roman"/>
          <w:color w:val="000000"/>
        </w:rPr>
        <w:t>發生與否</w:t>
      </w:r>
    </w:p>
    <w:p w14:paraId="3AA0CF92" w14:textId="6BE7FC79" w:rsidR="00891AD0" w:rsidRPr="00447ED7" w:rsidRDefault="005E2298" w:rsidP="00447ED7">
      <w:pPr>
        <w:pStyle w:val="ab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放入不同</w:t>
      </w:r>
      <w:r w:rsidR="006578BD">
        <w:rPr>
          <w:rFonts w:ascii="Times New Roman" w:hAnsi="Times New Roman" w:cs="Times New Roman" w:hint="eastAsia"/>
          <w:color w:val="000000"/>
          <w:lang w:eastAsia="zh-TW"/>
        </w:rPr>
        <w:t>檢驗項目的變異程度指標</w:t>
      </w:r>
      <w:r w:rsidR="00891AD0" w:rsidRPr="0052082F">
        <w:rPr>
          <w:rFonts w:ascii="Times New Roman" w:hAnsi="Times New Roman" w:cs="Times New Roman" w:hint="eastAsia"/>
          <w:color w:val="000000"/>
          <w:lang w:eastAsia="zh-TW"/>
        </w:rPr>
        <w:t>:</w:t>
      </w:r>
      <w:r w:rsidR="006578BD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512A55">
        <w:rPr>
          <w:rFonts w:ascii="Times New Roman" w:hAnsi="Times New Roman" w:cs="Times New Roman"/>
          <w:color w:val="000000"/>
          <w:lang w:eastAsia="zh-TW"/>
        </w:rPr>
        <w:t>SD, CV, RMS</w:t>
      </w:r>
    </w:p>
    <w:p w14:paraId="0016D301" w14:textId="7A34E28A" w:rsidR="00ED49D1" w:rsidRPr="00ED49D1" w:rsidRDefault="00FD3176" w:rsidP="00ED49D1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lang w:eastAsia="zh-TW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反應</w:t>
      </w:r>
      <w:r w:rsidRPr="00891AD0">
        <w:rPr>
          <w:rFonts w:ascii="Times New Roman" w:hAnsi="Times New Roman" w:cs="Times New Roman" w:hint="eastAsia"/>
          <w:color w:val="000000"/>
          <w:lang w:eastAsia="zh-TW"/>
        </w:rPr>
        <w:t>變數</w:t>
      </w:r>
      <w:r w:rsidRPr="00891AD0">
        <w:rPr>
          <w:rFonts w:ascii="Times New Roman" w:hAnsi="Times New Roman" w:cs="Times New Roman" w:hint="eastAsia"/>
          <w:color w:val="000000"/>
          <w:lang w:eastAsia="zh-TW"/>
        </w:rPr>
        <w:t>:</w:t>
      </w:r>
      <w:r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041B2E">
        <w:rPr>
          <w:rFonts w:ascii="Times New Roman" w:hAnsi="Times New Roman" w:cs="Times New Roman" w:hint="eastAsia"/>
          <w:color w:val="000000"/>
          <w:lang w:eastAsia="zh-TW"/>
        </w:rPr>
        <w:t>病患</w:t>
      </w:r>
      <w:r w:rsidR="005A7123">
        <w:rPr>
          <w:rFonts w:ascii="Times New Roman" w:hAnsi="Times New Roman" w:cs="Times New Roman" w:hint="eastAsia"/>
          <w:color w:val="000000"/>
          <w:lang w:eastAsia="zh-TW"/>
        </w:rPr>
        <w:t>追蹤日期、</w:t>
      </w:r>
      <w:r w:rsidR="00ED49D1">
        <w:rPr>
          <w:rFonts w:ascii="Times New Roman" w:hAnsi="Times New Roman" w:cs="Times New Roman" w:hint="eastAsia"/>
          <w:color w:val="000000"/>
          <w:lang w:eastAsia="zh-TW"/>
        </w:rPr>
        <w:t>是否有發生併發症</w:t>
      </w:r>
    </w:p>
    <w:p w14:paraId="76EC47BA" w14:textId="354714A8" w:rsidR="00891AD0" w:rsidRPr="0052082F" w:rsidRDefault="00041B2E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  <w:lang w:eastAsia="zh-TW"/>
        </w:rPr>
        <w:t>模型</w:t>
      </w:r>
      <w:r w:rsidR="00891AD0" w:rsidRPr="0052082F">
        <w:rPr>
          <w:rFonts w:ascii="Times New Roman" w:hAnsi="Times New Roman" w:cs="Times New Roman" w:hint="eastAsia"/>
          <w:color w:val="000000"/>
        </w:rPr>
        <w:t>指標</w:t>
      </w:r>
      <w:r w:rsidR="00891AD0" w:rsidRPr="0052082F">
        <w:rPr>
          <w:rFonts w:ascii="Times New Roman" w:hAnsi="Times New Roman" w:cs="Times New Roman" w:hint="eastAsia"/>
          <w:color w:val="000000"/>
          <w:lang w:eastAsia="zh-TW"/>
        </w:rPr>
        <w:t>: HR</w:t>
      </w:r>
      <w:r w:rsidR="00015035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3943C8">
        <w:rPr>
          <w:rFonts w:ascii="Times New Roman" w:hAnsi="Times New Roman" w:cs="Times New Roman"/>
          <w:color w:val="000000"/>
          <w:lang w:eastAsia="zh-TW"/>
        </w:rPr>
        <w:t>(</w:t>
      </w:r>
      <w:r w:rsidR="003943C8" w:rsidRPr="003943C8">
        <w:rPr>
          <w:rFonts w:ascii="Times New Roman" w:hAnsi="Times New Roman" w:cs="Times New Roman"/>
          <w:color w:val="000000"/>
          <w:lang w:eastAsia="zh-TW"/>
        </w:rPr>
        <w:t>Hazard ratios</w:t>
      </w:r>
      <w:r w:rsidR="003943C8">
        <w:rPr>
          <w:rFonts w:ascii="Times New Roman" w:hAnsi="Times New Roman" w:cs="Times New Roman"/>
          <w:color w:val="000000"/>
          <w:lang w:eastAsia="zh-TW"/>
        </w:rPr>
        <w:t>)</w:t>
      </w:r>
      <w:r w:rsidR="00891AD0" w:rsidRPr="0052082F">
        <w:rPr>
          <w:rFonts w:ascii="Times New Roman" w:hAnsi="Times New Roman" w:cs="Times New Roman"/>
          <w:color w:val="000000"/>
        </w:rPr>
        <w:t>, 95% CI, P-value</w:t>
      </w:r>
      <w:r w:rsidR="006B6858" w:rsidRPr="0052082F">
        <w:rPr>
          <w:rFonts w:ascii="Times New Roman" w:hAnsi="Times New Roman" w:cs="Times New Roman"/>
          <w:color w:val="000000"/>
        </w:rPr>
        <w:t xml:space="preserve"> </w:t>
      </w:r>
    </w:p>
    <w:p w14:paraId="5038BF03" w14:textId="617DA97A" w:rsidR="006B6858" w:rsidRDefault="006B6858" w:rsidP="0052082F">
      <w:pPr>
        <w:pStyle w:val="ab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2082F">
        <w:rPr>
          <w:rFonts w:ascii="Times New Roman" w:hAnsi="Times New Roman" w:cs="Times New Roman"/>
          <w:color w:val="000000"/>
          <w:sz w:val="24"/>
          <w:szCs w:val="24"/>
        </w:rPr>
        <w:t>P-value: *: p &lt; 0.05, **: p &lt; 0.01, ***: p &lt; 0.001</w:t>
      </w:r>
    </w:p>
    <w:p w14:paraId="2CDBA0C9" w14:textId="77777777" w:rsidR="0035175C" w:rsidRPr="0052082F" w:rsidRDefault="0035175C" w:rsidP="00CC3F6E">
      <w:pPr>
        <w:pStyle w:val="ab"/>
        <w:spacing w:line="360" w:lineRule="auto"/>
        <w:ind w:left="425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4B7B9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Table5: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4C0901AF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Eye complications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1052)</w:t>
      </w:r>
    </w:p>
    <w:tbl>
      <w:tblPr>
        <w:tblStyle w:val="aa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7BFB4E01" w14:textId="77777777" w:rsidTr="005E7D06">
        <w:tc>
          <w:tcPr>
            <w:tcW w:w="2978" w:type="dxa"/>
          </w:tcPr>
          <w:p w14:paraId="109269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BE1305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690830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7A34CA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564DA68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54F66F18" w14:textId="77777777" w:rsidTr="005E7D06">
        <w:tc>
          <w:tcPr>
            <w:tcW w:w="2978" w:type="dxa"/>
          </w:tcPr>
          <w:p w14:paraId="72EC73F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7429073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506D65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1.149</w:t>
            </w:r>
          </w:p>
        </w:tc>
        <w:tc>
          <w:tcPr>
            <w:tcW w:w="1732" w:type="dxa"/>
            <w:vAlign w:val="center"/>
          </w:tcPr>
          <w:p w14:paraId="525ACB0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1.035,1.277</w:t>
            </w:r>
          </w:p>
        </w:tc>
        <w:tc>
          <w:tcPr>
            <w:tcW w:w="1539" w:type="dxa"/>
            <w:vAlign w:val="center"/>
          </w:tcPr>
          <w:p w14:paraId="002CE26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414558D0" w14:textId="77777777" w:rsidTr="005E7D06">
        <w:tc>
          <w:tcPr>
            <w:tcW w:w="2978" w:type="dxa"/>
          </w:tcPr>
          <w:p w14:paraId="0D10D83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A439EC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F3023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1.234</w:t>
            </w:r>
          </w:p>
        </w:tc>
        <w:tc>
          <w:tcPr>
            <w:tcW w:w="1732" w:type="dxa"/>
            <w:vAlign w:val="center"/>
          </w:tcPr>
          <w:p w14:paraId="24BF3C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0.997,1.528</w:t>
            </w:r>
          </w:p>
        </w:tc>
        <w:tc>
          <w:tcPr>
            <w:tcW w:w="1539" w:type="dxa"/>
            <w:vAlign w:val="center"/>
          </w:tcPr>
          <w:p w14:paraId="578FC35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71BAD431" w14:textId="77777777" w:rsidTr="005E7D06">
        <w:tc>
          <w:tcPr>
            <w:tcW w:w="2978" w:type="dxa"/>
          </w:tcPr>
          <w:p w14:paraId="1C6D019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CE322D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0BCB7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0.793</w:t>
            </w:r>
          </w:p>
        </w:tc>
        <w:tc>
          <w:tcPr>
            <w:tcW w:w="1732" w:type="dxa"/>
            <w:vAlign w:val="center"/>
          </w:tcPr>
          <w:p w14:paraId="72DD31F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0.432,1.455</w:t>
            </w:r>
          </w:p>
        </w:tc>
        <w:tc>
          <w:tcPr>
            <w:tcW w:w="1539" w:type="dxa"/>
            <w:vAlign w:val="center"/>
          </w:tcPr>
          <w:p w14:paraId="2AD2BD7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69FE0E5" w14:textId="77777777" w:rsidTr="005E7D06">
        <w:tc>
          <w:tcPr>
            <w:tcW w:w="2978" w:type="dxa"/>
          </w:tcPr>
          <w:p w14:paraId="276B5F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5D47FD9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DD85E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1.276</w:t>
            </w:r>
          </w:p>
        </w:tc>
        <w:tc>
          <w:tcPr>
            <w:tcW w:w="1732" w:type="dxa"/>
            <w:vAlign w:val="center"/>
          </w:tcPr>
          <w:p w14:paraId="60BA9D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1.077,1.511</w:t>
            </w:r>
          </w:p>
        </w:tc>
        <w:tc>
          <w:tcPr>
            <w:tcW w:w="1539" w:type="dxa"/>
            <w:vAlign w:val="center"/>
          </w:tcPr>
          <w:p w14:paraId="72425AB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73A3322A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6E83A21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4AEEDBD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873E46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0.037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210EFA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0,2.803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56BEDF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AF1D613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56C865E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8B1C0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60F91C8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FC7BB2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0.879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3C62F6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0.734,1.053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3B9C017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0DBF8F1" w14:textId="77777777" w:rsidTr="005E7D06">
        <w:tc>
          <w:tcPr>
            <w:tcW w:w="2978" w:type="dxa"/>
            <w:tcBorders>
              <w:bottom w:val="single" w:sz="4" w:space="0" w:color="auto"/>
            </w:tcBorders>
          </w:tcPr>
          <w:p w14:paraId="5AAE838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  <w:tcBorders>
              <w:bottom w:val="single" w:sz="4" w:space="0" w:color="auto"/>
            </w:tcBorders>
          </w:tcPr>
          <w:p w14:paraId="73F97A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tcBorders>
              <w:bottom w:val="single" w:sz="4" w:space="0" w:color="auto"/>
            </w:tcBorders>
            <w:vAlign w:val="center"/>
          </w:tcPr>
          <w:p w14:paraId="44D8EA5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1.768</w:t>
            </w:r>
          </w:p>
        </w:tc>
        <w:tc>
          <w:tcPr>
            <w:tcW w:w="1732" w:type="dxa"/>
            <w:tcBorders>
              <w:bottom w:val="single" w:sz="4" w:space="0" w:color="auto"/>
            </w:tcBorders>
            <w:vAlign w:val="center"/>
          </w:tcPr>
          <w:p w14:paraId="50A3562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1.343,2.326</w:t>
            </w:r>
          </w:p>
        </w:tc>
        <w:tc>
          <w:tcPr>
            <w:tcW w:w="1539" w:type="dxa"/>
            <w:tcBorders>
              <w:bottom w:val="single" w:sz="4" w:space="0" w:color="auto"/>
            </w:tcBorders>
            <w:vAlign w:val="center"/>
          </w:tcPr>
          <w:p w14:paraId="252C559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***</w:t>
            </w:r>
          </w:p>
        </w:tc>
      </w:tr>
    </w:tbl>
    <w:p w14:paraId="07D3C9BE" w14:textId="1D0ED03A" w:rsidR="006B6858" w:rsidRDefault="006B6858" w:rsidP="007223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C570E18" w14:textId="77777777" w:rsidR="00CC3F6E" w:rsidRPr="00AA7C5B" w:rsidRDefault="00CC3F6E" w:rsidP="00722391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2EF2AD5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Table6: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C4B0FAE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Eye complications</w:t>
      </w:r>
      <w:r w:rsidRPr="00AA7C5B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ALBUMIN (N = 151)</w:t>
      </w:r>
    </w:p>
    <w:tbl>
      <w:tblPr>
        <w:tblStyle w:val="aa"/>
        <w:tblW w:w="9282" w:type="dxa"/>
        <w:tblLook w:val="04A0" w:firstRow="1" w:lastRow="0" w:firstColumn="1" w:lastColumn="0" w:noHBand="0" w:noVBand="1"/>
      </w:tblPr>
      <w:tblGrid>
        <w:gridCol w:w="2716"/>
        <w:gridCol w:w="1258"/>
        <w:gridCol w:w="1377"/>
        <w:gridCol w:w="2599"/>
        <w:gridCol w:w="1332"/>
      </w:tblGrid>
      <w:tr w:rsidR="006B6858" w:rsidRPr="00AA7C5B" w14:paraId="2D0286F3" w14:textId="77777777" w:rsidTr="00CE0515">
        <w:tc>
          <w:tcPr>
            <w:tcW w:w="2716" w:type="dxa"/>
          </w:tcPr>
          <w:p w14:paraId="36A5366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258" w:type="dxa"/>
          </w:tcPr>
          <w:p w14:paraId="7B246C4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377" w:type="dxa"/>
          </w:tcPr>
          <w:p w14:paraId="3F5B94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2599" w:type="dxa"/>
          </w:tcPr>
          <w:p w14:paraId="376B133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332" w:type="dxa"/>
          </w:tcPr>
          <w:p w14:paraId="21CC130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33B125A1" w14:textId="77777777" w:rsidTr="00CE0515">
        <w:tc>
          <w:tcPr>
            <w:tcW w:w="2716" w:type="dxa"/>
          </w:tcPr>
          <w:p w14:paraId="54FFF3D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258" w:type="dxa"/>
          </w:tcPr>
          <w:p w14:paraId="7A3A57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2B3F4FE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0.228</w:t>
            </w:r>
          </w:p>
        </w:tc>
        <w:tc>
          <w:tcPr>
            <w:tcW w:w="2599" w:type="dxa"/>
            <w:vAlign w:val="center"/>
          </w:tcPr>
          <w:p w14:paraId="36E99AD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0.05,1.037</w:t>
            </w:r>
          </w:p>
        </w:tc>
        <w:tc>
          <w:tcPr>
            <w:tcW w:w="1332" w:type="dxa"/>
            <w:vAlign w:val="center"/>
          </w:tcPr>
          <w:p w14:paraId="3AE664A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6D1339FB" w14:textId="77777777" w:rsidTr="00CE0515">
        <w:tc>
          <w:tcPr>
            <w:tcW w:w="2716" w:type="dxa"/>
          </w:tcPr>
          <w:p w14:paraId="2DFD50B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258" w:type="dxa"/>
          </w:tcPr>
          <w:p w14:paraId="6A0ED51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5611FEA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0.394</w:t>
            </w:r>
          </w:p>
        </w:tc>
        <w:tc>
          <w:tcPr>
            <w:tcW w:w="2599" w:type="dxa"/>
            <w:vAlign w:val="center"/>
          </w:tcPr>
          <w:p w14:paraId="0B62BC4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0.075,2.065</w:t>
            </w:r>
          </w:p>
        </w:tc>
        <w:tc>
          <w:tcPr>
            <w:tcW w:w="1332" w:type="dxa"/>
            <w:vAlign w:val="center"/>
          </w:tcPr>
          <w:p w14:paraId="65DD124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BC67D99" w14:textId="77777777" w:rsidTr="00CE0515">
        <w:tc>
          <w:tcPr>
            <w:tcW w:w="2716" w:type="dxa"/>
          </w:tcPr>
          <w:p w14:paraId="15A44C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5B1C1B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377" w:type="dxa"/>
            <w:vAlign w:val="center"/>
          </w:tcPr>
          <w:p w14:paraId="606139C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187.034</w:t>
            </w:r>
          </w:p>
        </w:tc>
        <w:tc>
          <w:tcPr>
            <w:tcW w:w="2599" w:type="dxa"/>
            <w:vAlign w:val="center"/>
          </w:tcPr>
          <w:p w14:paraId="0CF1E3B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0.045,769457.059</w:t>
            </w:r>
          </w:p>
        </w:tc>
        <w:tc>
          <w:tcPr>
            <w:tcW w:w="1332" w:type="dxa"/>
            <w:vAlign w:val="center"/>
          </w:tcPr>
          <w:p w14:paraId="36B93F8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50B8FFB" w14:textId="77777777" w:rsidTr="00CE0515">
        <w:tc>
          <w:tcPr>
            <w:tcW w:w="2716" w:type="dxa"/>
          </w:tcPr>
          <w:p w14:paraId="08CD3DD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258" w:type="dxa"/>
          </w:tcPr>
          <w:p w14:paraId="44C9F9E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138517D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0.626</w:t>
            </w:r>
          </w:p>
        </w:tc>
        <w:tc>
          <w:tcPr>
            <w:tcW w:w="2599" w:type="dxa"/>
            <w:vAlign w:val="center"/>
          </w:tcPr>
          <w:p w14:paraId="73F075C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0.095,4.11</w:t>
            </w:r>
          </w:p>
        </w:tc>
        <w:tc>
          <w:tcPr>
            <w:tcW w:w="1332" w:type="dxa"/>
            <w:vAlign w:val="center"/>
          </w:tcPr>
          <w:p w14:paraId="6AE3825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585A7AB" w14:textId="77777777" w:rsidTr="00CE0515">
        <w:tc>
          <w:tcPr>
            <w:tcW w:w="2716" w:type="dxa"/>
          </w:tcPr>
          <w:p w14:paraId="179F645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58D8C3A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377" w:type="dxa"/>
            <w:vAlign w:val="center"/>
          </w:tcPr>
          <w:p w14:paraId="0ED7C9E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6.66E+10</w:t>
            </w:r>
          </w:p>
        </w:tc>
        <w:tc>
          <w:tcPr>
            <w:tcW w:w="2599" w:type="dxa"/>
            <w:vAlign w:val="center"/>
          </w:tcPr>
          <w:p w14:paraId="07692E5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0,3.67299051294872e+25</w:t>
            </w:r>
          </w:p>
        </w:tc>
        <w:tc>
          <w:tcPr>
            <w:tcW w:w="1332" w:type="dxa"/>
            <w:vAlign w:val="center"/>
          </w:tcPr>
          <w:p w14:paraId="6922578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228141B" w14:textId="77777777" w:rsidTr="00CE0515">
        <w:tc>
          <w:tcPr>
            <w:tcW w:w="2716" w:type="dxa"/>
          </w:tcPr>
          <w:p w14:paraId="537E37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258" w:type="dxa"/>
          </w:tcPr>
          <w:p w14:paraId="2C1463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377" w:type="dxa"/>
            <w:vAlign w:val="center"/>
          </w:tcPr>
          <w:p w14:paraId="2543499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0.796</w:t>
            </w:r>
          </w:p>
        </w:tc>
        <w:tc>
          <w:tcPr>
            <w:tcW w:w="2599" w:type="dxa"/>
            <w:vAlign w:val="center"/>
          </w:tcPr>
          <w:p w14:paraId="2169F57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0.062,10.171</w:t>
            </w:r>
          </w:p>
        </w:tc>
        <w:tc>
          <w:tcPr>
            <w:tcW w:w="1332" w:type="dxa"/>
            <w:vAlign w:val="center"/>
          </w:tcPr>
          <w:p w14:paraId="78FB0C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9EAD592" w14:textId="77777777" w:rsidTr="00CE0515">
        <w:tc>
          <w:tcPr>
            <w:tcW w:w="2716" w:type="dxa"/>
          </w:tcPr>
          <w:p w14:paraId="669829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258" w:type="dxa"/>
          </w:tcPr>
          <w:p w14:paraId="768296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377" w:type="dxa"/>
            <w:vAlign w:val="center"/>
          </w:tcPr>
          <w:p w14:paraId="0AE6CE3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0.139</w:t>
            </w:r>
          </w:p>
        </w:tc>
        <w:tc>
          <w:tcPr>
            <w:tcW w:w="2599" w:type="dxa"/>
            <w:vAlign w:val="center"/>
          </w:tcPr>
          <w:p w14:paraId="5381BBE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0.006,3.294</w:t>
            </w:r>
          </w:p>
        </w:tc>
        <w:tc>
          <w:tcPr>
            <w:tcW w:w="1332" w:type="dxa"/>
            <w:vAlign w:val="center"/>
          </w:tcPr>
          <w:p w14:paraId="3312F9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34030879" w14:textId="77777777" w:rsidR="006B6858" w:rsidRPr="00AA7C5B" w:rsidRDefault="006B6858" w:rsidP="00D14AF9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368CEAA" w14:textId="7DCBA9BC" w:rsidR="006B6858" w:rsidRDefault="006B6858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3B9A6B" w14:textId="77777777" w:rsidR="00675696" w:rsidRPr="00AA7C5B" w:rsidRDefault="00675696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6CD3F41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Table7: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B005EE1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791)</w:t>
      </w:r>
    </w:p>
    <w:tbl>
      <w:tblPr>
        <w:tblStyle w:val="aa"/>
        <w:tblW w:w="9046" w:type="dxa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12CD04E3" w14:textId="77777777" w:rsidTr="005E7D06">
        <w:tc>
          <w:tcPr>
            <w:tcW w:w="2978" w:type="dxa"/>
          </w:tcPr>
          <w:p w14:paraId="3844B56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EF01E3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CC2F5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7E475B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129254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7D8821FF" w14:textId="77777777" w:rsidTr="005E7D06">
        <w:tc>
          <w:tcPr>
            <w:tcW w:w="2978" w:type="dxa"/>
          </w:tcPr>
          <w:p w14:paraId="5E4130F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600259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4EADB0C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0.966</w:t>
            </w:r>
          </w:p>
        </w:tc>
        <w:tc>
          <w:tcPr>
            <w:tcW w:w="1732" w:type="dxa"/>
            <w:vAlign w:val="center"/>
          </w:tcPr>
          <w:p w14:paraId="78635C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0.904,1.033</w:t>
            </w:r>
          </w:p>
        </w:tc>
        <w:tc>
          <w:tcPr>
            <w:tcW w:w="1539" w:type="dxa"/>
            <w:vAlign w:val="center"/>
          </w:tcPr>
          <w:p w14:paraId="16EF832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764377D" w14:textId="77777777" w:rsidTr="005E7D06">
        <w:tc>
          <w:tcPr>
            <w:tcW w:w="2978" w:type="dxa"/>
          </w:tcPr>
          <w:p w14:paraId="6A8D2CD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4FF3CF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ED243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0.973</w:t>
            </w:r>
          </w:p>
        </w:tc>
        <w:tc>
          <w:tcPr>
            <w:tcW w:w="1732" w:type="dxa"/>
            <w:vAlign w:val="center"/>
          </w:tcPr>
          <w:p w14:paraId="3377E7B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0.874,1.084</w:t>
            </w:r>
          </w:p>
        </w:tc>
        <w:tc>
          <w:tcPr>
            <w:tcW w:w="1539" w:type="dxa"/>
            <w:vAlign w:val="center"/>
          </w:tcPr>
          <w:p w14:paraId="1A01855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4E5BDEE" w14:textId="77777777" w:rsidTr="005E7D06">
        <w:tc>
          <w:tcPr>
            <w:tcW w:w="2978" w:type="dxa"/>
          </w:tcPr>
          <w:p w14:paraId="6AB17FB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67C75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FB4A54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0.975</w:t>
            </w:r>
          </w:p>
        </w:tc>
        <w:tc>
          <w:tcPr>
            <w:tcW w:w="1732" w:type="dxa"/>
            <w:vAlign w:val="center"/>
          </w:tcPr>
          <w:p w14:paraId="3035D00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0.713,1.331</w:t>
            </w:r>
          </w:p>
        </w:tc>
        <w:tc>
          <w:tcPr>
            <w:tcW w:w="1539" w:type="dxa"/>
            <w:vAlign w:val="center"/>
          </w:tcPr>
          <w:p w14:paraId="1B7AE66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D9BCD43" w14:textId="77777777" w:rsidTr="005E7D06">
        <w:tc>
          <w:tcPr>
            <w:tcW w:w="2978" w:type="dxa"/>
          </w:tcPr>
          <w:p w14:paraId="0CB43C5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97C7AA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77A1B5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0.972</w:t>
            </w:r>
          </w:p>
        </w:tc>
        <w:tc>
          <w:tcPr>
            <w:tcW w:w="1732" w:type="dxa"/>
            <w:vAlign w:val="center"/>
          </w:tcPr>
          <w:p w14:paraId="62783F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0.885,1.067</w:t>
            </w:r>
          </w:p>
        </w:tc>
        <w:tc>
          <w:tcPr>
            <w:tcW w:w="1539" w:type="dxa"/>
            <w:vAlign w:val="center"/>
          </w:tcPr>
          <w:p w14:paraId="3A161E7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6D4FEA1" w14:textId="77777777" w:rsidTr="005E7D06">
        <w:tc>
          <w:tcPr>
            <w:tcW w:w="2978" w:type="dxa"/>
          </w:tcPr>
          <w:p w14:paraId="5D1E843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6C31C0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36162D0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0.825</w:t>
            </w:r>
          </w:p>
        </w:tc>
        <w:tc>
          <w:tcPr>
            <w:tcW w:w="1732" w:type="dxa"/>
            <w:vAlign w:val="center"/>
          </w:tcPr>
          <w:p w14:paraId="0BCA374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0.087,7.859</w:t>
            </w:r>
          </w:p>
        </w:tc>
        <w:tc>
          <w:tcPr>
            <w:tcW w:w="1539" w:type="dxa"/>
            <w:vAlign w:val="center"/>
          </w:tcPr>
          <w:p w14:paraId="67B7F2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D985EE5" w14:textId="77777777" w:rsidTr="005E7D06">
        <w:tc>
          <w:tcPr>
            <w:tcW w:w="2978" w:type="dxa"/>
          </w:tcPr>
          <w:p w14:paraId="0439329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21579FD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99C60D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0.935</w:t>
            </w:r>
          </w:p>
        </w:tc>
        <w:tc>
          <w:tcPr>
            <w:tcW w:w="1732" w:type="dxa"/>
            <w:vAlign w:val="center"/>
          </w:tcPr>
          <w:p w14:paraId="3F3BC82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0.841,1.04</w:t>
            </w:r>
          </w:p>
        </w:tc>
        <w:tc>
          <w:tcPr>
            <w:tcW w:w="1539" w:type="dxa"/>
            <w:vAlign w:val="center"/>
          </w:tcPr>
          <w:p w14:paraId="7379AAB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68BDD7C" w14:textId="77777777" w:rsidTr="005E7D06">
        <w:tc>
          <w:tcPr>
            <w:tcW w:w="2978" w:type="dxa"/>
          </w:tcPr>
          <w:p w14:paraId="797D344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34AA3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71653E4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1.069</w:t>
            </w:r>
          </w:p>
        </w:tc>
        <w:tc>
          <w:tcPr>
            <w:tcW w:w="1732" w:type="dxa"/>
            <w:vAlign w:val="center"/>
          </w:tcPr>
          <w:p w14:paraId="541382A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0.906,1.26</w:t>
            </w:r>
          </w:p>
        </w:tc>
        <w:tc>
          <w:tcPr>
            <w:tcW w:w="1539" w:type="dxa"/>
            <w:vAlign w:val="center"/>
          </w:tcPr>
          <w:p w14:paraId="0B87747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91B0ECF" w14:textId="12C4A46F" w:rsidR="006B6858" w:rsidRDefault="006B6858" w:rsidP="00AD09DB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1CE4F784" w14:textId="77777777" w:rsidR="00CC3F6E" w:rsidRPr="00AA7C5B" w:rsidRDefault="00CC3F6E" w:rsidP="00AD09DB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2E13F723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Table8: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</w:p>
    <w:p w14:paraId="4EFCCEAF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Cardiovascular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Test item: </w:t>
      </w:r>
      <w:bookmarkStart w:id="1" w:name="_Hlk169786599"/>
      <w:r w:rsidRPr="00AA7C5B">
        <w:rPr>
          <w:rFonts w:ascii="Times New Roman" w:eastAsiaTheme="minorEastAsia" w:hAnsi="Times New Roman" w:cs="Times New Roman"/>
          <w:color w:val="000000"/>
        </w:rPr>
        <w:t>ALBUMIN</w:t>
      </w:r>
      <w:bookmarkEnd w:id="1"/>
      <w:r w:rsidRPr="00AA7C5B">
        <w:rPr>
          <w:rFonts w:ascii="Times New Roman" w:eastAsiaTheme="minorEastAsia" w:hAnsi="Times New Roman" w:cs="Times New Roman"/>
          <w:color w:val="000000"/>
        </w:rPr>
        <w:t xml:space="preserve"> (N = 93)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1EE84713" w14:textId="77777777" w:rsidTr="005E7D06">
        <w:trPr>
          <w:jc w:val="center"/>
        </w:trPr>
        <w:tc>
          <w:tcPr>
            <w:tcW w:w="2978" w:type="dxa"/>
          </w:tcPr>
          <w:p w14:paraId="5391E8A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1F979A7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60DF03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FC478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1F551A8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1EA08A64" w14:textId="77777777" w:rsidTr="005E7D06">
        <w:trPr>
          <w:jc w:val="center"/>
        </w:trPr>
        <w:tc>
          <w:tcPr>
            <w:tcW w:w="2978" w:type="dxa"/>
          </w:tcPr>
          <w:p w14:paraId="4FFB720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Model1: Baseline</w:t>
            </w:r>
          </w:p>
        </w:tc>
        <w:tc>
          <w:tcPr>
            <w:tcW w:w="1301" w:type="dxa"/>
          </w:tcPr>
          <w:p w14:paraId="7C5347D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1F9061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0.573</w:t>
            </w:r>
          </w:p>
        </w:tc>
        <w:tc>
          <w:tcPr>
            <w:tcW w:w="1732" w:type="dxa"/>
            <w:vAlign w:val="center"/>
          </w:tcPr>
          <w:p w14:paraId="696C40C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0.242,1.353</w:t>
            </w:r>
          </w:p>
        </w:tc>
        <w:tc>
          <w:tcPr>
            <w:tcW w:w="1539" w:type="dxa"/>
            <w:vAlign w:val="center"/>
          </w:tcPr>
          <w:p w14:paraId="78FD0B1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D27D505" w14:textId="77777777" w:rsidTr="005E7D06">
        <w:trPr>
          <w:jc w:val="center"/>
        </w:trPr>
        <w:tc>
          <w:tcPr>
            <w:tcW w:w="2978" w:type="dxa"/>
          </w:tcPr>
          <w:p w14:paraId="0FE9E7F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Model2: Baseline + SD</w:t>
            </w:r>
          </w:p>
        </w:tc>
        <w:tc>
          <w:tcPr>
            <w:tcW w:w="1301" w:type="dxa"/>
          </w:tcPr>
          <w:p w14:paraId="1B75773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46BCD4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0.37</w:t>
            </w:r>
          </w:p>
        </w:tc>
        <w:tc>
          <w:tcPr>
            <w:tcW w:w="1732" w:type="dxa"/>
            <w:vAlign w:val="center"/>
          </w:tcPr>
          <w:p w14:paraId="36AE00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0.127,1.082</w:t>
            </w:r>
          </w:p>
        </w:tc>
        <w:tc>
          <w:tcPr>
            <w:tcW w:w="1539" w:type="dxa"/>
            <w:vAlign w:val="center"/>
          </w:tcPr>
          <w:p w14:paraId="4C5B7F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65C86D67" w14:textId="77777777" w:rsidTr="005E7D06">
        <w:trPr>
          <w:jc w:val="center"/>
        </w:trPr>
        <w:tc>
          <w:tcPr>
            <w:tcW w:w="2978" w:type="dxa"/>
          </w:tcPr>
          <w:p w14:paraId="2C24131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EFCE69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SD</w:t>
            </w:r>
          </w:p>
        </w:tc>
        <w:tc>
          <w:tcPr>
            <w:tcW w:w="1496" w:type="dxa"/>
            <w:vAlign w:val="center"/>
          </w:tcPr>
          <w:p w14:paraId="47281B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0.033</w:t>
            </w:r>
          </w:p>
        </w:tc>
        <w:tc>
          <w:tcPr>
            <w:tcW w:w="1732" w:type="dxa"/>
            <w:vAlign w:val="center"/>
          </w:tcPr>
          <w:p w14:paraId="68A0EC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0,2.66</w:t>
            </w:r>
          </w:p>
        </w:tc>
        <w:tc>
          <w:tcPr>
            <w:tcW w:w="1539" w:type="dxa"/>
            <w:vAlign w:val="center"/>
          </w:tcPr>
          <w:p w14:paraId="00AC1C5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4E92399" w14:textId="77777777" w:rsidTr="005E7D06">
        <w:trPr>
          <w:jc w:val="center"/>
        </w:trPr>
        <w:tc>
          <w:tcPr>
            <w:tcW w:w="2978" w:type="dxa"/>
          </w:tcPr>
          <w:p w14:paraId="5519F7E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604895B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BA5434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0.286</w:t>
            </w:r>
          </w:p>
        </w:tc>
        <w:tc>
          <w:tcPr>
            <w:tcW w:w="1732" w:type="dxa"/>
            <w:vAlign w:val="center"/>
          </w:tcPr>
          <w:p w14:paraId="6E140AC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0.086,0.954</w:t>
            </w:r>
          </w:p>
        </w:tc>
        <w:tc>
          <w:tcPr>
            <w:tcW w:w="1539" w:type="dxa"/>
            <w:vAlign w:val="center"/>
          </w:tcPr>
          <w:p w14:paraId="11EDA53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76A94BAC" w14:textId="77777777" w:rsidTr="005E7D06">
        <w:trPr>
          <w:jc w:val="center"/>
        </w:trPr>
        <w:tc>
          <w:tcPr>
            <w:tcW w:w="2978" w:type="dxa"/>
          </w:tcPr>
          <w:p w14:paraId="5F0789E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41931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CV</w:t>
            </w:r>
          </w:p>
        </w:tc>
        <w:tc>
          <w:tcPr>
            <w:tcW w:w="1496" w:type="dxa"/>
            <w:vAlign w:val="center"/>
          </w:tcPr>
          <w:p w14:paraId="51B5D4F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32" w:type="dxa"/>
            <w:vAlign w:val="center"/>
          </w:tcPr>
          <w:p w14:paraId="47B702B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0,4.17</w:t>
            </w:r>
          </w:p>
        </w:tc>
        <w:tc>
          <w:tcPr>
            <w:tcW w:w="1539" w:type="dxa"/>
            <w:vAlign w:val="center"/>
          </w:tcPr>
          <w:p w14:paraId="52F0B05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4ED0E53D" w14:textId="77777777" w:rsidTr="005E7D06">
        <w:trPr>
          <w:jc w:val="center"/>
        </w:trPr>
        <w:tc>
          <w:tcPr>
            <w:tcW w:w="2978" w:type="dxa"/>
          </w:tcPr>
          <w:p w14:paraId="57C8F86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Model4: Baseline + RMS</w:t>
            </w:r>
          </w:p>
        </w:tc>
        <w:tc>
          <w:tcPr>
            <w:tcW w:w="1301" w:type="dxa"/>
          </w:tcPr>
          <w:p w14:paraId="53EF39A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B837D2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0.256</w:t>
            </w:r>
          </w:p>
        </w:tc>
        <w:tc>
          <w:tcPr>
            <w:tcW w:w="1732" w:type="dxa"/>
            <w:vAlign w:val="center"/>
          </w:tcPr>
          <w:p w14:paraId="1E6537E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0.06,1.087</w:t>
            </w:r>
          </w:p>
        </w:tc>
        <w:tc>
          <w:tcPr>
            <w:tcW w:w="1539" w:type="dxa"/>
            <w:vAlign w:val="center"/>
          </w:tcPr>
          <w:p w14:paraId="2C1F7B7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382EEECB" w14:textId="77777777" w:rsidTr="005E7D06">
        <w:trPr>
          <w:jc w:val="center"/>
        </w:trPr>
        <w:tc>
          <w:tcPr>
            <w:tcW w:w="2978" w:type="dxa"/>
          </w:tcPr>
          <w:p w14:paraId="3EF740E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E81E5C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RMS</w:t>
            </w:r>
          </w:p>
        </w:tc>
        <w:tc>
          <w:tcPr>
            <w:tcW w:w="1496" w:type="dxa"/>
            <w:vAlign w:val="center"/>
          </w:tcPr>
          <w:p w14:paraId="48584F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4.189</w:t>
            </w:r>
          </w:p>
        </w:tc>
        <w:tc>
          <w:tcPr>
            <w:tcW w:w="1732" w:type="dxa"/>
            <w:vAlign w:val="center"/>
          </w:tcPr>
          <w:p w14:paraId="7EF8070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0.528,33.235</w:t>
            </w:r>
          </w:p>
        </w:tc>
        <w:tc>
          <w:tcPr>
            <w:tcW w:w="1539" w:type="dxa"/>
            <w:vAlign w:val="center"/>
          </w:tcPr>
          <w:p w14:paraId="0C33BE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471F8A68" w14:textId="16F8377B" w:rsidR="006E0EC7" w:rsidRDefault="006E0EC7" w:rsidP="00CC3F6E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4B7529D2" w14:textId="77777777" w:rsidR="00CC3F6E" w:rsidRPr="00AA7C5B" w:rsidRDefault="00CC3F6E" w:rsidP="00CC3F6E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337A7D96" w14:textId="11716AEC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Table9: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</w:p>
    <w:p w14:paraId="7D30BBE7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965)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7CAA29FA" w14:textId="77777777" w:rsidTr="005E7D06">
        <w:trPr>
          <w:jc w:val="center"/>
        </w:trPr>
        <w:tc>
          <w:tcPr>
            <w:tcW w:w="2978" w:type="dxa"/>
          </w:tcPr>
          <w:p w14:paraId="51A59A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91219C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2673424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EC281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770101A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11B5ABB0" w14:textId="77777777" w:rsidTr="005E7D06">
        <w:trPr>
          <w:jc w:val="center"/>
        </w:trPr>
        <w:tc>
          <w:tcPr>
            <w:tcW w:w="2978" w:type="dxa"/>
          </w:tcPr>
          <w:p w14:paraId="27195D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133120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EC508D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0.994</w:t>
            </w:r>
          </w:p>
        </w:tc>
        <w:tc>
          <w:tcPr>
            <w:tcW w:w="1732" w:type="dxa"/>
            <w:vAlign w:val="center"/>
          </w:tcPr>
          <w:p w14:paraId="47F0A67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0.914,1.08</w:t>
            </w:r>
          </w:p>
        </w:tc>
        <w:tc>
          <w:tcPr>
            <w:tcW w:w="1539" w:type="dxa"/>
            <w:vAlign w:val="center"/>
          </w:tcPr>
          <w:p w14:paraId="762F5AA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ED9B704" w14:textId="77777777" w:rsidTr="005E7D06">
        <w:trPr>
          <w:jc w:val="center"/>
        </w:trPr>
        <w:tc>
          <w:tcPr>
            <w:tcW w:w="2978" w:type="dxa"/>
          </w:tcPr>
          <w:p w14:paraId="01882B8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5FFA6A1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4C4562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1732" w:type="dxa"/>
            <w:vAlign w:val="center"/>
          </w:tcPr>
          <w:p w14:paraId="1B2A407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0.947,1.256</w:t>
            </w:r>
          </w:p>
        </w:tc>
        <w:tc>
          <w:tcPr>
            <w:tcW w:w="1539" w:type="dxa"/>
            <w:vAlign w:val="center"/>
          </w:tcPr>
          <w:p w14:paraId="3EF883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A5A788D" w14:textId="77777777" w:rsidTr="005E7D06">
        <w:trPr>
          <w:jc w:val="center"/>
        </w:trPr>
        <w:tc>
          <w:tcPr>
            <w:tcW w:w="2978" w:type="dxa"/>
          </w:tcPr>
          <w:p w14:paraId="614EF56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D2998A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2FD150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0.708</w:t>
            </w:r>
          </w:p>
        </w:tc>
        <w:tc>
          <w:tcPr>
            <w:tcW w:w="1732" w:type="dxa"/>
            <w:vAlign w:val="center"/>
          </w:tcPr>
          <w:p w14:paraId="0C053E5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0.461,1.087</w:t>
            </w:r>
          </w:p>
        </w:tc>
        <w:tc>
          <w:tcPr>
            <w:tcW w:w="1539" w:type="dxa"/>
            <w:vAlign w:val="center"/>
          </w:tcPr>
          <w:p w14:paraId="4034F2F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50D1256" w14:textId="77777777" w:rsidTr="005E7D06">
        <w:trPr>
          <w:jc w:val="center"/>
        </w:trPr>
        <w:tc>
          <w:tcPr>
            <w:tcW w:w="2978" w:type="dxa"/>
          </w:tcPr>
          <w:p w14:paraId="0BCF8C3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34440A4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14A306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1.057</w:t>
            </w:r>
          </w:p>
        </w:tc>
        <w:tc>
          <w:tcPr>
            <w:tcW w:w="1732" w:type="dxa"/>
            <w:vAlign w:val="center"/>
          </w:tcPr>
          <w:p w14:paraId="062F187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0.94,1.19</w:t>
            </w:r>
          </w:p>
        </w:tc>
        <w:tc>
          <w:tcPr>
            <w:tcW w:w="1539" w:type="dxa"/>
            <w:vAlign w:val="center"/>
          </w:tcPr>
          <w:p w14:paraId="57CA402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1919CCB" w14:textId="77777777" w:rsidTr="005E7D06">
        <w:trPr>
          <w:jc w:val="center"/>
        </w:trPr>
        <w:tc>
          <w:tcPr>
            <w:tcW w:w="2978" w:type="dxa"/>
          </w:tcPr>
          <w:p w14:paraId="618516C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C6B5B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673611E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0.106</w:t>
            </w:r>
          </w:p>
        </w:tc>
        <w:tc>
          <w:tcPr>
            <w:tcW w:w="1732" w:type="dxa"/>
            <w:vAlign w:val="center"/>
          </w:tcPr>
          <w:p w14:paraId="2058F43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0.005,2.27</w:t>
            </w:r>
          </w:p>
        </w:tc>
        <w:tc>
          <w:tcPr>
            <w:tcW w:w="1539" w:type="dxa"/>
            <w:vAlign w:val="center"/>
          </w:tcPr>
          <w:p w14:paraId="0F9E28D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7EE36BF" w14:textId="77777777" w:rsidTr="005E7D06">
        <w:trPr>
          <w:jc w:val="center"/>
        </w:trPr>
        <w:tc>
          <w:tcPr>
            <w:tcW w:w="2978" w:type="dxa"/>
          </w:tcPr>
          <w:p w14:paraId="0A38E5A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43CFCDB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614350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0.92</w:t>
            </w:r>
          </w:p>
        </w:tc>
        <w:tc>
          <w:tcPr>
            <w:tcW w:w="1732" w:type="dxa"/>
            <w:vAlign w:val="center"/>
          </w:tcPr>
          <w:p w14:paraId="2043534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0.803,1.054</w:t>
            </w:r>
          </w:p>
        </w:tc>
        <w:tc>
          <w:tcPr>
            <w:tcW w:w="1539" w:type="dxa"/>
            <w:vAlign w:val="center"/>
          </w:tcPr>
          <w:p w14:paraId="51DF207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F0AA0FA" w14:textId="77777777" w:rsidTr="005E7D06">
        <w:trPr>
          <w:jc w:val="center"/>
        </w:trPr>
        <w:tc>
          <w:tcPr>
            <w:tcW w:w="2978" w:type="dxa"/>
          </w:tcPr>
          <w:p w14:paraId="08B7275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56CE21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6D2A49A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1.168</w:t>
            </w:r>
          </w:p>
        </w:tc>
        <w:tc>
          <w:tcPr>
            <w:tcW w:w="1732" w:type="dxa"/>
            <w:vAlign w:val="center"/>
          </w:tcPr>
          <w:p w14:paraId="0A582F4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0.949,1.437</w:t>
            </w:r>
          </w:p>
        </w:tc>
        <w:tc>
          <w:tcPr>
            <w:tcW w:w="1539" w:type="dxa"/>
            <w:vAlign w:val="center"/>
          </w:tcPr>
          <w:p w14:paraId="7419DB9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090774A0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Table10: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E11D964" w14:textId="5399A754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Cerebrovascular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ALBUMIN</w:t>
      </w:r>
      <w:r w:rsidR="00146257"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  <w:r w:rsidRPr="00AA7C5B">
        <w:rPr>
          <w:rFonts w:ascii="Times New Roman" w:eastAsiaTheme="minorEastAsia" w:hAnsi="Times New Roman" w:cs="Times New Roman"/>
          <w:color w:val="000000"/>
        </w:rPr>
        <w:t>(N = 150)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208F5F17" w14:textId="77777777" w:rsidTr="005E7D06">
        <w:trPr>
          <w:jc w:val="center"/>
        </w:trPr>
        <w:tc>
          <w:tcPr>
            <w:tcW w:w="2978" w:type="dxa"/>
          </w:tcPr>
          <w:p w14:paraId="0DCDC5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2A11D59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93AF87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3659B59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2A97E7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3BD99C8B" w14:textId="77777777" w:rsidTr="005E7D06">
        <w:trPr>
          <w:jc w:val="center"/>
        </w:trPr>
        <w:tc>
          <w:tcPr>
            <w:tcW w:w="2978" w:type="dxa"/>
          </w:tcPr>
          <w:p w14:paraId="373FAAD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208A619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7CD882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0.208</w:t>
            </w:r>
          </w:p>
        </w:tc>
        <w:tc>
          <w:tcPr>
            <w:tcW w:w="1732" w:type="dxa"/>
            <w:vAlign w:val="center"/>
          </w:tcPr>
          <w:p w14:paraId="22ED65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0.084,0.515</w:t>
            </w:r>
          </w:p>
        </w:tc>
        <w:tc>
          <w:tcPr>
            <w:tcW w:w="1539" w:type="dxa"/>
            <w:vAlign w:val="center"/>
          </w:tcPr>
          <w:p w14:paraId="08518EA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017A0364" w14:textId="77777777" w:rsidTr="005E7D06">
        <w:trPr>
          <w:jc w:val="center"/>
        </w:trPr>
        <w:tc>
          <w:tcPr>
            <w:tcW w:w="2978" w:type="dxa"/>
          </w:tcPr>
          <w:p w14:paraId="2657431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7CB64F0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901BE4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0.155</w:t>
            </w:r>
          </w:p>
        </w:tc>
        <w:tc>
          <w:tcPr>
            <w:tcW w:w="1732" w:type="dxa"/>
            <w:vAlign w:val="center"/>
          </w:tcPr>
          <w:p w14:paraId="52EE107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0.049,0.491</w:t>
            </w:r>
          </w:p>
        </w:tc>
        <w:tc>
          <w:tcPr>
            <w:tcW w:w="1539" w:type="dxa"/>
            <w:vAlign w:val="center"/>
          </w:tcPr>
          <w:p w14:paraId="11FBBC7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0BB06D2D" w14:textId="77777777" w:rsidTr="005E7D06">
        <w:trPr>
          <w:jc w:val="center"/>
        </w:trPr>
        <w:tc>
          <w:tcPr>
            <w:tcW w:w="2978" w:type="dxa"/>
          </w:tcPr>
          <w:p w14:paraId="40E0C4D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9ECE1E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FA204E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0.092</w:t>
            </w:r>
          </w:p>
        </w:tc>
        <w:tc>
          <w:tcPr>
            <w:tcW w:w="1732" w:type="dxa"/>
            <w:vAlign w:val="center"/>
          </w:tcPr>
          <w:p w14:paraId="65A3B49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0,20.66</w:t>
            </w:r>
          </w:p>
        </w:tc>
        <w:tc>
          <w:tcPr>
            <w:tcW w:w="1539" w:type="dxa"/>
            <w:vAlign w:val="center"/>
          </w:tcPr>
          <w:p w14:paraId="5452E88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1646B9D" w14:textId="77777777" w:rsidTr="005E7D06">
        <w:trPr>
          <w:jc w:val="center"/>
        </w:trPr>
        <w:tc>
          <w:tcPr>
            <w:tcW w:w="2978" w:type="dxa"/>
          </w:tcPr>
          <w:p w14:paraId="0A5905C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14407AF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8BB1C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0.114</w:t>
            </w:r>
          </w:p>
        </w:tc>
        <w:tc>
          <w:tcPr>
            <w:tcW w:w="1732" w:type="dxa"/>
            <w:vAlign w:val="center"/>
          </w:tcPr>
          <w:p w14:paraId="0D4F4C2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0.026,0.494</w:t>
            </w:r>
          </w:p>
        </w:tc>
        <w:tc>
          <w:tcPr>
            <w:tcW w:w="1539" w:type="dxa"/>
            <w:vAlign w:val="center"/>
          </w:tcPr>
          <w:p w14:paraId="3628AC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5432E00E" w14:textId="77777777" w:rsidTr="005E7D06">
        <w:trPr>
          <w:jc w:val="center"/>
        </w:trPr>
        <w:tc>
          <w:tcPr>
            <w:tcW w:w="2978" w:type="dxa"/>
          </w:tcPr>
          <w:p w14:paraId="14813C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CFAEBD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013776A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732" w:type="dxa"/>
            <w:vAlign w:val="center"/>
          </w:tcPr>
          <w:p w14:paraId="47D061D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0,8474.83</w:t>
            </w:r>
          </w:p>
        </w:tc>
        <w:tc>
          <w:tcPr>
            <w:tcW w:w="1539" w:type="dxa"/>
            <w:vAlign w:val="center"/>
          </w:tcPr>
          <w:p w14:paraId="2046B8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E6364F8" w14:textId="77777777" w:rsidTr="005E7D06">
        <w:trPr>
          <w:jc w:val="center"/>
        </w:trPr>
        <w:tc>
          <w:tcPr>
            <w:tcW w:w="2978" w:type="dxa"/>
          </w:tcPr>
          <w:p w14:paraId="3ECA4A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1946E8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6607A6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0.079</w:t>
            </w:r>
          </w:p>
        </w:tc>
        <w:tc>
          <w:tcPr>
            <w:tcW w:w="1732" w:type="dxa"/>
            <w:vAlign w:val="center"/>
          </w:tcPr>
          <w:p w14:paraId="1E454B3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0.015,0.408</w:t>
            </w:r>
          </w:p>
        </w:tc>
        <w:tc>
          <w:tcPr>
            <w:tcW w:w="1539" w:type="dxa"/>
            <w:vAlign w:val="center"/>
          </w:tcPr>
          <w:p w14:paraId="636254F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22BA9A05" w14:textId="77777777" w:rsidTr="005E7D06">
        <w:trPr>
          <w:jc w:val="center"/>
        </w:trPr>
        <w:tc>
          <w:tcPr>
            <w:tcW w:w="2978" w:type="dxa"/>
          </w:tcPr>
          <w:p w14:paraId="56256FF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545F3F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17ADD16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4.449</w:t>
            </w:r>
          </w:p>
        </w:tc>
        <w:tc>
          <w:tcPr>
            <w:tcW w:w="1732" w:type="dxa"/>
            <w:vAlign w:val="center"/>
          </w:tcPr>
          <w:p w14:paraId="02483C8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0.529,37.409</w:t>
            </w:r>
          </w:p>
        </w:tc>
        <w:tc>
          <w:tcPr>
            <w:tcW w:w="1539" w:type="dxa"/>
            <w:vAlign w:val="center"/>
          </w:tcPr>
          <w:p w14:paraId="28460F0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B37793" w14:textId="77777777" w:rsidR="006B6858" w:rsidRPr="00AA7C5B" w:rsidRDefault="006B6858" w:rsidP="006B685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EFF205C" w14:textId="77777777" w:rsidR="006B6858" w:rsidRPr="00AA7C5B" w:rsidRDefault="006B6858" w:rsidP="00694B7A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7C89613B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Table11: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3D63FF48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1129)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34"/>
        <w:gridCol w:w="1297"/>
        <w:gridCol w:w="1483"/>
        <w:gridCol w:w="1811"/>
        <w:gridCol w:w="1521"/>
      </w:tblGrid>
      <w:tr w:rsidR="006B6858" w:rsidRPr="00AA7C5B" w14:paraId="22BF15F5" w14:textId="77777777" w:rsidTr="005E7D06">
        <w:trPr>
          <w:jc w:val="center"/>
        </w:trPr>
        <w:tc>
          <w:tcPr>
            <w:tcW w:w="2978" w:type="dxa"/>
          </w:tcPr>
          <w:p w14:paraId="404547E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CE3F4C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03184C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56BF99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0F5DF65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6B03EEA0" w14:textId="77777777" w:rsidTr="005E7D06">
        <w:trPr>
          <w:jc w:val="center"/>
        </w:trPr>
        <w:tc>
          <w:tcPr>
            <w:tcW w:w="2978" w:type="dxa"/>
          </w:tcPr>
          <w:p w14:paraId="17BA290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BC3CC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18558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0.844</w:t>
            </w:r>
          </w:p>
        </w:tc>
        <w:tc>
          <w:tcPr>
            <w:tcW w:w="1732" w:type="dxa"/>
            <w:vAlign w:val="center"/>
          </w:tcPr>
          <w:p w14:paraId="739BFC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0.576,1.239</w:t>
            </w:r>
          </w:p>
        </w:tc>
        <w:tc>
          <w:tcPr>
            <w:tcW w:w="1539" w:type="dxa"/>
            <w:vAlign w:val="center"/>
          </w:tcPr>
          <w:p w14:paraId="4241A28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5676E97" w14:textId="77777777" w:rsidTr="005E7D06">
        <w:trPr>
          <w:jc w:val="center"/>
        </w:trPr>
        <w:tc>
          <w:tcPr>
            <w:tcW w:w="2978" w:type="dxa"/>
          </w:tcPr>
          <w:p w14:paraId="10E6601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710054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4B2C04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0.709</w:t>
            </w:r>
          </w:p>
        </w:tc>
        <w:tc>
          <w:tcPr>
            <w:tcW w:w="1732" w:type="dxa"/>
            <w:vAlign w:val="center"/>
          </w:tcPr>
          <w:p w14:paraId="4887E5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0.5,1.004</w:t>
            </w:r>
          </w:p>
        </w:tc>
        <w:tc>
          <w:tcPr>
            <w:tcW w:w="1539" w:type="dxa"/>
            <w:vAlign w:val="center"/>
          </w:tcPr>
          <w:p w14:paraId="206FA05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7DD25B40" w14:textId="77777777" w:rsidTr="005E7D06">
        <w:trPr>
          <w:jc w:val="center"/>
        </w:trPr>
        <w:tc>
          <w:tcPr>
            <w:tcW w:w="2978" w:type="dxa"/>
          </w:tcPr>
          <w:p w14:paraId="1C0A852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AA2EB0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371F5EC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1.978</w:t>
            </w:r>
          </w:p>
        </w:tc>
        <w:tc>
          <w:tcPr>
            <w:tcW w:w="1732" w:type="dxa"/>
            <w:vAlign w:val="center"/>
          </w:tcPr>
          <w:p w14:paraId="4984066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0.826,4.735</w:t>
            </w:r>
          </w:p>
        </w:tc>
        <w:tc>
          <w:tcPr>
            <w:tcW w:w="1539" w:type="dxa"/>
            <w:vAlign w:val="center"/>
          </w:tcPr>
          <w:p w14:paraId="68F799C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99CD96F" w14:textId="77777777" w:rsidTr="005E7D06">
        <w:trPr>
          <w:jc w:val="center"/>
        </w:trPr>
        <w:tc>
          <w:tcPr>
            <w:tcW w:w="2978" w:type="dxa"/>
          </w:tcPr>
          <w:p w14:paraId="0A0393C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4649C22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6AAA2E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0.738</w:t>
            </w:r>
          </w:p>
        </w:tc>
        <w:tc>
          <w:tcPr>
            <w:tcW w:w="1732" w:type="dxa"/>
            <w:vAlign w:val="center"/>
          </w:tcPr>
          <w:p w14:paraId="2B38ED2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0.516,1.054</w:t>
            </w:r>
          </w:p>
        </w:tc>
        <w:tc>
          <w:tcPr>
            <w:tcW w:w="1539" w:type="dxa"/>
            <w:vAlign w:val="center"/>
          </w:tcPr>
          <w:p w14:paraId="41EF04E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B6858" w:rsidRPr="00AA7C5B" w14:paraId="6C819820" w14:textId="77777777" w:rsidTr="005E7D06">
        <w:trPr>
          <w:jc w:val="center"/>
        </w:trPr>
        <w:tc>
          <w:tcPr>
            <w:tcW w:w="2978" w:type="dxa"/>
          </w:tcPr>
          <w:p w14:paraId="614E28E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E84EF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1CE0299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109.683</w:t>
            </w:r>
          </w:p>
        </w:tc>
        <w:tc>
          <w:tcPr>
            <w:tcW w:w="1732" w:type="dxa"/>
            <w:vAlign w:val="center"/>
          </w:tcPr>
          <w:p w14:paraId="5EA7648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0.113,106797.343</w:t>
            </w:r>
          </w:p>
        </w:tc>
        <w:tc>
          <w:tcPr>
            <w:tcW w:w="1539" w:type="dxa"/>
            <w:vAlign w:val="center"/>
          </w:tcPr>
          <w:p w14:paraId="56C8B2D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92E390C" w14:textId="77777777" w:rsidTr="005E7D06">
        <w:trPr>
          <w:jc w:val="center"/>
        </w:trPr>
        <w:tc>
          <w:tcPr>
            <w:tcW w:w="2978" w:type="dxa"/>
          </w:tcPr>
          <w:p w14:paraId="42B6026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B87102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783366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0.808</w:t>
            </w:r>
          </w:p>
        </w:tc>
        <w:tc>
          <w:tcPr>
            <w:tcW w:w="1732" w:type="dxa"/>
            <w:vAlign w:val="center"/>
          </w:tcPr>
          <w:p w14:paraId="2FCAFA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0.549,1.188</w:t>
            </w:r>
          </w:p>
        </w:tc>
        <w:tc>
          <w:tcPr>
            <w:tcW w:w="1539" w:type="dxa"/>
            <w:vAlign w:val="center"/>
          </w:tcPr>
          <w:p w14:paraId="1907BEC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2CB13F8" w14:textId="77777777" w:rsidTr="005E7D06">
        <w:trPr>
          <w:jc w:val="center"/>
        </w:trPr>
        <w:tc>
          <w:tcPr>
            <w:tcW w:w="2978" w:type="dxa"/>
          </w:tcPr>
          <w:p w14:paraId="5D4F65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E3144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278CFE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</w:t>
            </w:r>
          </w:p>
        </w:tc>
        <w:tc>
          <w:tcPr>
            <w:tcW w:w="1732" w:type="dxa"/>
            <w:vAlign w:val="center"/>
          </w:tcPr>
          <w:p w14:paraId="670FE62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0.612,1.977</w:t>
            </w:r>
          </w:p>
        </w:tc>
        <w:tc>
          <w:tcPr>
            <w:tcW w:w="1539" w:type="dxa"/>
            <w:vAlign w:val="center"/>
          </w:tcPr>
          <w:p w14:paraId="67FD7DA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A97EDB0" w14:textId="77777777" w:rsidR="006362E0" w:rsidRPr="00AA7C5B" w:rsidRDefault="006362E0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2C1CE285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Table12: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6B2AD604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Peripheral vascular disease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ALBUMIN (N = 173)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627"/>
        <w:gridCol w:w="1271"/>
        <w:gridCol w:w="1394"/>
        <w:gridCol w:w="2361"/>
        <w:gridCol w:w="1393"/>
      </w:tblGrid>
      <w:tr w:rsidR="006B6858" w:rsidRPr="00AA7C5B" w14:paraId="766A0520" w14:textId="77777777" w:rsidTr="005E7D06">
        <w:trPr>
          <w:jc w:val="center"/>
        </w:trPr>
        <w:tc>
          <w:tcPr>
            <w:tcW w:w="2978" w:type="dxa"/>
          </w:tcPr>
          <w:p w14:paraId="65613F2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EC0A3F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F60258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468CBF9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209E5D3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1BA086A0" w14:textId="77777777" w:rsidTr="005E7D06">
        <w:trPr>
          <w:jc w:val="center"/>
        </w:trPr>
        <w:tc>
          <w:tcPr>
            <w:tcW w:w="2978" w:type="dxa"/>
          </w:tcPr>
          <w:p w14:paraId="5C53A52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0FF3547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4FCDCF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2.811</w:t>
            </w:r>
          </w:p>
        </w:tc>
        <w:tc>
          <w:tcPr>
            <w:tcW w:w="1732" w:type="dxa"/>
            <w:vAlign w:val="center"/>
          </w:tcPr>
          <w:p w14:paraId="73B4860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0.122,64.751</w:t>
            </w:r>
          </w:p>
        </w:tc>
        <w:tc>
          <w:tcPr>
            <w:tcW w:w="1539" w:type="dxa"/>
            <w:vAlign w:val="center"/>
          </w:tcPr>
          <w:p w14:paraId="6F86A62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7469189" w14:textId="77777777" w:rsidTr="005E7D06">
        <w:trPr>
          <w:jc w:val="center"/>
        </w:trPr>
        <w:tc>
          <w:tcPr>
            <w:tcW w:w="2978" w:type="dxa"/>
          </w:tcPr>
          <w:p w14:paraId="78596FF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1A29D17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154AD3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2.359</w:t>
            </w:r>
          </w:p>
        </w:tc>
        <w:tc>
          <w:tcPr>
            <w:tcW w:w="1732" w:type="dxa"/>
            <w:vAlign w:val="center"/>
          </w:tcPr>
          <w:p w14:paraId="38854C8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0.103,54.224</w:t>
            </w:r>
          </w:p>
        </w:tc>
        <w:tc>
          <w:tcPr>
            <w:tcW w:w="1539" w:type="dxa"/>
            <w:vAlign w:val="center"/>
          </w:tcPr>
          <w:p w14:paraId="6CD4B59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0ADDDDB" w14:textId="77777777" w:rsidTr="005E7D06">
        <w:trPr>
          <w:jc w:val="center"/>
        </w:trPr>
        <w:tc>
          <w:tcPr>
            <w:tcW w:w="2978" w:type="dxa"/>
          </w:tcPr>
          <w:p w14:paraId="2949F30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4FD77F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5AEEF99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11.58</w:t>
            </w:r>
          </w:p>
        </w:tc>
        <w:tc>
          <w:tcPr>
            <w:tcW w:w="1732" w:type="dxa"/>
            <w:vAlign w:val="center"/>
          </w:tcPr>
          <w:p w14:paraId="1CEA1A0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0.003,46631.821</w:t>
            </w:r>
          </w:p>
        </w:tc>
        <w:tc>
          <w:tcPr>
            <w:tcW w:w="1539" w:type="dxa"/>
            <w:vAlign w:val="center"/>
          </w:tcPr>
          <w:p w14:paraId="5BF5684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2DF2B683" w14:textId="77777777" w:rsidTr="005E7D06">
        <w:trPr>
          <w:jc w:val="center"/>
        </w:trPr>
        <w:tc>
          <w:tcPr>
            <w:tcW w:w="2978" w:type="dxa"/>
          </w:tcPr>
          <w:p w14:paraId="5924FCA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AFCF09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4A61EC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2.714</w:t>
            </w:r>
          </w:p>
        </w:tc>
        <w:tc>
          <w:tcPr>
            <w:tcW w:w="1732" w:type="dxa"/>
            <w:vAlign w:val="center"/>
          </w:tcPr>
          <w:p w14:paraId="03F891C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0.129,57.164</w:t>
            </w:r>
          </w:p>
        </w:tc>
        <w:tc>
          <w:tcPr>
            <w:tcW w:w="1539" w:type="dxa"/>
            <w:vAlign w:val="center"/>
          </w:tcPr>
          <w:p w14:paraId="71FDBAC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A6964E8" w14:textId="77777777" w:rsidTr="005E7D06">
        <w:trPr>
          <w:jc w:val="center"/>
        </w:trPr>
        <w:tc>
          <w:tcPr>
            <w:tcW w:w="2978" w:type="dxa"/>
          </w:tcPr>
          <w:p w14:paraId="53509A2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637A15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2F355D2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2697.67</w:t>
            </w:r>
          </w:p>
        </w:tc>
        <w:tc>
          <w:tcPr>
            <w:tcW w:w="1732" w:type="dxa"/>
            <w:vAlign w:val="center"/>
          </w:tcPr>
          <w:p w14:paraId="2D434CC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0,111656906414237000</w:t>
            </w:r>
          </w:p>
        </w:tc>
        <w:tc>
          <w:tcPr>
            <w:tcW w:w="1539" w:type="dxa"/>
            <w:vAlign w:val="center"/>
          </w:tcPr>
          <w:p w14:paraId="09E53D3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25AF5792" w14:textId="77777777" w:rsidTr="005E7D06">
        <w:trPr>
          <w:jc w:val="center"/>
        </w:trPr>
        <w:tc>
          <w:tcPr>
            <w:tcW w:w="2978" w:type="dxa"/>
          </w:tcPr>
          <w:p w14:paraId="7850E58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28276A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20F0CB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  <w:tc>
          <w:tcPr>
            <w:tcW w:w="1732" w:type="dxa"/>
            <w:vAlign w:val="center"/>
          </w:tcPr>
          <w:p w14:paraId="46684BE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0.009,57.332</w:t>
            </w:r>
          </w:p>
        </w:tc>
        <w:tc>
          <w:tcPr>
            <w:tcW w:w="1539" w:type="dxa"/>
            <w:vAlign w:val="center"/>
          </w:tcPr>
          <w:p w14:paraId="2A33F0F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7601C453" w14:textId="77777777" w:rsidTr="005E7D06">
        <w:trPr>
          <w:jc w:val="center"/>
        </w:trPr>
        <w:tc>
          <w:tcPr>
            <w:tcW w:w="2978" w:type="dxa"/>
          </w:tcPr>
          <w:p w14:paraId="52BF45D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EE7461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597892E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13.928</w:t>
            </w:r>
          </w:p>
        </w:tc>
        <w:tc>
          <w:tcPr>
            <w:tcW w:w="1732" w:type="dxa"/>
            <w:vAlign w:val="center"/>
          </w:tcPr>
          <w:p w14:paraId="01A9A5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0.035,5554.871</w:t>
            </w:r>
          </w:p>
        </w:tc>
        <w:tc>
          <w:tcPr>
            <w:tcW w:w="1539" w:type="dxa"/>
            <w:vAlign w:val="center"/>
          </w:tcPr>
          <w:p w14:paraId="6442E96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6B3FE688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Table13: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0D7BCF78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AA7C5B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HbA1c (N = 1033)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38F51BEC" w14:textId="77777777" w:rsidTr="005E7D06">
        <w:trPr>
          <w:jc w:val="center"/>
        </w:trPr>
        <w:tc>
          <w:tcPr>
            <w:tcW w:w="2978" w:type="dxa"/>
          </w:tcPr>
          <w:p w14:paraId="61D2DCF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7174270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1009367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4C7A68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0EFDC82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65A4E20B" w14:textId="77777777" w:rsidTr="005E7D06">
        <w:trPr>
          <w:jc w:val="center"/>
        </w:trPr>
        <w:tc>
          <w:tcPr>
            <w:tcW w:w="2978" w:type="dxa"/>
          </w:tcPr>
          <w:p w14:paraId="2E3D01B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75772F7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8655A6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1.09</w:t>
            </w:r>
          </w:p>
        </w:tc>
        <w:tc>
          <w:tcPr>
            <w:tcW w:w="1732" w:type="dxa"/>
            <w:vAlign w:val="center"/>
          </w:tcPr>
          <w:p w14:paraId="6349D74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1.003,1.185</w:t>
            </w:r>
          </w:p>
        </w:tc>
        <w:tc>
          <w:tcPr>
            <w:tcW w:w="1539" w:type="dxa"/>
            <w:vAlign w:val="center"/>
          </w:tcPr>
          <w:p w14:paraId="22D522C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287C700B" w14:textId="77777777" w:rsidTr="005E7D06">
        <w:trPr>
          <w:jc w:val="center"/>
        </w:trPr>
        <w:tc>
          <w:tcPr>
            <w:tcW w:w="2978" w:type="dxa"/>
          </w:tcPr>
          <w:p w14:paraId="0180BC7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42CA7CA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D1D6D6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1.187</w:t>
            </w:r>
          </w:p>
        </w:tc>
        <w:tc>
          <w:tcPr>
            <w:tcW w:w="1732" w:type="dxa"/>
            <w:vAlign w:val="center"/>
          </w:tcPr>
          <w:p w14:paraId="1CFA35E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1.011,1.393</w:t>
            </w:r>
          </w:p>
        </w:tc>
        <w:tc>
          <w:tcPr>
            <w:tcW w:w="1539" w:type="dxa"/>
            <w:vAlign w:val="center"/>
          </w:tcPr>
          <w:p w14:paraId="45F379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661BD5EC" w14:textId="77777777" w:rsidTr="005E7D06">
        <w:trPr>
          <w:jc w:val="center"/>
        </w:trPr>
        <w:tc>
          <w:tcPr>
            <w:tcW w:w="2978" w:type="dxa"/>
          </w:tcPr>
          <w:p w14:paraId="48E30E6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9ACF0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0A839EA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0.752</w:t>
            </w:r>
          </w:p>
        </w:tc>
        <w:tc>
          <w:tcPr>
            <w:tcW w:w="1732" w:type="dxa"/>
            <w:vAlign w:val="center"/>
          </w:tcPr>
          <w:p w14:paraId="766AA05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0.472,1.197</w:t>
            </w:r>
          </w:p>
        </w:tc>
        <w:tc>
          <w:tcPr>
            <w:tcW w:w="1539" w:type="dxa"/>
            <w:vAlign w:val="center"/>
          </w:tcPr>
          <w:p w14:paraId="73963FD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3224253A" w14:textId="77777777" w:rsidTr="005E7D06">
        <w:trPr>
          <w:jc w:val="center"/>
        </w:trPr>
        <w:tc>
          <w:tcPr>
            <w:tcW w:w="2978" w:type="dxa"/>
          </w:tcPr>
          <w:p w14:paraId="54EAAF3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4A502A0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0068CA4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1732" w:type="dxa"/>
            <w:vAlign w:val="center"/>
          </w:tcPr>
          <w:p w14:paraId="4F24ABB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1.063,1.379</w:t>
            </w:r>
          </w:p>
        </w:tc>
        <w:tc>
          <w:tcPr>
            <w:tcW w:w="1539" w:type="dxa"/>
            <w:vAlign w:val="center"/>
          </w:tcPr>
          <w:p w14:paraId="4CDC152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0A542525" w14:textId="77777777" w:rsidTr="005E7D06">
        <w:trPr>
          <w:jc w:val="center"/>
        </w:trPr>
        <w:tc>
          <w:tcPr>
            <w:tcW w:w="2978" w:type="dxa"/>
          </w:tcPr>
          <w:p w14:paraId="2FB4F46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4C1178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553EFEB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0.033</w:t>
            </w:r>
          </w:p>
        </w:tc>
        <w:tc>
          <w:tcPr>
            <w:tcW w:w="1732" w:type="dxa"/>
            <w:vAlign w:val="center"/>
          </w:tcPr>
          <w:p w14:paraId="6CBFDAD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0.001,0.967</w:t>
            </w:r>
          </w:p>
        </w:tc>
        <w:tc>
          <w:tcPr>
            <w:tcW w:w="1539" w:type="dxa"/>
            <w:vAlign w:val="center"/>
          </w:tcPr>
          <w:p w14:paraId="173C960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3623D353" w14:textId="77777777" w:rsidTr="005E7D06">
        <w:trPr>
          <w:jc w:val="center"/>
        </w:trPr>
        <w:tc>
          <w:tcPr>
            <w:tcW w:w="2978" w:type="dxa"/>
          </w:tcPr>
          <w:p w14:paraId="5921C26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C93441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F2C9C19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D6D5660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0.938</w:t>
            </w:r>
          </w:p>
        </w:tc>
        <w:tc>
          <w:tcPr>
            <w:tcW w:w="1732" w:type="dxa"/>
            <w:vAlign w:val="center"/>
          </w:tcPr>
          <w:p w14:paraId="1697A54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0.819,1.073</w:t>
            </w:r>
          </w:p>
        </w:tc>
        <w:tc>
          <w:tcPr>
            <w:tcW w:w="1539" w:type="dxa"/>
            <w:vAlign w:val="center"/>
          </w:tcPr>
          <w:p w14:paraId="52AC46C5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B6858" w:rsidRPr="00AA7C5B" w14:paraId="1EA5E39B" w14:textId="77777777" w:rsidTr="005E7D06">
        <w:trPr>
          <w:jc w:val="center"/>
        </w:trPr>
        <w:tc>
          <w:tcPr>
            <w:tcW w:w="2978" w:type="dxa"/>
          </w:tcPr>
          <w:p w14:paraId="176EF6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16E948E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E9E3EA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1.381</w:t>
            </w:r>
          </w:p>
        </w:tc>
        <w:tc>
          <w:tcPr>
            <w:tcW w:w="1732" w:type="dxa"/>
            <w:vAlign w:val="center"/>
          </w:tcPr>
          <w:p w14:paraId="67D64EC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1.119,1.704</w:t>
            </w:r>
          </w:p>
        </w:tc>
        <w:tc>
          <w:tcPr>
            <w:tcW w:w="1539" w:type="dxa"/>
            <w:vAlign w:val="center"/>
          </w:tcPr>
          <w:p w14:paraId="239823E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35B19CDC" w14:textId="30FDD7B3" w:rsidR="006B6858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548BCA1" w14:textId="77777777" w:rsidR="00DE5B6D" w:rsidRPr="00AA7C5B" w:rsidRDefault="00DE5B6D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9DB7A03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Table14: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73E4B9FA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Outcome: Nephropathy</w:t>
      </w:r>
      <w:r w:rsidRPr="00AA7C5B">
        <w:rPr>
          <w:rFonts w:ascii="Times New Roman" w:hAnsi="Times New Roman" w:cs="Times New Roman"/>
          <w:color w:val="000000"/>
          <w:sz w:val="24"/>
          <w:szCs w:val="24"/>
        </w:rPr>
        <w:t>、</w:t>
      </w:r>
      <w:r w:rsidRPr="00AA7C5B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 item: ALBUMIN (N = 43)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807"/>
        <w:gridCol w:w="1286"/>
        <w:gridCol w:w="1455"/>
        <w:gridCol w:w="2031"/>
        <w:gridCol w:w="1467"/>
      </w:tblGrid>
      <w:tr w:rsidR="006B6858" w:rsidRPr="00AA7C5B" w14:paraId="0ED1D39F" w14:textId="77777777" w:rsidTr="005E7D06">
        <w:trPr>
          <w:jc w:val="center"/>
        </w:trPr>
        <w:tc>
          <w:tcPr>
            <w:tcW w:w="2978" w:type="dxa"/>
          </w:tcPr>
          <w:p w14:paraId="28BF937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58885E5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02983F5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5C1EF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1BFE88C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67925A94" w14:textId="77777777" w:rsidTr="005E7D06">
        <w:trPr>
          <w:jc w:val="center"/>
        </w:trPr>
        <w:tc>
          <w:tcPr>
            <w:tcW w:w="2978" w:type="dxa"/>
          </w:tcPr>
          <w:p w14:paraId="22B03D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5E2F51B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85E71A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56.347</w:t>
            </w:r>
          </w:p>
        </w:tc>
        <w:tc>
          <w:tcPr>
            <w:tcW w:w="1732" w:type="dxa"/>
            <w:vAlign w:val="center"/>
          </w:tcPr>
          <w:p w14:paraId="3A3C13C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19.89,159.627</w:t>
            </w:r>
          </w:p>
        </w:tc>
        <w:tc>
          <w:tcPr>
            <w:tcW w:w="1539" w:type="dxa"/>
            <w:vAlign w:val="center"/>
          </w:tcPr>
          <w:p w14:paraId="2DCE8A0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555383A9" w14:textId="77777777" w:rsidTr="005E7D06">
        <w:trPr>
          <w:jc w:val="center"/>
        </w:trPr>
        <w:tc>
          <w:tcPr>
            <w:tcW w:w="2978" w:type="dxa"/>
          </w:tcPr>
          <w:p w14:paraId="74A9BB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2E873DE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55DA4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50.498</w:t>
            </w:r>
          </w:p>
        </w:tc>
        <w:tc>
          <w:tcPr>
            <w:tcW w:w="1732" w:type="dxa"/>
            <w:vAlign w:val="center"/>
          </w:tcPr>
          <w:p w14:paraId="446D383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17.855,142.821</w:t>
            </w:r>
          </w:p>
        </w:tc>
        <w:tc>
          <w:tcPr>
            <w:tcW w:w="1539" w:type="dxa"/>
            <w:vAlign w:val="center"/>
          </w:tcPr>
          <w:p w14:paraId="2D1337E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2C0B50BA" w14:textId="77777777" w:rsidTr="005E7D06">
        <w:trPr>
          <w:jc w:val="center"/>
        </w:trPr>
        <w:tc>
          <w:tcPr>
            <w:tcW w:w="2978" w:type="dxa"/>
          </w:tcPr>
          <w:p w14:paraId="7FEECAD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06E7F81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0C25528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0.602</w:t>
            </w:r>
          </w:p>
        </w:tc>
        <w:tc>
          <w:tcPr>
            <w:tcW w:w="1732" w:type="dxa"/>
            <w:vAlign w:val="center"/>
          </w:tcPr>
          <w:p w14:paraId="0EDB425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0.002,163.39</w:t>
            </w:r>
          </w:p>
        </w:tc>
        <w:tc>
          <w:tcPr>
            <w:tcW w:w="1539" w:type="dxa"/>
            <w:vAlign w:val="center"/>
          </w:tcPr>
          <w:p w14:paraId="0C8D83F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56E370E4" w14:textId="77777777" w:rsidTr="005E7D06">
        <w:trPr>
          <w:jc w:val="center"/>
        </w:trPr>
        <w:tc>
          <w:tcPr>
            <w:tcW w:w="2978" w:type="dxa"/>
          </w:tcPr>
          <w:p w14:paraId="4924AE6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1F44C16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2BBB4CA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63.139</w:t>
            </w:r>
          </w:p>
        </w:tc>
        <w:tc>
          <w:tcPr>
            <w:tcW w:w="1732" w:type="dxa"/>
            <w:vAlign w:val="center"/>
          </w:tcPr>
          <w:p w14:paraId="4B7969A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22.317,178.629</w:t>
            </w:r>
          </w:p>
        </w:tc>
        <w:tc>
          <w:tcPr>
            <w:tcW w:w="1539" w:type="dxa"/>
            <w:vAlign w:val="center"/>
          </w:tcPr>
          <w:p w14:paraId="0BD71F9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6B6858" w:rsidRPr="00AA7C5B" w14:paraId="499B900D" w14:textId="77777777" w:rsidTr="005E7D06">
        <w:trPr>
          <w:jc w:val="center"/>
        </w:trPr>
        <w:tc>
          <w:tcPr>
            <w:tcW w:w="2978" w:type="dxa"/>
          </w:tcPr>
          <w:p w14:paraId="6E6ECB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2B90EDB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71FBE0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5.726</w:t>
            </w:r>
          </w:p>
        </w:tc>
        <w:tc>
          <w:tcPr>
            <w:tcW w:w="1732" w:type="dxa"/>
            <w:vAlign w:val="center"/>
          </w:tcPr>
          <w:p w14:paraId="66D679C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0,949422374.438</w:t>
            </w:r>
          </w:p>
        </w:tc>
        <w:tc>
          <w:tcPr>
            <w:tcW w:w="1539" w:type="dxa"/>
            <w:vAlign w:val="center"/>
          </w:tcPr>
          <w:p w14:paraId="4D0B67D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CEC4345" w14:textId="77777777" w:rsidTr="005E7D06">
        <w:trPr>
          <w:jc w:val="center"/>
        </w:trPr>
        <w:tc>
          <w:tcPr>
            <w:tcW w:w="2978" w:type="dxa"/>
          </w:tcPr>
          <w:p w14:paraId="6FF2209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36D9CB0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C4DA00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14456.14</w:t>
            </w:r>
          </w:p>
        </w:tc>
        <w:tc>
          <w:tcPr>
            <w:tcW w:w="1732" w:type="dxa"/>
            <w:vAlign w:val="center"/>
          </w:tcPr>
          <w:p w14:paraId="2901355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4683.458,44620.855</w:t>
            </w:r>
          </w:p>
        </w:tc>
        <w:tc>
          <w:tcPr>
            <w:tcW w:w="1539" w:type="dxa"/>
            <w:vAlign w:val="center"/>
          </w:tcPr>
          <w:p w14:paraId="2E68FE3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***</w:t>
            </w:r>
          </w:p>
        </w:tc>
      </w:tr>
      <w:tr w:rsidR="00C93441" w:rsidRPr="00C93441" w14:paraId="44F1B530" w14:textId="77777777" w:rsidTr="005E7D06">
        <w:trPr>
          <w:jc w:val="center"/>
        </w:trPr>
        <w:tc>
          <w:tcPr>
            <w:tcW w:w="2978" w:type="dxa"/>
          </w:tcPr>
          <w:p w14:paraId="5EDD5AA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CEB6F10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1F10B412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0.006</w:t>
            </w:r>
          </w:p>
        </w:tc>
        <w:tc>
          <w:tcPr>
            <w:tcW w:w="1732" w:type="dxa"/>
            <w:vAlign w:val="center"/>
          </w:tcPr>
          <w:p w14:paraId="5ED8E8B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0.001,0.021</w:t>
            </w:r>
          </w:p>
        </w:tc>
        <w:tc>
          <w:tcPr>
            <w:tcW w:w="1539" w:type="dxa"/>
            <w:vAlign w:val="center"/>
          </w:tcPr>
          <w:p w14:paraId="4265581A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***</w:t>
            </w:r>
          </w:p>
        </w:tc>
      </w:tr>
    </w:tbl>
    <w:p w14:paraId="5A0B5DB8" w14:textId="77777777" w:rsidR="00C559A4" w:rsidRPr="00AA7C5B" w:rsidRDefault="00C559A4" w:rsidP="006B6858">
      <w:pPr>
        <w:pStyle w:val="Web"/>
        <w:spacing w:before="240" w:beforeAutospacing="0" w:after="240" w:afterAutospacing="0"/>
        <w:rPr>
          <w:rFonts w:ascii="Times New Roman" w:eastAsiaTheme="minorEastAsia" w:hAnsi="Times New Roman" w:cs="Times New Roman"/>
          <w:color w:val="000000"/>
        </w:rPr>
      </w:pPr>
    </w:p>
    <w:p w14:paraId="26E9125A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 xml:space="preserve">Table15: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671C1F6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HbA1c (N = 1035)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4D7C069B" w14:textId="77777777" w:rsidTr="005E7D06">
        <w:trPr>
          <w:jc w:val="center"/>
        </w:trPr>
        <w:tc>
          <w:tcPr>
            <w:tcW w:w="2978" w:type="dxa"/>
          </w:tcPr>
          <w:p w14:paraId="652AEE3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B013A0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391CD38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1EC7EF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08D0CE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2A56171B" w14:textId="77777777" w:rsidTr="005E7D06">
        <w:trPr>
          <w:jc w:val="center"/>
        </w:trPr>
        <w:tc>
          <w:tcPr>
            <w:tcW w:w="2978" w:type="dxa"/>
          </w:tcPr>
          <w:p w14:paraId="2A16470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33AF551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85F6D9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0.943</w:t>
            </w:r>
          </w:p>
        </w:tc>
        <w:tc>
          <w:tcPr>
            <w:tcW w:w="1732" w:type="dxa"/>
            <w:vAlign w:val="center"/>
          </w:tcPr>
          <w:p w14:paraId="2FFC938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0.835,1.065</w:t>
            </w:r>
          </w:p>
        </w:tc>
        <w:tc>
          <w:tcPr>
            <w:tcW w:w="1539" w:type="dxa"/>
            <w:vAlign w:val="center"/>
          </w:tcPr>
          <w:p w14:paraId="07B448B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E299A6A" w14:textId="77777777" w:rsidTr="005E7D06">
        <w:trPr>
          <w:jc w:val="center"/>
        </w:trPr>
        <w:tc>
          <w:tcPr>
            <w:tcW w:w="2978" w:type="dxa"/>
          </w:tcPr>
          <w:p w14:paraId="43C127F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64283C8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6A6C72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1.014</w:t>
            </w:r>
          </w:p>
        </w:tc>
        <w:tc>
          <w:tcPr>
            <w:tcW w:w="1732" w:type="dxa"/>
            <w:vAlign w:val="center"/>
          </w:tcPr>
          <w:p w14:paraId="77341C2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0.824,1.249</w:t>
            </w:r>
          </w:p>
        </w:tc>
        <w:tc>
          <w:tcPr>
            <w:tcW w:w="1539" w:type="dxa"/>
            <w:vAlign w:val="center"/>
          </w:tcPr>
          <w:p w14:paraId="252817E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048E8323" w14:textId="77777777" w:rsidTr="005E7D06">
        <w:trPr>
          <w:jc w:val="center"/>
        </w:trPr>
        <w:tc>
          <w:tcPr>
            <w:tcW w:w="2978" w:type="dxa"/>
          </w:tcPr>
          <w:p w14:paraId="6D158F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F2B336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676050F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0.766</w:t>
            </w:r>
          </w:p>
        </w:tc>
        <w:tc>
          <w:tcPr>
            <w:tcW w:w="1732" w:type="dxa"/>
            <w:vAlign w:val="center"/>
          </w:tcPr>
          <w:p w14:paraId="750FA78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0.411,1.429</w:t>
            </w:r>
          </w:p>
        </w:tc>
        <w:tc>
          <w:tcPr>
            <w:tcW w:w="1539" w:type="dxa"/>
            <w:vAlign w:val="center"/>
          </w:tcPr>
          <w:p w14:paraId="749B4AB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67B5965C" w14:textId="77777777" w:rsidTr="005E7D06">
        <w:trPr>
          <w:jc w:val="center"/>
        </w:trPr>
        <w:tc>
          <w:tcPr>
            <w:tcW w:w="2978" w:type="dxa"/>
          </w:tcPr>
          <w:p w14:paraId="6A4986C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21C4F29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1B9C34D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1.025</w:t>
            </w:r>
          </w:p>
        </w:tc>
        <w:tc>
          <w:tcPr>
            <w:tcW w:w="1732" w:type="dxa"/>
            <w:vAlign w:val="center"/>
          </w:tcPr>
          <w:p w14:paraId="52A42B1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0.86,1.222</w:t>
            </w:r>
          </w:p>
        </w:tc>
        <w:tc>
          <w:tcPr>
            <w:tcW w:w="1539" w:type="dxa"/>
            <w:vAlign w:val="center"/>
          </w:tcPr>
          <w:p w14:paraId="7F151A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7E3962C" w14:textId="77777777" w:rsidTr="005E7D06">
        <w:trPr>
          <w:jc w:val="center"/>
        </w:trPr>
        <w:tc>
          <w:tcPr>
            <w:tcW w:w="2978" w:type="dxa"/>
          </w:tcPr>
          <w:p w14:paraId="3C56393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52DEAFA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44047E7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0.053</w:t>
            </w:r>
          </w:p>
        </w:tc>
        <w:tc>
          <w:tcPr>
            <w:tcW w:w="1732" w:type="dxa"/>
            <w:vAlign w:val="center"/>
          </w:tcPr>
          <w:p w14:paraId="7B757AC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0.001,5.128</w:t>
            </w:r>
          </w:p>
        </w:tc>
        <w:tc>
          <w:tcPr>
            <w:tcW w:w="1539" w:type="dxa"/>
            <w:vAlign w:val="center"/>
          </w:tcPr>
          <w:p w14:paraId="64F4A17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1CF1D0DE" w14:textId="77777777" w:rsidTr="005E7D06">
        <w:trPr>
          <w:jc w:val="center"/>
        </w:trPr>
        <w:tc>
          <w:tcPr>
            <w:tcW w:w="2978" w:type="dxa"/>
          </w:tcPr>
          <w:p w14:paraId="1104C917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8B1C07">
              <w:rPr>
                <w:rFonts w:ascii="Times New Roman" w:hAnsi="Times New Roman" w:cs="Times New Roman"/>
                <w:color w:val="FF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7FA3262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30FCC712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0.767</w:t>
            </w:r>
          </w:p>
        </w:tc>
        <w:tc>
          <w:tcPr>
            <w:tcW w:w="1732" w:type="dxa"/>
            <w:vAlign w:val="center"/>
          </w:tcPr>
          <w:p w14:paraId="6C6DC9E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0.629,0.936</w:t>
            </w:r>
          </w:p>
        </w:tc>
        <w:tc>
          <w:tcPr>
            <w:tcW w:w="1539" w:type="dxa"/>
            <w:vAlign w:val="center"/>
          </w:tcPr>
          <w:p w14:paraId="4AE70D3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**</w:t>
            </w:r>
          </w:p>
        </w:tc>
      </w:tr>
      <w:tr w:rsidR="006B6858" w:rsidRPr="00AA7C5B" w14:paraId="4169FD21" w14:textId="77777777" w:rsidTr="005E7D06">
        <w:trPr>
          <w:jc w:val="center"/>
        </w:trPr>
        <w:tc>
          <w:tcPr>
            <w:tcW w:w="2978" w:type="dxa"/>
          </w:tcPr>
          <w:p w14:paraId="03E693B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3FBE914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CD72B0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1.516</w:t>
            </w:r>
          </w:p>
        </w:tc>
        <w:tc>
          <w:tcPr>
            <w:tcW w:w="1732" w:type="dxa"/>
            <w:vAlign w:val="center"/>
          </w:tcPr>
          <w:p w14:paraId="359B73A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1.138,2.022</w:t>
            </w:r>
          </w:p>
        </w:tc>
        <w:tc>
          <w:tcPr>
            <w:tcW w:w="1539" w:type="dxa"/>
            <w:vAlign w:val="center"/>
          </w:tcPr>
          <w:p w14:paraId="27B0B70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FF0000"/>
              </w:rPr>
              <w:t>**</w:t>
            </w:r>
          </w:p>
        </w:tc>
      </w:tr>
    </w:tbl>
    <w:p w14:paraId="1A20AB50" w14:textId="5D94EE83" w:rsidR="006B6858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358EFC5F" w14:textId="77777777" w:rsidR="008B1C07" w:rsidRPr="00AA7C5B" w:rsidRDefault="008B1C07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</w:p>
    <w:p w14:paraId="7258EB1C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lastRenderedPageBreak/>
        <w:t xml:space="preserve">Table16: Cox model </w:t>
      </w:r>
      <w:r w:rsidRPr="00AA7C5B">
        <w:rPr>
          <w:rFonts w:ascii="Times New Roman" w:eastAsiaTheme="minorEastAsia" w:hAnsi="Times New Roman" w:cs="Times New Roman"/>
          <w:color w:val="000000"/>
        </w:rPr>
        <w:t>分析結果</w:t>
      </w:r>
      <w:r w:rsidRPr="00AA7C5B">
        <w:rPr>
          <w:rFonts w:ascii="Times New Roman" w:eastAsiaTheme="minorEastAsia" w:hAnsi="Times New Roman" w:cs="Times New Roman"/>
          <w:color w:val="000000"/>
        </w:rPr>
        <w:t xml:space="preserve"> </w:t>
      </w:r>
    </w:p>
    <w:p w14:paraId="58408336" w14:textId="77777777" w:rsidR="006B6858" w:rsidRPr="00AA7C5B" w:rsidRDefault="006B6858" w:rsidP="006B6858">
      <w:pPr>
        <w:pStyle w:val="Web"/>
        <w:spacing w:before="240" w:beforeAutospacing="0" w:after="240" w:afterAutospacing="0"/>
        <w:jc w:val="center"/>
        <w:rPr>
          <w:rFonts w:ascii="Times New Roman" w:eastAsiaTheme="minorEastAsia" w:hAnsi="Times New Roman" w:cs="Times New Roman"/>
          <w:color w:val="000000"/>
        </w:rPr>
      </w:pPr>
      <w:r w:rsidRPr="00AA7C5B">
        <w:rPr>
          <w:rFonts w:ascii="Times New Roman" w:eastAsiaTheme="minorEastAsia" w:hAnsi="Times New Roman" w:cs="Times New Roman"/>
          <w:color w:val="000000"/>
        </w:rPr>
        <w:t>Outcome: Diabetic neuropathy</w:t>
      </w:r>
      <w:r w:rsidRPr="00AA7C5B">
        <w:rPr>
          <w:rFonts w:ascii="Times New Roman" w:eastAsiaTheme="minorEastAsia" w:hAnsi="Times New Roman" w:cs="Times New Roman"/>
          <w:color w:val="000000"/>
        </w:rPr>
        <w:t>、</w:t>
      </w:r>
      <w:r w:rsidRPr="00AA7C5B">
        <w:rPr>
          <w:rFonts w:ascii="Times New Roman" w:eastAsiaTheme="minorEastAsia" w:hAnsi="Times New Roman" w:cs="Times New Roman"/>
          <w:color w:val="000000"/>
        </w:rPr>
        <w:t>Test item: ALBUMIN (N = 161)</w:t>
      </w:r>
    </w:p>
    <w:tbl>
      <w:tblPr>
        <w:tblStyle w:val="aa"/>
        <w:tblW w:w="9046" w:type="dxa"/>
        <w:jc w:val="center"/>
        <w:tblLook w:val="04A0" w:firstRow="1" w:lastRow="0" w:firstColumn="1" w:lastColumn="0" w:noHBand="0" w:noVBand="1"/>
      </w:tblPr>
      <w:tblGrid>
        <w:gridCol w:w="2978"/>
        <w:gridCol w:w="1301"/>
        <w:gridCol w:w="1496"/>
        <w:gridCol w:w="1732"/>
        <w:gridCol w:w="1539"/>
      </w:tblGrid>
      <w:tr w:rsidR="006B6858" w:rsidRPr="00AA7C5B" w14:paraId="7999E33D" w14:textId="77777777" w:rsidTr="005E7D06">
        <w:trPr>
          <w:jc w:val="center"/>
        </w:trPr>
        <w:tc>
          <w:tcPr>
            <w:tcW w:w="2978" w:type="dxa"/>
          </w:tcPr>
          <w:p w14:paraId="3DF69A2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Models</w:t>
            </w:r>
          </w:p>
        </w:tc>
        <w:tc>
          <w:tcPr>
            <w:tcW w:w="1301" w:type="dxa"/>
          </w:tcPr>
          <w:p w14:paraId="388423A8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Variables</w:t>
            </w:r>
          </w:p>
        </w:tc>
        <w:tc>
          <w:tcPr>
            <w:tcW w:w="1496" w:type="dxa"/>
          </w:tcPr>
          <w:p w14:paraId="4058AFE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HR</w:t>
            </w:r>
          </w:p>
        </w:tc>
        <w:tc>
          <w:tcPr>
            <w:tcW w:w="1732" w:type="dxa"/>
          </w:tcPr>
          <w:p w14:paraId="25623DB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95%CI</w:t>
            </w:r>
          </w:p>
        </w:tc>
        <w:tc>
          <w:tcPr>
            <w:tcW w:w="1539" w:type="dxa"/>
          </w:tcPr>
          <w:p w14:paraId="44E7544D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P-value</w:t>
            </w:r>
          </w:p>
        </w:tc>
      </w:tr>
      <w:tr w:rsidR="006B6858" w:rsidRPr="00AA7C5B" w14:paraId="79F5995F" w14:textId="77777777" w:rsidTr="005E7D06">
        <w:trPr>
          <w:jc w:val="center"/>
        </w:trPr>
        <w:tc>
          <w:tcPr>
            <w:tcW w:w="2978" w:type="dxa"/>
          </w:tcPr>
          <w:p w14:paraId="1FAF902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Model1: Baseline </w:t>
            </w:r>
          </w:p>
        </w:tc>
        <w:tc>
          <w:tcPr>
            <w:tcW w:w="1301" w:type="dxa"/>
          </w:tcPr>
          <w:p w14:paraId="2D38E3E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A8D062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0.343</w:t>
            </w:r>
          </w:p>
        </w:tc>
        <w:tc>
          <w:tcPr>
            <w:tcW w:w="1732" w:type="dxa"/>
            <w:vAlign w:val="center"/>
          </w:tcPr>
          <w:p w14:paraId="0F3257E5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0.076,1.548</w:t>
            </w:r>
          </w:p>
        </w:tc>
        <w:tc>
          <w:tcPr>
            <w:tcW w:w="1539" w:type="dxa"/>
            <w:vAlign w:val="center"/>
          </w:tcPr>
          <w:p w14:paraId="1962AF8E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6691680" w14:textId="77777777" w:rsidTr="005E7D06">
        <w:trPr>
          <w:jc w:val="center"/>
        </w:trPr>
        <w:tc>
          <w:tcPr>
            <w:tcW w:w="2978" w:type="dxa"/>
          </w:tcPr>
          <w:p w14:paraId="5E09D9F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Model2: Baseline + SD </w:t>
            </w:r>
          </w:p>
        </w:tc>
        <w:tc>
          <w:tcPr>
            <w:tcW w:w="1301" w:type="dxa"/>
          </w:tcPr>
          <w:p w14:paraId="3AFB5D0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582BB066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0.096</w:t>
            </w:r>
          </w:p>
        </w:tc>
        <w:tc>
          <w:tcPr>
            <w:tcW w:w="1732" w:type="dxa"/>
            <w:vAlign w:val="center"/>
          </w:tcPr>
          <w:p w14:paraId="1F1B2C5F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0.016,0.576</w:t>
            </w:r>
          </w:p>
        </w:tc>
        <w:tc>
          <w:tcPr>
            <w:tcW w:w="1539" w:type="dxa"/>
            <w:vAlign w:val="center"/>
          </w:tcPr>
          <w:p w14:paraId="708200E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*</w:t>
            </w:r>
          </w:p>
        </w:tc>
      </w:tr>
      <w:tr w:rsidR="006B6858" w:rsidRPr="00AA7C5B" w14:paraId="34ADBEA7" w14:textId="77777777" w:rsidTr="005E7D06">
        <w:trPr>
          <w:jc w:val="center"/>
        </w:trPr>
        <w:tc>
          <w:tcPr>
            <w:tcW w:w="2978" w:type="dxa"/>
          </w:tcPr>
          <w:p w14:paraId="4891071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EC9C7FB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SD </w:t>
            </w:r>
          </w:p>
        </w:tc>
        <w:tc>
          <w:tcPr>
            <w:tcW w:w="1496" w:type="dxa"/>
            <w:vAlign w:val="center"/>
          </w:tcPr>
          <w:p w14:paraId="1E09E51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32" w:type="dxa"/>
            <w:vAlign w:val="center"/>
          </w:tcPr>
          <w:p w14:paraId="7CA67566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0,0.457</w:t>
            </w:r>
          </w:p>
        </w:tc>
        <w:tc>
          <w:tcPr>
            <w:tcW w:w="1539" w:type="dxa"/>
            <w:vAlign w:val="center"/>
          </w:tcPr>
          <w:p w14:paraId="18F2C64A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*</w:t>
            </w:r>
          </w:p>
        </w:tc>
      </w:tr>
      <w:tr w:rsidR="006B6858" w:rsidRPr="00AA7C5B" w14:paraId="7132B613" w14:textId="77777777" w:rsidTr="005E7D06">
        <w:trPr>
          <w:jc w:val="center"/>
        </w:trPr>
        <w:tc>
          <w:tcPr>
            <w:tcW w:w="2978" w:type="dxa"/>
          </w:tcPr>
          <w:p w14:paraId="0877E83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val="en-US" w:eastAsia="zh-TW"/>
              </w:rPr>
              <w:t>Model3: Baseline + CV</w:t>
            </w:r>
          </w:p>
        </w:tc>
        <w:tc>
          <w:tcPr>
            <w:tcW w:w="1301" w:type="dxa"/>
          </w:tcPr>
          <w:p w14:paraId="7B14F7EC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6E78066D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0.102</w:t>
            </w:r>
          </w:p>
        </w:tc>
        <w:tc>
          <w:tcPr>
            <w:tcW w:w="1732" w:type="dxa"/>
            <w:vAlign w:val="center"/>
          </w:tcPr>
          <w:p w14:paraId="0D9B80CE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0.017,0.614</w:t>
            </w:r>
          </w:p>
        </w:tc>
        <w:tc>
          <w:tcPr>
            <w:tcW w:w="1539" w:type="dxa"/>
            <w:vAlign w:val="center"/>
          </w:tcPr>
          <w:p w14:paraId="21A92665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*</w:t>
            </w:r>
          </w:p>
        </w:tc>
      </w:tr>
      <w:tr w:rsidR="006B6858" w:rsidRPr="00AA7C5B" w14:paraId="5C7F3CBA" w14:textId="77777777" w:rsidTr="005E7D06">
        <w:trPr>
          <w:jc w:val="center"/>
        </w:trPr>
        <w:tc>
          <w:tcPr>
            <w:tcW w:w="2978" w:type="dxa"/>
          </w:tcPr>
          <w:p w14:paraId="417FD862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609D0D94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CV </w:t>
            </w:r>
          </w:p>
        </w:tc>
        <w:tc>
          <w:tcPr>
            <w:tcW w:w="1496" w:type="dxa"/>
            <w:vAlign w:val="center"/>
          </w:tcPr>
          <w:p w14:paraId="041EC8C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32" w:type="dxa"/>
            <w:vAlign w:val="center"/>
          </w:tcPr>
          <w:p w14:paraId="2C091DE3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0,3.377</w:t>
            </w:r>
          </w:p>
        </w:tc>
        <w:tc>
          <w:tcPr>
            <w:tcW w:w="1539" w:type="dxa"/>
            <w:vAlign w:val="center"/>
          </w:tcPr>
          <w:p w14:paraId="74CC4BA7" w14:textId="77777777" w:rsidR="006B6858" w:rsidRPr="00C93441" w:rsidRDefault="006B6858" w:rsidP="005E7D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zh-TW"/>
              </w:rPr>
            </w:pPr>
            <w:r w:rsidRPr="00C93441">
              <w:rPr>
                <w:rFonts w:ascii="Times New Roman" w:hAnsi="Times New Roman" w:cs="Times New Roman"/>
              </w:rPr>
              <w:t>.</w:t>
            </w:r>
          </w:p>
        </w:tc>
      </w:tr>
      <w:tr w:rsidR="006B6858" w:rsidRPr="00AA7C5B" w14:paraId="3E697AD4" w14:textId="77777777" w:rsidTr="005E7D06">
        <w:trPr>
          <w:jc w:val="center"/>
        </w:trPr>
        <w:tc>
          <w:tcPr>
            <w:tcW w:w="2978" w:type="dxa"/>
          </w:tcPr>
          <w:p w14:paraId="18499D8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 w:eastAsia="zh-TW"/>
              </w:rPr>
              <w:t xml:space="preserve">Model4: Baseline + RMS </w:t>
            </w:r>
          </w:p>
        </w:tc>
        <w:tc>
          <w:tcPr>
            <w:tcW w:w="1301" w:type="dxa"/>
          </w:tcPr>
          <w:p w14:paraId="5B2D752C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>Baseline</w:t>
            </w:r>
          </w:p>
        </w:tc>
        <w:tc>
          <w:tcPr>
            <w:tcW w:w="1496" w:type="dxa"/>
            <w:vAlign w:val="center"/>
          </w:tcPr>
          <w:p w14:paraId="79F5021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0.58</w:t>
            </w:r>
          </w:p>
        </w:tc>
        <w:tc>
          <w:tcPr>
            <w:tcW w:w="1732" w:type="dxa"/>
            <w:vAlign w:val="center"/>
          </w:tcPr>
          <w:p w14:paraId="475EBFF1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0.127,2.638</w:t>
            </w:r>
          </w:p>
        </w:tc>
        <w:tc>
          <w:tcPr>
            <w:tcW w:w="1539" w:type="dxa"/>
            <w:vAlign w:val="center"/>
          </w:tcPr>
          <w:p w14:paraId="18F65D64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6B6858" w:rsidRPr="00AA7C5B" w14:paraId="4AC3E26C" w14:textId="77777777" w:rsidTr="005E7D06">
        <w:trPr>
          <w:jc w:val="center"/>
        </w:trPr>
        <w:tc>
          <w:tcPr>
            <w:tcW w:w="2978" w:type="dxa"/>
          </w:tcPr>
          <w:p w14:paraId="6F99E503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</w:p>
        </w:tc>
        <w:tc>
          <w:tcPr>
            <w:tcW w:w="1301" w:type="dxa"/>
          </w:tcPr>
          <w:p w14:paraId="7DF3A7A9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  <w:t xml:space="preserve">RMS </w:t>
            </w:r>
          </w:p>
        </w:tc>
        <w:tc>
          <w:tcPr>
            <w:tcW w:w="1496" w:type="dxa"/>
            <w:vAlign w:val="center"/>
          </w:tcPr>
          <w:p w14:paraId="0773FD1A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0.439</w:t>
            </w:r>
          </w:p>
        </w:tc>
        <w:tc>
          <w:tcPr>
            <w:tcW w:w="1732" w:type="dxa"/>
            <w:vAlign w:val="center"/>
          </w:tcPr>
          <w:p w14:paraId="07C187EB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>0.072,2.683</w:t>
            </w:r>
          </w:p>
        </w:tc>
        <w:tc>
          <w:tcPr>
            <w:tcW w:w="1539" w:type="dxa"/>
            <w:vAlign w:val="center"/>
          </w:tcPr>
          <w:p w14:paraId="26880210" w14:textId="77777777" w:rsidR="006B6858" w:rsidRPr="00AA7C5B" w:rsidRDefault="006B6858" w:rsidP="005E7D0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zh-TW"/>
              </w:rPr>
            </w:pPr>
            <w:r w:rsidRPr="00AA7C5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7D2356E" w14:textId="77777777" w:rsidR="006B6858" w:rsidRPr="00AA7C5B" w:rsidRDefault="006B6858" w:rsidP="006B6858">
      <w:pPr>
        <w:jc w:val="center"/>
        <w:rPr>
          <w:rFonts w:ascii="Times New Roman" w:hAnsi="Times New Roman" w:cs="Times New Roman"/>
          <w:color w:val="000000"/>
        </w:rPr>
      </w:pPr>
    </w:p>
    <w:p w14:paraId="5AE4675F" w14:textId="77777777" w:rsidR="00D63825" w:rsidRPr="00AA7C5B" w:rsidRDefault="00D63825" w:rsidP="006B6858">
      <w:pPr>
        <w:rPr>
          <w:rFonts w:ascii="Times New Roman" w:hAnsi="Times New Roman" w:cs="Times New Roman"/>
          <w:color w:val="000000"/>
        </w:rPr>
      </w:pPr>
    </w:p>
    <w:p w14:paraId="0A422C99" w14:textId="77777777" w:rsidR="00735D83" w:rsidRDefault="006B6858" w:rsidP="006B6858">
      <w:pPr>
        <w:rPr>
          <w:rFonts w:ascii="Times New Roman" w:hAnsi="Times New Roman" w:cs="Times New Roman"/>
          <w:color w:val="000000"/>
        </w:rPr>
      </w:pPr>
      <w:r w:rsidRPr="00AA7C5B">
        <w:rPr>
          <w:rFonts w:ascii="Times New Roman" w:hAnsi="Times New Roman" w:cs="Times New Roman"/>
          <w:color w:val="000000"/>
        </w:rPr>
        <w:t>結論</w:t>
      </w:r>
      <w:r w:rsidRPr="00AA7C5B">
        <w:rPr>
          <w:rFonts w:ascii="Times New Roman" w:hAnsi="Times New Roman" w:cs="Times New Roman"/>
          <w:color w:val="000000"/>
        </w:rPr>
        <w:t xml:space="preserve">: </w:t>
      </w:r>
    </w:p>
    <w:p w14:paraId="17BB72B0" w14:textId="77777777" w:rsidR="000F4312" w:rsidRDefault="00EE2300" w:rsidP="006B6858">
      <w:pPr>
        <w:pStyle w:val="ab"/>
        <w:numPr>
          <w:ilvl w:val="0"/>
          <w:numId w:val="13"/>
        </w:numPr>
        <w:rPr>
          <w:rFonts w:ascii="Times New Roman" w:hAnsi="Times New Roman" w:cs="Times New Roman"/>
          <w:color w:val="000000"/>
          <w:lang w:eastAsia="zh-TW"/>
        </w:rPr>
      </w:pPr>
      <w:r w:rsidRPr="000F4312">
        <w:rPr>
          <w:rFonts w:ascii="Times New Roman" w:hAnsi="Times New Roman" w:cs="Times New Roman" w:hint="eastAsia"/>
          <w:color w:val="000000"/>
          <w:lang w:eastAsia="zh-TW"/>
        </w:rPr>
        <w:t>預期結果</w:t>
      </w:r>
      <w:r w:rsidRPr="000F4312">
        <w:rPr>
          <w:rFonts w:ascii="Times New Roman" w:hAnsi="Times New Roman" w:cs="Times New Roman" w:hint="eastAsia"/>
          <w:color w:val="000000"/>
          <w:lang w:eastAsia="zh-TW"/>
        </w:rPr>
        <w:t xml:space="preserve">: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變異程度大風險上升</w:t>
      </w:r>
      <w:r w:rsidRPr="000F4312">
        <w:rPr>
          <w:rFonts w:ascii="Times New Roman" w:hAnsi="Times New Roman" w:cs="Times New Roman" w:hint="eastAsia"/>
          <w:color w:val="000000"/>
          <w:lang w:eastAsia="zh-TW"/>
        </w:rPr>
        <w:t>理論上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HR</w:t>
      </w:r>
      <w:r w:rsidR="00505440" w:rsidRPr="000F4312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&gt;</w:t>
      </w:r>
      <w:r w:rsidR="00505440" w:rsidRPr="000F4312">
        <w:rPr>
          <w:rFonts w:ascii="Times New Roman" w:hAnsi="Times New Roman" w:cs="Times New Roman" w:hint="eastAsia"/>
          <w:color w:val="000000"/>
          <w:lang w:eastAsia="zh-TW"/>
        </w:rPr>
        <w:t xml:space="preserve"> 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1</w:t>
      </w:r>
      <w:r w:rsidR="00505440" w:rsidRPr="000F4312">
        <w:rPr>
          <w:rFonts w:ascii="Times New Roman" w:hAnsi="Times New Roman" w:cs="Times New Roman" w:hint="eastAsia"/>
          <w:color w:val="000000"/>
          <w:lang w:eastAsia="zh-TW"/>
        </w:rPr>
        <w:t>且</w:t>
      </w:r>
      <w:r w:rsidR="006B6858" w:rsidRPr="000F4312">
        <w:rPr>
          <w:rFonts w:ascii="Times New Roman" w:hAnsi="Times New Roman" w:cs="Times New Roman"/>
          <w:color w:val="000000"/>
          <w:lang w:eastAsia="zh-TW"/>
        </w:rPr>
        <w:t>顯著才可以說考慮這個生理數值</w:t>
      </w:r>
    </w:p>
    <w:p w14:paraId="587EB54C" w14:textId="07BBD7B6" w:rsidR="00537B35" w:rsidRDefault="006B6858" w:rsidP="006B6858">
      <w:pPr>
        <w:pStyle w:val="ab"/>
        <w:numPr>
          <w:ilvl w:val="0"/>
          <w:numId w:val="13"/>
        </w:numPr>
        <w:rPr>
          <w:rFonts w:ascii="Times New Roman" w:hAnsi="Times New Roman" w:cs="Times New Roman"/>
          <w:color w:val="000000"/>
          <w:lang w:eastAsia="zh-TW"/>
        </w:rPr>
      </w:pPr>
      <w:r w:rsidRPr="000F4312">
        <w:rPr>
          <w:rFonts w:ascii="Times New Roman" w:hAnsi="Times New Roman" w:cs="Times New Roman"/>
          <w:color w:val="000000"/>
        </w:rPr>
        <w:t>模型</w:t>
      </w:r>
      <w:r w:rsidR="007072F4" w:rsidRPr="000F4312">
        <w:rPr>
          <w:rFonts w:ascii="Times New Roman" w:hAnsi="Times New Roman" w:cs="Times New Roman"/>
          <w:color w:val="000000"/>
        </w:rPr>
        <w:t>結</w:t>
      </w:r>
      <w:r w:rsidRPr="000F4312">
        <w:rPr>
          <w:rFonts w:ascii="Times New Roman" w:hAnsi="Times New Roman" w:cs="Times New Roman"/>
          <w:color w:val="000000"/>
        </w:rPr>
        <w:t>果顯示</w:t>
      </w:r>
      <w:r w:rsidRPr="000F4312">
        <w:rPr>
          <w:rFonts w:ascii="Times New Roman" w:hAnsi="Times New Roman" w:cs="Times New Roman"/>
          <w:color w:val="000000"/>
        </w:rPr>
        <w:t>HbA1c</w:t>
      </w:r>
      <w:r w:rsidR="00F80663" w:rsidRPr="000F4312">
        <w:rPr>
          <w:rFonts w:ascii="Times New Roman" w:hAnsi="Times New Roman" w:cs="Times New Roman"/>
          <w:color w:val="000000"/>
        </w:rPr>
        <w:t>的</w:t>
      </w:r>
      <w:r w:rsidR="00EE3CCE" w:rsidRPr="000F4312">
        <w:rPr>
          <w:rFonts w:ascii="Times New Roman" w:hAnsi="Times New Roman" w:cs="Times New Roman"/>
          <w:color w:val="000000"/>
        </w:rPr>
        <w:t>RMS</w:t>
      </w:r>
      <w:r w:rsidRPr="000F4312">
        <w:rPr>
          <w:rFonts w:ascii="Times New Roman" w:hAnsi="Times New Roman" w:cs="Times New Roman"/>
          <w:color w:val="000000"/>
        </w:rPr>
        <w:t>對於</w:t>
      </w:r>
      <w:r w:rsidRPr="000F4312">
        <w:rPr>
          <w:rFonts w:ascii="Times New Roman" w:hAnsi="Times New Roman" w:cs="Times New Roman"/>
          <w:color w:val="000000"/>
        </w:rPr>
        <w:t>Eye complications</w:t>
      </w:r>
      <w:r w:rsidRPr="000F4312">
        <w:rPr>
          <w:rFonts w:ascii="Times New Roman" w:hAnsi="Times New Roman" w:cs="Times New Roman"/>
        </w:rPr>
        <w:t>、</w:t>
      </w:r>
      <w:r w:rsidR="0088476F">
        <w:rPr>
          <w:rFonts w:ascii="Times New Roman" w:hAnsi="Times New Roman" w:cs="Times New Roman" w:hint="eastAsia"/>
          <w:lang w:eastAsia="zh-TW"/>
        </w:rPr>
        <w:t xml:space="preserve"> </w:t>
      </w:r>
      <w:r w:rsidRPr="000F4312">
        <w:rPr>
          <w:rFonts w:ascii="Times New Roman" w:hAnsi="Times New Roman" w:cs="Times New Roman"/>
          <w:color w:val="000000"/>
          <w:sz w:val="24"/>
          <w:szCs w:val="24"/>
        </w:rPr>
        <w:t>Nephropathy</w:t>
      </w:r>
      <w:r w:rsidRPr="000F4312">
        <w:rPr>
          <w:rFonts w:ascii="Times New Roman" w:hAnsi="Times New Roman" w:cs="Times New Roman"/>
        </w:rPr>
        <w:t>、</w:t>
      </w:r>
      <w:r w:rsidR="0088476F">
        <w:rPr>
          <w:rFonts w:ascii="Times New Roman" w:hAnsi="Times New Roman" w:cs="Times New Roman" w:hint="eastAsia"/>
          <w:lang w:eastAsia="zh-TW"/>
        </w:rPr>
        <w:t xml:space="preserve"> </w:t>
      </w:r>
      <w:r w:rsidRPr="000F4312">
        <w:rPr>
          <w:rFonts w:ascii="Times New Roman" w:hAnsi="Times New Roman" w:cs="Times New Roman"/>
          <w:color w:val="000000"/>
        </w:rPr>
        <w:t>Diabetic neuropathy</w:t>
      </w:r>
      <w:r w:rsidRPr="000F4312">
        <w:rPr>
          <w:rFonts w:ascii="Times New Roman" w:hAnsi="Times New Roman" w:cs="Times New Roman"/>
          <w:color w:val="000000"/>
        </w:rPr>
        <w:t>等併發症為重要因子</w:t>
      </w:r>
      <w:r w:rsidR="00E004E2">
        <w:rPr>
          <w:rFonts w:ascii="Times New Roman" w:hAnsi="Times New Roman" w:cs="Times New Roman" w:hint="eastAsia"/>
          <w:color w:val="000000"/>
          <w:lang w:eastAsia="zh-TW"/>
        </w:rPr>
        <w:t>,</w:t>
      </w:r>
      <w:r w:rsidR="00E004E2">
        <w:rPr>
          <w:rFonts w:ascii="Times New Roman" w:hAnsi="Times New Roman" w:cs="Times New Roman"/>
          <w:color w:val="000000"/>
          <w:lang w:eastAsia="zh-TW"/>
        </w:rPr>
        <w:t xml:space="preserve"> </w:t>
      </w:r>
      <w:r w:rsidR="00931661">
        <w:rPr>
          <w:rFonts w:ascii="Times New Roman" w:hAnsi="Times New Roman" w:cs="Times New Roman" w:hint="eastAsia"/>
          <w:color w:val="000000"/>
          <w:lang w:eastAsia="zh-TW"/>
        </w:rPr>
        <w:t>符合論文結果</w:t>
      </w:r>
    </w:p>
    <w:p w14:paraId="6ACDB39D" w14:textId="1D22BB78" w:rsidR="006B6858" w:rsidRPr="00537B35" w:rsidRDefault="006B6858" w:rsidP="006B6858">
      <w:pPr>
        <w:pStyle w:val="ab"/>
        <w:numPr>
          <w:ilvl w:val="0"/>
          <w:numId w:val="13"/>
        </w:numPr>
        <w:rPr>
          <w:rFonts w:ascii="Times New Roman" w:hAnsi="Times New Roman" w:cs="Times New Roman"/>
          <w:color w:val="000000"/>
          <w:lang w:eastAsia="zh-TW"/>
        </w:rPr>
      </w:pPr>
      <w:r w:rsidRPr="00537B35">
        <w:rPr>
          <w:rFonts w:ascii="Times New Roman" w:hAnsi="Times New Roman" w:cs="Times New Roman"/>
          <w:lang w:eastAsia="zh-TW"/>
        </w:rPr>
        <w:t>資料不顯著的原因</w:t>
      </w:r>
      <w:r w:rsidRPr="00537B35">
        <w:rPr>
          <w:rFonts w:ascii="Times New Roman" w:hAnsi="Times New Roman" w:cs="Times New Roman"/>
          <w:lang w:eastAsia="zh-TW"/>
        </w:rPr>
        <w:t xml:space="preserve">:  </w:t>
      </w:r>
      <w:r w:rsidRPr="00537B35">
        <w:rPr>
          <w:rFonts w:ascii="Times New Roman" w:hAnsi="Times New Roman" w:cs="Times New Roman"/>
          <w:lang w:eastAsia="zh-TW"/>
        </w:rPr>
        <w:t>樣本數過小、發病率太低</w:t>
      </w:r>
      <w:r w:rsidR="00C82366" w:rsidRPr="00537B35">
        <w:rPr>
          <w:rFonts w:ascii="Times New Roman" w:hAnsi="Times New Roman" w:cs="Times New Roman"/>
          <w:lang w:eastAsia="zh-TW"/>
        </w:rPr>
        <w:t>、</w:t>
      </w:r>
      <w:r w:rsidR="00C82366" w:rsidRPr="00537B35">
        <w:rPr>
          <w:rFonts w:ascii="Times New Roman" w:hAnsi="Times New Roman" w:cs="Times New Roman"/>
          <w:lang w:eastAsia="zh-TW"/>
        </w:rPr>
        <w:t xml:space="preserve">baseline </w:t>
      </w:r>
      <w:r w:rsidR="00C82366" w:rsidRPr="00537B35">
        <w:rPr>
          <w:rFonts w:ascii="Times New Roman" w:hAnsi="Times New Roman" w:cs="Times New Roman"/>
          <w:lang w:eastAsia="zh-TW"/>
        </w:rPr>
        <w:t>每季只算一個</w:t>
      </w:r>
      <w:r w:rsidR="00C82366" w:rsidRPr="00537B35">
        <w:rPr>
          <w:rFonts w:ascii="Times New Roman" w:hAnsi="Times New Roman" w:cs="Times New Roman"/>
          <w:lang w:eastAsia="zh-TW"/>
        </w:rPr>
        <w:t>mean</w:t>
      </w:r>
      <w:r w:rsidR="00C82366" w:rsidRPr="00537B35">
        <w:rPr>
          <w:rFonts w:ascii="Times New Roman" w:hAnsi="Times New Roman" w:cs="Times New Roman"/>
          <w:lang w:eastAsia="zh-TW"/>
        </w:rPr>
        <w:t>資訊丟失過多</w:t>
      </w:r>
    </w:p>
    <w:p w14:paraId="09EBA8CF" w14:textId="5E182196" w:rsidR="008E047D" w:rsidRDefault="008E047D" w:rsidP="008E047D">
      <w:pPr>
        <w:rPr>
          <w:rFonts w:ascii="Times New Roman" w:hAnsi="Times New Roman" w:cs="Times New Roman"/>
          <w:color w:val="000000"/>
        </w:rPr>
      </w:pPr>
    </w:p>
    <w:p w14:paraId="5ECD68EF" w14:textId="093F72D1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6224752B" w14:textId="2BAFEA22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16B5E954" w14:textId="5BC50039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2FA67A34" w14:textId="20AADB29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55A66532" w14:textId="6B851CEF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6CB3DAA2" w14:textId="4AD76293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43ED86A1" w14:textId="0A52B78B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2257F5F0" w14:textId="2382B2A2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680BBE66" w14:textId="25944F2F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45AE88C7" w14:textId="53C217CD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581807AF" w14:textId="2CEBBA37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6A538A33" w14:textId="21E9A58A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1B805EE6" w14:textId="26C56723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7E126B6C" w14:textId="23B019E7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35DE7C93" w14:textId="335DDC15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32D0F2D0" w14:textId="14FFDF98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37318F61" w14:textId="035648D2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203445D5" w14:textId="1067AFEF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74D51619" w14:textId="74BA88AA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3319C7E3" w14:textId="7F16191E" w:rsidR="00635350" w:rsidRDefault="00635350" w:rsidP="008E047D">
      <w:pPr>
        <w:rPr>
          <w:rFonts w:ascii="Times New Roman" w:hAnsi="Times New Roman" w:cs="Times New Roman"/>
          <w:color w:val="000000"/>
        </w:rPr>
      </w:pPr>
    </w:p>
    <w:p w14:paraId="0DCE82F2" w14:textId="468238E2" w:rsidR="00635350" w:rsidRDefault="00635350" w:rsidP="008E047D">
      <w:pPr>
        <w:rPr>
          <w:rFonts w:ascii="Times New Roman" w:hAnsi="Times New Roman" w:cs="Times New Roman"/>
          <w:color w:val="000000"/>
        </w:rPr>
      </w:pPr>
    </w:p>
    <w:p w14:paraId="0CCD0E12" w14:textId="77777777" w:rsidR="00635350" w:rsidRDefault="00635350" w:rsidP="008E047D">
      <w:pPr>
        <w:rPr>
          <w:rFonts w:ascii="Times New Roman" w:hAnsi="Times New Roman" w:cs="Times New Roman"/>
          <w:color w:val="000000"/>
        </w:rPr>
      </w:pPr>
    </w:p>
    <w:p w14:paraId="6264133A" w14:textId="3442949A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794BAD6F" w14:textId="77777777" w:rsidR="004A2011" w:rsidRDefault="004A2011" w:rsidP="008E047D">
      <w:pPr>
        <w:rPr>
          <w:rFonts w:ascii="Times New Roman" w:hAnsi="Times New Roman" w:cs="Times New Roman"/>
          <w:color w:val="000000"/>
        </w:rPr>
      </w:pPr>
    </w:p>
    <w:p w14:paraId="4D13EE3C" w14:textId="09DB86A8" w:rsidR="00334DC7" w:rsidRPr="00635350" w:rsidRDefault="002943DE" w:rsidP="008E047D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635350">
        <w:rPr>
          <w:rFonts w:ascii="Times New Roman" w:hAnsi="Times New Roman" w:cs="Times New Roman" w:hint="eastAsia"/>
          <w:b/>
          <w:bCs/>
          <w:color w:val="000000"/>
          <w:sz w:val="26"/>
          <w:szCs w:val="26"/>
        </w:rPr>
        <w:lastRenderedPageBreak/>
        <w:t>A</w:t>
      </w:r>
      <w:r w:rsidRPr="00635350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ppendix: </w:t>
      </w:r>
    </w:p>
    <w:p w14:paraId="481805D8" w14:textId="2DC03C8E" w:rsidR="00334DC7" w:rsidRPr="00AA7C5B" w:rsidRDefault="00334DC7" w:rsidP="008E047D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看所有文獻討論到的檢驗項目、併發症與糖尿病之間的關係</w:t>
      </w:r>
    </w:p>
    <w:p w14:paraId="7184AE81" w14:textId="06C84873" w:rsidR="0019437B" w:rsidRPr="00AA7C5B" w:rsidRDefault="008E047D" w:rsidP="00B60EF8">
      <w:pPr>
        <w:rPr>
          <w:rFonts w:ascii="Times New Roman" w:hAnsi="Times New Roman" w:cs="Times New Roman"/>
          <w:color w:val="000000"/>
          <w:lang w:val="en-US"/>
        </w:rPr>
      </w:pPr>
      <w:r w:rsidRPr="00AA7C5B">
        <w:rPr>
          <w:rFonts w:ascii="Times New Roman" w:hAnsi="Times New Roman" w:cs="Times New Roman"/>
          <w:color w:val="000000"/>
          <w:lang w:val="en-US"/>
        </w:rPr>
        <w:t>Test_item:</w:t>
      </w:r>
      <w:r w:rsidR="00B60EF8" w:rsidRPr="00AA7C5B">
        <w:rPr>
          <w:rFonts w:ascii="Times New Roman" w:hAnsi="Times New Roman" w:cs="Times New Roman"/>
          <w:lang w:val="en-US"/>
        </w:rPr>
        <w:t xml:space="preserve"> </w:t>
      </w:r>
      <w:r w:rsidR="00B60EF8" w:rsidRPr="00AA7C5B">
        <w:rPr>
          <w:rFonts w:ascii="Times New Roman" w:hAnsi="Times New Roman" w:cs="Times New Roman"/>
          <w:color w:val="000000"/>
          <w:lang w:val="en-US"/>
        </w:rPr>
        <w:t>HbA1c</w:t>
      </w:r>
      <w:r w:rsidR="00B60EF8" w:rsidRPr="00AA7C5B">
        <w:rPr>
          <w:rFonts w:ascii="Times New Roman" w:hAnsi="Times New Roman" w:cs="Times New Roman"/>
          <w:color w:val="000000"/>
        </w:rPr>
        <w:t>、</w:t>
      </w:r>
      <w:r w:rsidR="00B60EF8" w:rsidRPr="00AA7C5B">
        <w:rPr>
          <w:rFonts w:ascii="Times New Roman" w:hAnsi="Times New Roman" w:cs="Times New Roman"/>
          <w:color w:val="000000"/>
          <w:lang w:val="en-US"/>
        </w:rPr>
        <w:t>ALBUMIN</w:t>
      </w:r>
      <w:r w:rsidR="00B60EF8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9F71C1" w:rsidRPr="00AA7C5B">
        <w:rPr>
          <w:rFonts w:ascii="Times New Roman" w:hAnsi="Times New Roman" w:cs="Times New Roman"/>
          <w:color w:val="000000"/>
          <w:lang w:val="en-US"/>
        </w:rPr>
        <w:t>Uric</w:t>
      </w:r>
      <w:r w:rsidR="00AA3A95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AA3A95" w:rsidRPr="00AA7C5B">
        <w:rPr>
          <w:rFonts w:ascii="Times New Roman" w:hAnsi="Times New Roman" w:cs="Times New Roman"/>
          <w:color w:val="000000"/>
          <w:lang w:val="en-US"/>
        </w:rPr>
        <w:t>Creatinine</w:t>
      </w:r>
      <w:r w:rsidR="00503C5D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503C5D" w:rsidRPr="00AA7C5B">
        <w:rPr>
          <w:rFonts w:ascii="Times New Roman" w:hAnsi="Times New Roman" w:cs="Times New Roman"/>
          <w:color w:val="000000"/>
          <w:lang w:val="en-US"/>
        </w:rPr>
        <w:t>HDL</w:t>
      </w:r>
      <w:r w:rsidR="00BA16BA" w:rsidRPr="00AA7C5B">
        <w:rPr>
          <w:rFonts w:ascii="Times New Roman" w:hAnsi="Times New Roman" w:cs="Times New Roman"/>
          <w:color w:val="000000"/>
          <w:lang w:val="en-US"/>
        </w:rPr>
        <w:t>、</w:t>
      </w:r>
      <w:r w:rsidR="00BA16BA" w:rsidRPr="00AA7C5B">
        <w:rPr>
          <w:rFonts w:ascii="Times New Roman" w:hAnsi="Times New Roman" w:cs="Times New Roman"/>
          <w:color w:val="000000"/>
          <w:lang w:val="en-US"/>
        </w:rPr>
        <w:t>LDL</w:t>
      </w:r>
    </w:p>
    <w:p w14:paraId="6A5D9B85" w14:textId="77777777" w:rsidR="00962F5D" w:rsidRPr="00AA7C5B" w:rsidRDefault="00962F5D" w:rsidP="00962F5D">
      <w:pPr>
        <w:rPr>
          <w:rFonts w:ascii="Times New Roman" w:hAnsi="Times New Roman" w:cs="Times New Roman"/>
          <w:color w:val="000000"/>
          <w:lang w:val="en-US"/>
        </w:rPr>
      </w:pPr>
    </w:p>
    <w:tbl>
      <w:tblPr>
        <w:tblW w:w="137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58"/>
        <w:gridCol w:w="1108"/>
        <w:gridCol w:w="2134"/>
        <w:gridCol w:w="578"/>
        <w:gridCol w:w="996"/>
        <w:gridCol w:w="942"/>
        <w:gridCol w:w="2751"/>
        <w:gridCol w:w="5847"/>
      </w:tblGrid>
      <w:tr w:rsidR="00095413" w:rsidRPr="00095413" w14:paraId="6A34A70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F4CDB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27CE8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test_item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CDF22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outcome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73B51E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9C2F1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6BB682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HR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E9682E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CI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1F285AE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p_value</w:t>
            </w:r>
          </w:p>
        </w:tc>
      </w:tr>
      <w:tr w:rsidR="00095413" w:rsidRPr="00095413" w14:paraId="267513A1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0F8F0E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93F296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7236F6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576208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FC9DD6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E3F07B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1.149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317CEE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1.035|1.277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36A0CA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0BE5390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47EC5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E6F95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9B570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0A1573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89BC9B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B978C6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1.234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FF190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0.997|1.528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139A7C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1B294B9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3CAB2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239CE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EA1592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EE6F88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DD8289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899AD0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A90AC2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0.432|1.455</w:t>
            </w:r>
          </w:p>
        </w:tc>
      </w:tr>
      <w:tr w:rsidR="00095413" w:rsidRPr="00095413" w14:paraId="5A1E293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A4641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44A490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0DF458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07A9B7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AABEFA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11534C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1.276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5961E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1.077|1.511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B215D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4F0E78E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21FF9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FA31C6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F86693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27F919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30023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7662A1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569E8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0|2.803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AFA4AA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2EDD38C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94205E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4E90E4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BD6F1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FEC246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13E22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7D1498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2FDD4E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0.734|1.053</w:t>
            </w:r>
          </w:p>
        </w:tc>
      </w:tr>
      <w:tr w:rsidR="00095413" w:rsidRPr="00095413" w14:paraId="2815A18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7D7C6C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BF127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D96213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3842A1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1052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04EC32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8A1044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1.768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42F28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1.343|2.326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02F0D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0DDCF6B1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0E30C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17076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28F9F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AD62CC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580152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DB72FD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0.228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7B2FB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0.05|1.037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878D05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7C27F9B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0F0A5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B06A76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951EB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6B9AF6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C8A665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4842D3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0.394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DC726C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0.075|2.065</w:t>
            </w:r>
          </w:p>
        </w:tc>
      </w:tr>
      <w:tr w:rsidR="00095413" w:rsidRPr="00095413" w14:paraId="72CEB5A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4A47F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5C6F77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D0F97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A31D1B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448645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83EB3F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187.034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88B4B2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0.045|769457.059</w:t>
            </w:r>
          </w:p>
        </w:tc>
      </w:tr>
      <w:tr w:rsidR="00095413" w:rsidRPr="00095413" w14:paraId="1472F70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F1C11D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2E4A83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9151F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A7446D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9CD781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A861FF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68442D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0.095|4.11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B05B16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156738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97BE6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145470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9C2FC0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84ACD7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8B927E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23D4C7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6.66E+10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4AB79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0|3.67299051294872e+25</w:t>
            </w:r>
          </w:p>
        </w:tc>
      </w:tr>
      <w:tr w:rsidR="00095413" w:rsidRPr="00095413" w14:paraId="131F88B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C9B94A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7A2BFD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9A711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95EAB1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FD73C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F26666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F336E6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0.062|10.171</w:t>
            </w:r>
          </w:p>
        </w:tc>
      </w:tr>
      <w:tr w:rsidR="00095413" w:rsidRPr="00095413" w14:paraId="14F4FEC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BCB99E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CDC4E8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ABE0E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842F73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C121D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E024CE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0.139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94E1E8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0.006|3.294</w:t>
            </w:r>
          </w:p>
        </w:tc>
      </w:tr>
      <w:tr w:rsidR="00095413" w:rsidRPr="00095413" w14:paraId="0BD2CE7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5DDD4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A3F80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12777B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228229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8C49C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9A1AA5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0.723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A103BC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0.427|1.223</w:t>
            </w:r>
          </w:p>
        </w:tc>
      </w:tr>
      <w:tr w:rsidR="00095413" w:rsidRPr="00095413" w14:paraId="7731BE94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146638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465C8E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FDA08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A84558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1D256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D4EC9F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0.765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2A60C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0.428|1.367</w:t>
            </w:r>
          </w:p>
        </w:tc>
      </w:tr>
      <w:tr w:rsidR="00095413" w:rsidRPr="00095413" w14:paraId="5EB856B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A693C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237B4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E18D2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94DDFA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B895F0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00FA88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0.443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3C1D94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0.041|4.724</w:t>
            </w:r>
          </w:p>
        </w:tc>
      </w:tr>
      <w:tr w:rsidR="00095413" w:rsidRPr="00095413" w14:paraId="42A0880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0E3D55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F7B63A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BAB1F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ED38C6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4BDC18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EB632C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0.674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EC6FB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0.356|1.278</w:t>
            </w:r>
          </w:p>
        </w:tc>
      </w:tr>
      <w:tr w:rsidR="00095413" w:rsidRPr="00095413" w14:paraId="694F729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38E877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DEF0EA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7113E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B8889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0031E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2A3992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93675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0|1119.804</w:t>
            </w:r>
          </w:p>
        </w:tc>
      </w:tr>
      <w:tr w:rsidR="00095413" w:rsidRPr="00095413" w14:paraId="67D16BE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7EC7ED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6CA28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4795F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F5A34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290280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F5D005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0.625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DE2FB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0.353|1.104</w:t>
            </w:r>
          </w:p>
        </w:tc>
      </w:tr>
      <w:tr w:rsidR="00095413" w:rsidRPr="00095413" w14:paraId="790158B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82596A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51213D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18FB9E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1DCBA5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BE5CED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A3CADC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1.334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4E464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0.817|2.178</w:t>
            </w:r>
          </w:p>
        </w:tc>
      </w:tr>
      <w:tr w:rsidR="00095413" w:rsidRPr="00095413" w14:paraId="0484973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3B5B6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D1612E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2DEE26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BA0911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9EBDD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89D5AE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7B637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0.992|1.007</w:t>
            </w:r>
          </w:p>
        </w:tc>
      </w:tr>
      <w:tr w:rsidR="00095413" w:rsidRPr="00095413" w14:paraId="4CA10E5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DA8E44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34966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1FF9A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5DC9D6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B8EA9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B0D02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D2FC4E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0.986|1.007</w:t>
            </w:r>
          </w:p>
        </w:tc>
      </w:tr>
      <w:tr w:rsidR="00095413" w:rsidRPr="00095413" w14:paraId="4AAB843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9AFB2D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46D95E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B1CEC6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FA50BD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9C3552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5A769A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28DF2E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0.987|1.027</w:t>
            </w:r>
          </w:p>
        </w:tc>
      </w:tr>
      <w:tr w:rsidR="00095413" w:rsidRPr="00095413" w14:paraId="7E76F11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0FB3FB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1C8293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6E320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2661E5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2A7CA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9FD314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1582B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0.991|1.006</w:t>
            </w:r>
          </w:p>
        </w:tc>
      </w:tr>
      <w:tr w:rsidR="00095413" w:rsidRPr="00095413" w14:paraId="134CA19E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40C32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2EF0B4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79045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4B8245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75781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300148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1.183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51FD8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0.791|1.77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1C2A54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1AC37D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DE0DCA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67EAE1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4EA83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3C94D7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CADF0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7EE4F4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C645F6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0.984|1.006</w:t>
            </w:r>
          </w:p>
        </w:tc>
      </w:tr>
      <w:tr w:rsidR="00095413" w:rsidRPr="00095413" w14:paraId="0222AC7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6E671D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1AA3D4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AFE27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333089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1002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7DDC8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25FA8B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AD82C2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0.992|1.026</w:t>
            </w:r>
          </w:p>
        </w:tc>
      </w:tr>
      <w:tr w:rsidR="00095413" w:rsidRPr="00095413" w14:paraId="703935A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73DF74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F43B6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3BC882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2C03E6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42791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D07794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0.868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2C5903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0.529|1.425</w:t>
            </w:r>
          </w:p>
        </w:tc>
      </w:tr>
      <w:tr w:rsidR="00095413" w:rsidRPr="00095413" w14:paraId="3D18FB6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DCC856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A2614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1F08E5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49277C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208E53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A4ED22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1.283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CE164E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DE8F5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F3909D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270538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A40A6E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D509FE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91233A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A559C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156A31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3BAF9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70754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CA0B2E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A3CA7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3EAEF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6E14A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BE35CB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C67EF6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A5935D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B733BA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1EC3E7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8371CA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BFB7B4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9B4C08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4A2F2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6FF51D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BF3962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AD4F37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68E1CF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4FAE52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7BDADAB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55338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499BDC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911AB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5EA0FF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F729C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ADFD9F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48.657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8BAFAA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182FC66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32CE438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605B05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34BD2C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EE2D5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F1F66E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2BBDF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C7DBA1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E58BF1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DA80B8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F97B36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E009E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8D0712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F90BEE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EF87B7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DA4312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EFEB19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BEF8A4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0.988|1.017</w:t>
            </w:r>
          </w:p>
        </w:tc>
      </w:tr>
      <w:tr w:rsidR="00095413" w:rsidRPr="00095413" w14:paraId="50DF90C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9C9934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5244BD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C7D1A7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66C3D8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180A9F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005981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1A7792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0.986|1.015</w:t>
            </w:r>
          </w:p>
        </w:tc>
      </w:tr>
      <w:tr w:rsidR="00095413" w:rsidRPr="00095413" w14:paraId="0987F9B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BC10F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model22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8884DE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02202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3C398B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1C76A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A53099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EA2E0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0.979|1.046</w:t>
            </w:r>
          </w:p>
        </w:tc>
      </w:tr>
      <w:tr w:rsidR="00095413" w:rsidRPr="00095413" w14:paraId="72264A0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0844F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EF46A4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19D93A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53695E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A20D0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7F3357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8564F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0.987|1.015</w:t>
            </w:r>
          </w:p>
        </w:tc>
      </w:tr>
      <w:tr w:rsidR="00095413" w:rsidRPr="00095413" w14:paraId="5A3A306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1F1D7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5F308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79956A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09E748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9E91E6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F41556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4.519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8770C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0.131|156.191</w:t>
            </w:r>
          </w:p>
        </w:tc>
      </w:tr>
      <w:tr w:rsidR="00095413" w:rsidRPr="00095413" w14:paraId="453AE6B5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55EFDB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8380E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98B675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4093E5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1AA5EF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00AC44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818FD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0.986|1.02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1B203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2E8CEC2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FB193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A7D4E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44A3D8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EyeComp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F26626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E9A739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65073A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7713F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0.973|1.024</w:t>
            </w:r>
          </w:p>
        </w:tc>
      </w:tr>
      <w:tr w:rsidR="00095413" w:rsidRPr="00095413" w14:paraId="7015665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F4D705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DC56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7EE9D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820EC8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21E80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7310AA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F7329C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0.904|1.033</w:t>
            </w:r>
          </w:p>
        </w:tc>
      </w:tr>
      <w:tr w:rsidR="00095413" w:rsidRPr="00095413" w14:paraId="0111C90F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0031A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2706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E3AF8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7574F8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B91FB2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A5DDC1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DD14A0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0.874|1.084</w:t>
            </w:r>
          </w:p>
        </w:tc>
      </w:tr>
      <w:tr w:rsidR="00095413" w:rsidRPr="00095413" w14:paraId="1F16E16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25B081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952F4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E8792D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219232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96748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A46125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D3B82D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0.713|1.331</w:t>
            </w:r>
          </w:p>
        </w:tc>
      </w:tr>
      <w:tr w:rsidR="00095413" w:rsidRPr="00095413" w14:paraId="4FF2F00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BD1CC9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AA187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1CDB0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B07AE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0C82E7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AAAFA2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C4B4D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0.885|1.067</w:t>
            </w:r>
          </w:p>
        </w:tc>
      </w:tr>
      <w:tr w:rsidR="00095413" w:rsidRPr="00095413" w14:paraId="4B56B174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5EF33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49B8CD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E76CB2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E5D6A9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0CF1C9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489933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CE294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0.087|7.859</w:t>
            </w:r>
          </w:p>
        </w:tc>
      </w:tr>
      <w:tr w:rsidR="00095413" w:rsidRPr="00095413" w14:paraId="3E0DDB4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7E29D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BBBB3A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AE8EB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49437A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527F4F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8EE2FE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4B182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0.841|1.04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8F29A1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6C96797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4A2808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92A4C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C3F6E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6E4B47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791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EEB44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2BAEF3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1.069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87913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0.906|1.26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7DE0C9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EE7DA4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3BDA37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model29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D33F3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D09B53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87A4D6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6F878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53C71A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0.573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AE003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0.242|1.353</w:t>
            </w:r>
          </w:p>
        </w:tc>
      </w:tr>
      <w:tr w:rsidR="00095413" w:rsidRPr="00095413" w14:paraId="31B3F94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FAE91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71DC5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C1ED1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546EDC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D1D20D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181DCC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E0098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0.127|1.082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7EB87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0E72434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0702A5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A14E88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F2961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183D44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97351F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81CC7C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328DC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0|2.66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1A412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15FD8EB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08BB77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B0AFA5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F326E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CD1020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9481E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EC6679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0.286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C81F9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0.086|0.954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15932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03EDE23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B5943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A7695C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25C69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E360FC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B0918A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7033E5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27C80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0|4.17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D59AA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41EF5056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80C0DE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17F34E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81D932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1A2339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6A17F6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CA11C3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0.256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BC4FB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0.06|1.087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EFB837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5C9E000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4E9C0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68A86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B4495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13102F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04AD9D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29455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4.189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F9405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0.528|33.235</w:t>
            </w:r>
          </w:p>
        </w:tc>
      </w:tr>
      <w:tr w:rsidR="00095413" w:rsidRPr="00095413" w14:paraId="572E51C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474A8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A74C00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BF8EE6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7DF592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E6C4F1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C22ECF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1.027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2EA724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0.877|1.204</w:t>
            </w:r>
          </w:p>
        </w:tc>
      </w:tr>
      <w:tr w:rsidR="00095413" w:rsidRPr="00095413" w14:paraId="28DBE59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704062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06DBF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D61BC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97F05F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914A92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8AAF20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1139F8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0.852|1.183</w:t>
            </w:r>
          </w:p>
        </w:tc>
      </w:tr>
      <w:tr w:rsidR="00095413" w:rsidRPr="00095413" w14:paraId="746E958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703D3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C699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5F4581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9E570B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2229D1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4F2199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1.254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6CC3DE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0.808|1.947</w:t>
            </w:r>
          </w:p>
        </w:tc>
      </w:tr>
      <w:tr w:rsidR="00095413" w:rsidRPr="00095413" w14:paraId="4F665E0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16C35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F4617E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F0FCA9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BDBDC3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C9D2B2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48EA32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1.022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F1623C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0.874|1.196</w:t>
            </w:r>
          </w:p>
        </w:tc>
      </w:tr>
      <w:tr w:rsidR="00095413" w:rsidRPr="00095413" w14:paraId="69102AA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53143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DFFF7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FCAE8A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64B0A9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7E1C26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AEBE65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8.96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6EFD01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0.499|160.771</w:t>
            </w:r>
          </w:p>
        </w:tc>
      </w:tr>
      <w:tr w:rsidR="00095413" w:rsidRPr="00095413" w14:paraId="4B270DA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C41FA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A37B1E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5B18B9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74600F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3A0EC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FAC876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1.141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8D414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0.872|1.494</w:t>
            </w:r>
          </w:p>
        </w:tc>
      </w:tr>
      <w:tr w:rsidR="00095413" w:rsidRPr="00095413" w14:paraId="0AAB014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4443C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8BFA96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BD23AC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B2652F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126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848AF2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7756A6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0.852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E80B4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0.609|1.191</w:t>
            </w:r>
          </w:p>
        </w:tc>
      </w:tr>
      <w:tr w:rsidR="00095413" w:rsidRPr="00095413" w14:paraId="757CE29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D5CFEA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3A2EC5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C50C5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1B4C24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E8EA37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1210AF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BAF0C7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0.996|1.011</w:t>
            </w:r>
          </w:p>
        </w:tc>
      </w:tr>
      <w:tr w:rsidR="00095413" w:rsidRPr="00095413" w14:paraId="1A11ACE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30D22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A02C6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78EB0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81509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A0D901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55D713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CCC06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0.997|1.014</w:t>
            </w:r>
          </w:p>
        </w:tc>
      </w:tr>
      <w:tr w:rsidR="00095413" w:rsidRPr="00095413" w14:paraId="0E69F37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322843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E360BB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A6C430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653107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BABB1A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4CAF01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868900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0.981|1.003</w:t>
            </w:r>
          </w:p>
        </w:tc>
      </w:tr>
      <w:tr w:rsidR="00095413" w:rsidRPr="00095413" w14:paraId="252F167F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1AE32C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2DE397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24F167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F1CDE3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184E2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1E9C4E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03325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0.996|1.011</w:t>
            </w:r>
          </w:p>
        </w:tc>
      </w:tr>
      <w:tr w:rsidR="00095413" w:rsidRPr="00095413" w14:paraId="66CB9414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A7EC87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model39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CDCB41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9F618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1168BD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8FE95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9CAD6D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5A0572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0.79|1.171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33C992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781F3B1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AFC9E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84F04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A6E0A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A93182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8130D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DF126C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768520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0.997|1.016</w:t>
            </w:r>
          </w:p>
        </w:tc>
      </w:tr>
      <w:tr w:rsidR="00095413" w:rsidRPr="00095413" w14:paraId="0828AA7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12BDBD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A9CCCB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C67A3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F052A8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667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43D321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AB78D4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EB386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0.985|1.004</w:t>
            </w:r>
          </w:p>
        </w:tc>
      </w:tr>
      <w:tr w:rsidR="00095413" w:rsidRPr="00095413" w14:paraId="7C8B516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B20190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96D092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70598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CB762B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25259D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C4CC39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7F8BD8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0.824|1.077</w:t>
            </w:r>
          </w:p>
        </w:tc>
      </w:tr>
      <w:tr w:rsidR="00095413" w:rsidRPr="00095413" w14:paraId="346B94C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7BE140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2138B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2E69B2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3DAE7A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FF6E7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E0D026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421EC1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0.823|1.096</w:t>
            </w:r>
          </w:p>
        </w:tc>
      </w:tr>
      <w:tr w:rsidR="00095413" w:rsidRPr="00095413" w14:paraId="246B189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E36C5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638E1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F1D30F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DEC5DC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FD58F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EF996E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0.715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81E7B4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0.397|1.286</w:t>
            </w:r>
          </w:p>
        </w:tc>
      </w:tr>
      <w:tr w:rsidR="00095413" w:rsidRPr="00095413" w14:paraId="287EE75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B9B70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5495C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A7C7F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53EA19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EC96B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036AAE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C47C5E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0.817|1.079</w:t>
            </w:r>
          </w:p>
        </w:tc>
      </w:tr>
      <w:tr w:rsidR="00095413" w:rsidRPr="00095413" w14:paraId="5C3730F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77C9FB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308C78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2DCB81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88FA0B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915CCE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462586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0.045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BE6B19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0|4221078094.315</w:t>
            </w:r>
          </w:p>
        </w:tc>
      </w:tr>
      <w:tr w:rsidR="00095413" w:rsidRPr="00095413" w14:paraId="14F45FD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C5D4D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27765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97D44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5A69AC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38D8C6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85034C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1.543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8052B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1.479|1.61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97127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19A84BE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E0E6C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A7704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2FDAB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8B24CC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B381C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2BC5C8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0.558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F36088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0.532|0.585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6F2BF7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4E644DA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8752A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1E75A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38B82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A19C64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9D7AB7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1D8E33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892AF8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0.992|1.005</w:t>
            </w:r>
          </w:p>
        </w:tc>
      </w:tr>
      <w:tr w:rsidR="00095413" w:rsidRPr="00095413" w14:paraId="180E87E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90476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B4232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5A9DE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0DB43C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6C517C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22DA38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BE840E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0.991|1.005</w:t>
            </w:r>
          </w:p>
        </w:tc>
      </w:tr>
      <w:tr w:rsidR="00095413" w:rsidRPr="00095413" w14:paraId="0109241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07F91C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model46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908BE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F7030D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E0DD8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44156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9A440C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D556B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0.986|1.022</w:t>
            </w:r>
          </w:p>
        </w:tc>
      </w:tr>
      <w:tr w:rsidR="00095413" w:rsidRPr="00095413" w14:paraId="75380E9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6B9D76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2885BF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43DBD3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F91E68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B460F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9BA6F2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0472A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0.992|1.005</w:t>
            </w:r>
          </w:p>
        </w:tc>
      </w:tr>
      <w:tr w:rsidR="00095413" w:rsidRPr="00095413" w14:paraId="7FFE2C5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29530B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07BBA2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5A1F8F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1D8D11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5D9D2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074B5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1.227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86D9BC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0.216|6.968</w:t>
            </w:r>
          </w:p>
        </w:tc>
      </w:tr>
      <w:tr w:rsidR="00095413" w:rsidRPr="00095413" w14:paraId="0261554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4F8A4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1BA96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E3868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50826C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4C471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F382B6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8E652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0.99|1.008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6FAE6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1FF4A7D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B11B86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1DBE39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BB7142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CardioDisease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98D4FD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304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D3D01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869215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4313C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0.987|1.011</w:t>
            </w:r>
          </w:p>
        </w:tc>
      </w:tr>
      <w:tr w:rsidR="00095413" w:rsidRPr="00095413" w14:paraId="5DC7B3B5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7D769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model49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DFBF16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5689A7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8FA9AE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1164BE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F6A42D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A932A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0.914|1.08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AC760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2B9517A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14619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9434E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62152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75D114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86CBB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E58FDE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710D3A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0.947|1.256</w:t>
            </w:r>
          </w:p>
        </w:tc>
      </w:tr>
      <w:tr w:rsidR="00095413" w:rsidRPr="00095413" w14:paraId="1D2AC03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1B9DF1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2AFC1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BA2374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92EDFC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64BB8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1EC0D1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0.708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7C0091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0.461|1.087</w:t>
            </w:r>
          </w:p>
        </w:tc>
      </w:tr>
      <w:tr w:rsidR="00095413" w:rsidRPr="00095413" w14:paraId="4751B63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C1C71E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A4B14D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D6B7F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0056E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B7DD94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60689A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1.057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3DBE9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0.94|1.19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6A6C7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36E3F67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4C8C0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47CFC5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9EA010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1365EC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DDFE8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1F832C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9C1C6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0.005|2.27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9F1A8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B3ACB8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273F5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5982C4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9E85F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293C18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97434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A0678A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54ECDD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0.803|1.054</w:t>
            </w:r>
          </w:p>
        </w:tc>
      </w:tr>
      <w:tr w:rsidR="00095413" w:rsidRPr="00095413" w14:paraId="70B1D92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99DE2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8F478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5B58C4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0D2A07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965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B638D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5286F3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1.168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B4066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0.949|1.437</w:t>
            </w:r>
          </w:p>
        </w:tc>
      </w:tr>
      <w:tr w:rsidR="00095413" w:rsidRPr="00095413" w14:paraId="73E3717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1E51A2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D29AB7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2A448A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38406B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B02380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F2B479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0.208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A6571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0.084|0.515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0BA3DD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667B0FA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785C9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28D9F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E2A45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6C2F48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02C8D6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838990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0.155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E52A2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0.049|0.491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326E70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6DEAC51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A1548E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D9A6C5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83BBF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73C753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568FF4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816AAF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0.092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8A909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0|20.66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17E958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14F8D2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297241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B5198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44E55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C2232A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6FD59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057C0C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18A878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0.026|0.494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A7E10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0A4D5131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3E70DA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20281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534A4E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FA8206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FEF85A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2E8268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F1AB3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0|8474.83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E51FC6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FB2C03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33080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6C7DED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CBD25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F4B73E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CAA22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5F4FB2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25448A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0.015|0.408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673488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55770C1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78579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6824E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0102F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7F9B72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150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1F351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E7AE0A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4.449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B0838C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0.529|37.409</w:t>
            </w:r>
          </w:p>
        </w:tc>
      </w:tr>
      <w:tr w:rsidR="00095413" w:rsidRPr="00095413" w14:paraId="45ADF36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31710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6D9BDF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A5A15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D01899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F07749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C0F9F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1.039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E779C0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0.837|1.29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DAA348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7C87735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D5FF13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4B59E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686C9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BE2034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8A442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0872B0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C8B068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0.821|1.239</w:t>
            </w:r>
          </w:p>
        </w:tc>
      </w:tr>
      <w:tr w:rsidR="00095413" w:rsidRPr="00095413" w14:paraId="17BF6FF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35FBC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ACE43E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60FB5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3B5E59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43621E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BC0915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1.385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5945CF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0.874|2.194</w:t>
            </w:r>
          </w:p>
        </w:tc>
      </w:tr>
      <w:tr w:rsidR="00095413" w:rsidRPr="00095413" w14:paraId="3EF8D1B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635F5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F17E28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25A23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707D9D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33C19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3A2269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EAF1D0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0.837|1.258</w:t>
            </w:r>
          </w:p>
        </w:tc>
      </w:tr>
      <w:tr w:rsidR="00095413" w:rsidRPr="00095413" w14:paraId="5A75DA6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A92E4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model59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05010D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AA3CDE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91E9B5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63A27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00D43D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23.678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7F058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0.479|1171.315</w:t>
            </w:r>
          </w:p>
        </w:tc>
      </w:tr>
      <w:tr w:rsidR="00095413" w:rsidRPr="00095413" w14:paraId="3CBD2EE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6495F5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7DB5AF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53E29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CB89CE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169107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6A9229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1A186C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0.874|1.731</w:t>
            </w:r>
          </w:p>
        </w:tc>
      </w:tr>
      <w:tr w:rsidR="00095413" w:rsidRPr="00095413" w14:paraId="46F6559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0BE2CB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AC725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4E54E1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BF2D26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D7E9C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D512C3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E1A6D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0.465|1.178</w:t>
            </w:r>
          </w:p>
        </w:tc>
      </w:tr>
      <w:tr w:rsidR="00095413" w:rsidRPr="00095413" w14:paraId="59CCF8A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33E37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4D8AC5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75784F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394633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EAE7E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732596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19B9C6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0.984|1.003</w:t>
            </w:r>
          </w:p>
        </w:tc>
      </w:tr>
      <w:tr w:rsidR="00095413" w:rsidRPr="00095413" w14:paraId="45BF09C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76C36E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D83D92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2F33D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BE59F3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31908F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279063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7EFCE0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0.984|1.006</w:t>
            </w:r>
          </w:p>
        </w:tc>
      </w:tr>
      <w:tr w:rsidR="00095413" w:rsidRPr="00095413" w14:paraId="11554F6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CE618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24A2C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2A4928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E97174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56489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CEAD9D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8B4F63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0.984|1.011</w:t>
            </w:r>
          </w:p>
        </w:tc>
      </w:tr>
      <w:tr w:rsidR="00095413" w:rsidRPr="00095413" w14:paraId="431331D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0D4E71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2B1EC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EC4AC0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A08945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63065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9A00AE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BCEAE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0.985|1.004</w:t>
            </w:r>
          </w:p>
        </w:tc>
      </w:tr>
      <w:tr w:rsidR="00095413" w:rsidRPr="00095413" w14:paraId="405C8F93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26B54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A94AA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460DC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308AFB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F48DE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98281D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EBBB7A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0.74|1.246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2812B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3BE3F5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9FCC0B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078E1F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881021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83A0BE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5E6F4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82BC3F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209F9B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0.983|1.007</w:t>
            </w:r>
          </w:p>
        </w:tc>
      </w:tr>
      <w:tr w:rsidR="00095413" w:rsidRPr="00095413" w14:paraId="54CFAE35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490E6A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5EDDD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15663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A2EE30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3C7F07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85FD1C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EFF980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0.987|1.01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E7760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200228B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E5B16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77062E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D8FC5E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FA75A4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23E19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35F4BD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9ED4F2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0.946|1.044</w:t>
            </w:r>
          </w:p>
        </w:tc>
      </w:tr>
      <w:tr w:rsidR="00095413" w:rsidRPr="00095413" w14:paraId="6A78B94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DDFD7A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F611B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B5D653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8FFF7B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ECE3AE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8B6CEE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82CD1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0.913|1.051</w:t>
            </w:r>
          </w:p>
        </w:tc>
      </w:tr>
      <w:tr w:rsidR="00095413" w:rsidRPr="00095413" w14:paraId="5396DA2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468A7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DF055A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813303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32EEA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9F0D0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6759ED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1.168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95B03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0.681|2.004</w:t>
            </w:r>
          </w:p>
        </w:tc>
      </w:tr>
      <w:tr w:rsidR="00095413" w:rsidRPr="00095413" w14:paraId="3DE05F27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D3BD2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AF7F14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4F1309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3E15F2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80D313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D25EC1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2DEF1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0.944|1.052</w:t>
            </w:r>
          </w:p>
        </w:tc>
      </w:tr>
      <w:tr w:rsidR="00095413" w:rsidRPr="00095413" w14:paraId="5167CAD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3AF27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model67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1864D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868D5A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8D8CC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01D746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508352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8.54E+08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6EC759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0.132|5531493162489760000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868A3F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78DFDE5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5DE9C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815DD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9DEEF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8A1B0A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E0317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7AAE24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1.042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1B85D4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0.905|1.201</w:t>
            </w:r>
          </w:p>
        </w:tc>
      </w:tr>
      <w:tr w:rsidR="00095413" w:rsidRPr="00095413" w14:paraId="344B5D1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F6260A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C2238B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7E777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5D62B1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43EDE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AF35E3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57212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0.787|1.122</w:t>
            </w:r>
          </w:p>
        </w:tc>
      </w:tr>
      <w:tr w:rsidR="00095413" w:rsidRPr="00095413" w14:paraId="264BA94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A3E1D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model69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BFDDC6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4FCA0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AA9F73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57E709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EB3439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E353B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1.003|1.02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B3834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1B6BBC1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FA8C26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83604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B45D6B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149FCB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E71166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3764FE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CE437D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1.003|1.02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A402F8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3818D27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F1A74E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model70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5027EA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BC1BF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2D2303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490C2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0906F0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0012C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0.978|1.019</w:t>
            </w:r>
          </w:p>
        </w:tc>
      </w:tr>
      <w:tr w:rsidR="00095413" w:rsidRPr="00095413" w14:paraId="69B472C4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B4F9DE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869DC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04465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AF5670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37EB83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F6CCB3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BBD35F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1.004|1.021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4CCA3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344DD6F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AA3C91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66EC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F9DCFF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44029D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C91372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9FCBEA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0.502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02B32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0.057|4.449</w:t>
            </w:r>
          </w:p>
        </w:tc>
      </w:tr>
      <w:tr w:rsidR="00095413" w:rsidRPr="00095413" w14:paraId="42CFDE6C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93D6B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44EDA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032E9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C2967E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B84C87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00C31A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ED905F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1.002|1.02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6C6C7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1BA9681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B94A9D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14406A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9BF15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CerebroDisease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2A690C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366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B0CFE6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C87B23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CCCE6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0.989|1.012</w:t>
            </w:r>
          </w:p>
        </w:tc>
      </w:tr>
      <w:tr w:rsidR="00095413" w:rsidRPr="00095413" w14:paraId="77F9D74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D0BCB9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88F573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E12E6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620A0F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CCB60D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14E2A4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0.844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EB81B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0.576|1.239</w:t>
            </w:r>
          </w:p>
        </w:tc>
      </w:tr>
      <w:tr w:rsidR="00095413" w:rsidRPr="00095413" w14:paraId="1E92777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6C418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BFE2CF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110084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F19574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A369C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C108D8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0.709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2136C4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0.5|1.004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E2CFA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3EB9CAB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3FCB80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12E166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01D55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06D219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5AEAA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8C422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1.978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75FBB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0.826|4.735</w:t>
            </w:r>
          </w:p>
        </w:tc>
      </w:tr>
      <w:tr w:rsidR="00095413" w:rsidRPr="00095413" w14:paraId="7875C84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8A3ABB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9FFA3B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F3940B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275332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5393F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036CF1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0.738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1B38ED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0.516|1.054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07C37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10AF56C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99141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49C18B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36CED9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4E45E4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80287A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41A65F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109.683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3C752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0.113|106797.343</w:t>
            </w:r>
          </w:p>
        </w:tc>
      </w:tr>
      <w:tr w:rsidR="00095413" w:rsidRPr="00095413" w14:paraId="7CFCB83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1A11BD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CB4B6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BC1B9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1E614B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2B4E81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138F57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0.808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12D2B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0.549|1.188</w:t>
            </w:r>
          </w:p>
        </w:tc>
      </w:tr>
      <w:tr w:rsidR="00095413" w:rsidRPr="00095413" w14:paraId="45B653A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633D7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DE966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E12DB9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47F3D6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1129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0632A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752FC3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5A1A7F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0.612|1.977</w:t>
            </w:r>
          </w:p>
        </w:tc>
      </w:tr>
      <w:tr w:rsidR="00095413" w:rsidRPr="00095413" w14:paraId="4901BB44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EB2FC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38385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799FC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9664DB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4C14A8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654714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2.811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08AD4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0.122|64.751</w:t>
            </w:r>
          </w:p>
        </w:tc>
      </w:tr>
      <w:tr w:rsidR="00095413" w:rsidRPr="00095413" w14:paraId="7351512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27A04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E0AC8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EB27E0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09A70F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FEDA9F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B9F80C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2.359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11CA77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0.103|54.224</w:t>
            </w:r>
          </w:p>
        </w:tc>
      </w:tr>
      <w:tr w:rsidR="00095413" w:rsidRPr="00095413" w14:paraId="3E5B881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1A325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AE6561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181A5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5BE625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3D0C60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B48F8F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11.58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984FF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0.003|46631.821</w:t>
            </w:r>
          </w:p>
        </w:tc>
      </w:tr>
      <w:tr w:rsidR="00095413" w:rsidRPr="00095413" w14:paraId="5CB10A6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8815F8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63BAC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A44EE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16E504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00B8E6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663367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2.714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72DA2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0.129|57.164</w:t>
            </w:r>
          </w:p>
        </w:tc>
      </w:tr>
      <w:tr w:rsidR="00095413" w:rsidRPr="00095413" w14:paraId="0FC5360F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EE9D3E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model79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B73631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4AD54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884297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1381E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0EFB99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2697.67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7B041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0|111656906414237000</w:t>
            </w:r>
          </w:p>
        </w:tc>
      </w:tr>
      <w:tr w:rsidR="00095413" w:rsidRPr="00095413" w14:paraId="21D5399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BB7A6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F82B0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3AE79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76C3B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E26CFD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1FF4DA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A53F47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0.009|57.332</w:t>
            </w:r>
          </w:p>
        </w:tc>
      </w:tr>
      <w:tr w:rsidR="00095413" w:rsidRPr="00095413" w14:paraId="0FD5BC4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C0E31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77E08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923E12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081A91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9402D2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E11C0B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13.928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A1AC3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0.035|5554.871</w:t>
            </w:r>
          </w:p>
        </w:tc>
      </w:tr>
      <w:tr w:rsidR="00095413" w:rsidRPr="00095413" w14:paraId="2A8DA9C1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5A5BE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84372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54465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C08F1F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E38BD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1C0EC2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130A54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24274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CE5ABC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7B627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20DCA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62425D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3CB586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B0C52D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2D21A7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14EB28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322E63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1901E0AE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1FC0A8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D2C7B9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E8F14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201CEE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A6A6D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FF7803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4FED17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EB5A18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FF983E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8152E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FB071A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F04896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C1812A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29164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EB6E03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8C58ED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E063A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6FD411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24552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870BF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870A84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4F4D73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FF1BC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7E0860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B8194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52DBEC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D0F319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CB71D4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7EABA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313092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C52968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764800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591142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596848.4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9BE835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CC282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315A211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AEEAD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17B19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AA025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CC6850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6EA3D6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34171E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0BC7A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9A3F0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44CFEF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9B4852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D646D6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0C4D7A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A925BC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BD835B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091857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9B949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0.984|1.025</w:t>
            </w:r>
          </w:p>
        </w:tc>
      </w:tr>
      <w:tr w:rsidR="00095413" w:rsidRPr="00095413" w14:paraId="0A7D073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8DF1B2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20BE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D35EB4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88F1B6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51AB2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C2D9E0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D151FD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0.981|1.05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E72F06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1E66207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98AAF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87AEE1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F0D55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D904BD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3BA51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DD7248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1A2140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0.896|1.043</w:t>
            </w:r>
          </w:p>
        </w:tc>
      </w:tr>
      <w:tr w:rsidR="00095413" w:rsidRPr="00095413" w14:paraId="1E8B08F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E4B5D1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C3F1E3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C75F85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4C4364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6644A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084DD0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420EF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0.984|1.026</w:t>
            </w:r>
          </w:p>
        </w:tc>
      </w:tr>
      <w:tr w:rsidR="00095413" w:rsidRPr="00095413" w14:paraId="3062018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6E2D6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753600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496CB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7F9610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50C54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513E36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70907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0.275|2.212</w:t>
            </w:r>
          </w:p>
        </w:tc>
      </w:tr>
      <w:tr w:rsidR="00095413" w:rsidRPr="00095413" w14:paraId="132F4E04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AE181C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83C21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5D8822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E05701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1A9704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C462D4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B44384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0.979|1.045</w:t>
            </w:r>
          </w:p>
        </w:tc>
      </w:tr>
      <w:tr w:rsidR="00095413" w:rsidRPr="00095413" w14:paraId="6B5CF7A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8D0A3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72134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FF9E8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1632C1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1075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49EA76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588CD5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C3B7C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0.936|1.04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12E61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021D8D5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895A6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model89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010F5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59B9E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E20B4E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7C8701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F80CC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B44ED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E50E3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B36288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D884F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14D80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53D67D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FC4BDF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9B80B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493F59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B4127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D943EB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06B81A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7BD922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E9D4E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3D06E0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E19EEE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3EE6D5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CE51AD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C427B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D8C74D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93A9A6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75893F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C3157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BF4D1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A1936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43FDE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159B7A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9E70FD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0571E8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E3A40B3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84128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6B59F2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0A72CD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8707B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E4F90B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D7061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B547A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2FF10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615161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BD0E79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529B6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41F78D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66B5DB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FF81E1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CA7FB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357FF1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1E2D5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4852315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1FC4D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73D25A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FDAC4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6B50A4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A5756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39697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32C8CE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|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1F2778C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155741E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43C44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71FB76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CC02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B7E1EB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06C72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B68B89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0.181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B7DD4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0.015|2.174</w:t>
            </w:r>
          </w:p>
        </w:tc>
      </w:tr>
      <w:tr w:rsidR="00095413" w:rsidRPr="00095413" w14:paraId="59C6F1E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F87522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568180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56DDD2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2C994C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A5E7DC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60CE8B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0.578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8491D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0.316|1.059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80959C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3D4E0EF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03A07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model94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D3E8D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3BE6C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B5EF60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511B3D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32E74D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1.326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84515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0.657|2.677</w:t>
            </w:r>
          </w:p>
        </w:tc>
      </w:tr>
      <w:tr w:rsidR="00095413" w:rsidRPr="00095413" w14:paraId="467F1C9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6A1398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229C0E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6DAEA6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75EAAD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5CCA9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790C5C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0.381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80081C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0.004|37.644</w:t>
            </w:r>
          </w:p>
        </w:tc>
      </w:tr>
      <w:tr w:rsidR="00095413" w:rsidRPr="00095413" w14:paraId="5D6AC8D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5778A9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60BB6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A6E57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6158C2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3AFDC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CB5F29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1.38E+26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B27A5E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B155BA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2861F4E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4A908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3C088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C4B555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116B74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F8257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6748C0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0.29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02C8E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0|3.23267101426609e+21</w:t>
            </w:r>
          </w:p>
        </w:tc>
      </w:tr>
      <w:tr w:rsidR="00095413" w:rsidRPr="00095413" w14:paraId="1B18E91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0FCDF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01A7B0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2ED6BF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PeripheralVascDisease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954C39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444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3DF78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F2941B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1.526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CCBA22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0|1.0904001411628e+20</w:t>
            </w:r>
          </w:p>
        </w:tc>
      </w:tr>
      <w:tr w:rsidR="00095413" w:rsidRPr="00095413" w14:paraId="6C2FE81C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5B219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C93B0A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8ECA3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9484A9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563A4A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AB0944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3353A1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1.003|1.185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C01629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0C3B8DA6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4E86F4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40219C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FA32A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19AAB5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5ACA4A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B35E91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1.187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E3C27A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1.011|1.393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4CA9ED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0FAD71D0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3B5C4F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F52F3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C5EF9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28DE66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8CD77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D723BE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0.752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27077B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0.472|1.197</w:t>
            </w:r>
          </w:p>
        </w:tc>
      </w:tr>
      <w:tr w:rsidR="00095413" w:rsidRPr="00095413" w14:paraId="0677A71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BF3F3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8C700E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579F83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334BB4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900CC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EA9E94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76744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1.063|1.379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FB038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2B2D08E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751D3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model99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92FA8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45713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B834F4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784A03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60461B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0.033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12642C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0.001|0.967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3DC08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6C3B766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9BB52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24FFE6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1E082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CE905A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289EF9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0B9689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0.938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3EE68E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0.819|1.073</w:t>
            </w:r>
          </w:p>
        </w:tc>
      </w:tr>
      <w:tr w:rsidR="00095413" w:rsidRPr="00095413" w14:paraId="6E831FB6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03948D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0AD608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5E4E1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AE6201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96B0A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A78BD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1.381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51B96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1.119|1.704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E6C5EF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32907E3E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76472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39C471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D5F84B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47307A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BFA04E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19A432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56.347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60FA6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19.89|159.627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16534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21565DC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C47D1B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A450E0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63722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C44449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207B11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C228D2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50.498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48E3FC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17.855|142.821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0308B2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77F5CEA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958B7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B9677A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7995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1578A2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65B0A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DB27E0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0.602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399A2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0.002|163.39</w:t>
            </w:r>
          </w:p>
        </w:tc>
      </w:tr>
      <w:tr w:rsidR="00095413" w:rsidRPr="00095413" w14:paraId="7C773AC1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C06B25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7F498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D810D7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AEE55A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4582C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59DCBE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63.139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1A442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22.317|178.629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5878E9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41CE4C2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5160B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9D283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C12E5A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C022FE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AF3CB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5D7300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5.726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B5B8A1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0|949422374.438</w:t>
            </w:r>
          </w:p>
        </w:tc>
      </w:tr>
      <w:tr w:rsidR="00095413" w:rsidRPr="00095413" w14:paraId="384582A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24B86C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67E2C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1756B2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09D467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CA5D2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07F948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14456.14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970D5A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4683.458|44620.855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8C067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2062EA7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DB10A7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BEA74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C836DF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91DC00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55D4B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72FD20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0982E4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0.001|0.021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9334EC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4FAF6D8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DCA72F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AAA028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72F5B0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EC48DB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57D5B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5267C8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1.485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08482B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1.261|1.749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69866D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0AB0B50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809A4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4F659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9C3CF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7ECB77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F4731B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94AF90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1.846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C400FD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1.551|2.198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0AD12A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5148F85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81DC8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9935F4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5BA51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7CAE74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E1754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FFF641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0.497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3AF8E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0.31|0.798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10EF8EE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60DE1496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76D3BE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4A04CF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4B541D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8AB07E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45C0BD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A3F949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1.661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43462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1.401|1.97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8AE46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4E23037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2C8A59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6858FA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CE51F4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CED112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DB7C77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E6C8A0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4F73D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0|1.346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C09C6F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4C056E53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048D14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4929E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7E3669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9E4287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0F052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E9E298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1.276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4ABE7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1.082|1.504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1D824B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0A06BB9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7664AE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model108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A55720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B05B5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50AA93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50B72C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3404D6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1.274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4E58EC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1.015|1.599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5A4456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0FC5B75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F56399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model109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9EB104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9DC016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82FB50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94170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E7F916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EFAB1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1|1.007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27B505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7FD7757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F17D5C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0721F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51ECA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94036D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F8472A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72F526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D78015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0.995|1.006</w:t>
            </w:r>
          </w:p>
        </w:tc>
      </w:tr>
      <w:tr w:rsidR="00095413" w:rsidRPr="00095413" w14:paraId="4335DBC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7C225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E28866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3B88C3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9E6C97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5CB53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45FEE2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F3F87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0.996|1.017</w:t>
            </w:r>
          </w:p>
        </w:tc>
      </w:tr>
      <w:tr w:rsidR="00095413" w:rsidRPr="00095413" w14:paraId="463DB94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43E31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0EC709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9A7A1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EF42CB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8655C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39A6E6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68AE9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1|1.007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A2C72D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0B56997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8F9D49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35CE7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E3AC8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02C349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AEB6D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4C5B19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F3B2E6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0.79|1.265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C70B82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ECE81AA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44A8C0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AE9BC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3E0600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1D1629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8C0C1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5D117D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18CE2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0.991|1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4D1C7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4BF6C10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35109D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model112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6F4121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C67D0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5B7BDC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808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4F798D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9AF300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0D207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1.011|1.026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473079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48CC291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45945C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FD78BC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B1A6E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007F50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C4F8C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2CDA92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6DED57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1.052|1.205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DAF4A8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4CD378E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B521D5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83D85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B2BDE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D03C0C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407318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3044B2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1.145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6C417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1.068|1.228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BB5E9B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74027A3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7D21FF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3203B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68C7E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6E0C63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82008C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FFD93A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E176EC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0.751|1.127</w:t>
            </w:r>
          </w:p>
        </w:tc>
      </w:tr>
      <w:tr w:rsidR="00095413" w:rsidRPr="00095413" w14:paraId="6AB5FE1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E17CF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6EE06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2A33E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BAC726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1AE650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A67E9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1.125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F7F945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1.051|1.204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C699CE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***</w:t>
            </w:r>
          </w:p>
        </w:tc>
      </w:tr>
      <w:tr w:rsidR="00095413" w:rsidRPr="00095413" w14:paraId="1E03B07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2E1E24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EB32F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B356D4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BAD0F5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9321C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28E684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1.67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C43543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0.001|5566.778</w:t>
            </w:r>
          </w:p>
        </w:tc>
      </w:tr>
      <w:tr w:rsidR="00095413" w:rsidRPr="00095413" w14:paraId="76EEF0F2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E953B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E1813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CA1035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809097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DBD58F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40C1A0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162.92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F4EA3C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0|58371646.64</w:t>
            </w:r>
          </w:p>
        </w:tc>
      </w:tr>
      <w:tr w:rsidR="00095413" w:rsidRPr="00095413" w14:paraId="33EE7B1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79E6F5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4217CE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3C245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EE94D1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73FA5C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FC79A2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770F8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0|39892.816</w:t>
            </w:r>
          </w:p>
        </w:tc>
      </w:tr>
      <w:tr w:rsidR="00095413" w:rsidRPr="00095413" w14:paraId="60E8D386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EF514E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B2F727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64791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2AAA92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82710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DA0DF3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F9FA51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0.99|1.01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A8DE7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38CB47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F07A32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30B097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9766B6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F03141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42700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7489E2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7E92E3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0.99|1.013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79ED6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6D3635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7F4848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model118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A8C676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7680E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DFFFD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0BDD30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D56851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B3CCE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0.963|1.015</w:t>
            </w:r>
          </w:p>
        </w:tc>
      </w:tr>
      <w:tr w:rsidR="00095413" w:rsidRPr="00095413" w14:paraId="5B41754B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6974C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56C739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C9BD9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1F0F57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40528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4E4FEA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00B294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0.99|1.012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73C9C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24D5025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93DA8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model119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D75D9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D1FCA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79FE04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B6CFA5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ECD761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0.188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B37FB9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0.014|2.57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DBBA24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37C291D1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B0840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69D980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6DD44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1995F5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3EBE7C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C2755D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C1621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0.987|1.01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804B5E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710AA82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E60DC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4EFC2C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D10E3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Nephropathy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BF950F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399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6A3AD0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032DB1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A0ABAA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0.986|1.02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68A730D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785A7A47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0E316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2EB969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2FD017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F2DE73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F0B9F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BFFE5C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0.943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31FDC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0.835|1.065</w:t>
            </w:r>
          </w:p>
        </w:tc>
      </w:tr>
      <w:tr w:rsidR="00095413" w:rsidRPr="00095413" w14:paraId="6B670D5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211F1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57BE7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D65174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A3B531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0EE7D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8461F6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52FF2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0.824|1.249</w:t>
            </w:r>
          </w:p>
        </w:tc>
      </w:tr>
      <w:tr w:rsidR="00095413" w:rsidRPr="00095413" w14:paraId="4F4CE33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B78545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24795C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F4A7C0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784752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F903A6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B1C7ED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0.766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F3A01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0.411|1.429</w:t>
            </w:r>
          </w:p>
        </w:tc>
      </w:tr>
      <w:tr w:rsidR="00095413" w:rsidRPr="00095413" w14:paraId="22E26FB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3B649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3249E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ED5D9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D0E8E2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27184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7E9A4B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1.025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960FAE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0.86|1.222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886B5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0F88EA2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3E3D76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6CB7F2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7D9FB3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0877D7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8E439A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685BC0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0.053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38C118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0.001|5.128</w:t>
            </w:r>
          </w:p>
        </w:tc>
      </w:tr>
      <w:tr w:rsidR="00095413" w:rsidRPr="00095413" w14:paraId="4D0F5F5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28B44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3C4C35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E87379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46BE11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9A7DFC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841227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0.767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5D355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0.629|0.936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5796BE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1134ACAF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1C8B4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model124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BBB48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HbA1c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AD8F0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F8699D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1035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9C913A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20447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1.516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9487A3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1.138|2.022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C8624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FF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FF0000"/>
                <w:sz w:val="24"/>
                <w:szCs w:val="24"/>
                <w:lang w:val="en-US"/>
              </w:rPr>
              <w:t>**</w:t>
            </w:r>
          </w:p>
        </w:tc>
      </w:tr>
      <w:tr w:rsidR="00095413" w:rsidRPr="00095413" w14:paraId="2065CC17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CD1744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A6715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FC3ACA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0C46F5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AF05E8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267600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0.343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2DC81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0.076|1.548</w:t>
            </w:r>
          </w:p>
        </w:tc>
      </w:tr>
      <w:tr w:rsidR="00095413" w:rsidRPr="00095413" w14:paraId="6399498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C5356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42D96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3E911E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F6094C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73933B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881087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0.096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92F483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0.016|0.576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45F1AD7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7389C8F9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AA6DE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EAAAEB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4FCDF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416D62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B21F6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0EB00D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28AFC5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0|0.457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8FF41B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024E99FD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7EFE6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95A5D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AB6D98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3C4D68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165FC5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08F4C0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0.102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464BD5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0.017|0.614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37C100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*</w:t>
            </w:r>
          </w:p>
        </w:tc>
      </w:tr>
      <w:tr w:rsidR="00095413" w:rsidRPr="00095413" w14:paraId="60CB7278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C76305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D2A35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7451F8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11D8926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C766B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614D85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8BBB63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0|3.377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244AB34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95413" w:rsidRPr="00095413" w14:paraId="71E8FCD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7F345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AC6CC2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7920CF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909418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324401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0BBC75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EDA25C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0.127|2.638</w:t>
            </w:r>
          </w:p>
        </w:tc>
      </w:tr>
      <w:tr w:rsidR="00095413" w:rsidRPr="00095413" w14:paraId="5748775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239B0D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A42A41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ALBUMIN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99DDAB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7DCD94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161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E884C3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DDFADA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0.439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915757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0.072|2.683</w:t>
            </w:r>
          </w:p>
        </w:tc>
      </w:tr>
      <w:tr w:rsidR="00095413" w:rsidRPr="00095413" w14:paraId="205BD97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216993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model129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800F30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7782CC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85ADB4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09C39B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45E2CE4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0.826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BED0E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0.594|1.148</w:t>
            </w:r>
          </w:p>
        </w:tc>
      </w:tr>
      <w:tr w:rsidR="00095413" w:rsidRPr="00095413" w14:paraId="1786C37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EB315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74FBD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914D0A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E9649B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69725F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F98FE0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B5719D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0.589|1.127</w:t>
            </w:r>
          </w:p>
        </w:tc>
      </w:tr>
      <w:tr w:rsidR="00095413" w:rsidRPr="00095413" w14:paraId="39205F1B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8048F5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1FB7C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7D401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B393E3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E15A74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FBFA8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1.197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6BA036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0.605|2.369</w:t>
            </w:r>
          </w:p>
        </w:tc>
      </w:tr>
      <w:tr w:rsidR="00095413" w:rsidRPr="00095413" w14:paraId="5CC943C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9ED517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05C41F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E5A74F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F47283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7DD933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A64FC9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0.819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3F3B30B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0.594|1.131</w:t>
            </w:r>
          </w:p>
        </w:tc>
      </w:tr>
      <w:tr w:rsidR="00095413" w:rsidRPr="00095413" w14:paraId="1FBB604C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03A454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6812ED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4EE5A0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7007E4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8FA66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93299D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7.247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545BEF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0.019|2821.85</w:t>
            </w:r>
          </w:p>
        </w:tc>
      </w:tr>
      <w:tr w:rsidR="00095413" w:rsidRPr="00095413" w14:paraId="43A1681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26A0C4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966541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5B3DA4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FC9C84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B1560F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E36231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DED4C9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0.552|1.072</w:t>
            </w:r>
          </w:p>
        </w:tc>
      </w:tr>
      <w:tr w:rsidR="00095413" w:rsidRPr="00095413" w14:paraId="1AEEAFD7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2223562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40AC220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Uric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6A251E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C2D6303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231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343C3E3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062C5CF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1.14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6EF7290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0.783|1.661</w:t>
            </w:r>
          </w:p>
        </w:tc>
      </w:tr>
      <w:tr w:rsidR="00095413" w:rsidRPr="00095413" w14:paraId="3EB14AA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1DC95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671C3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563FEC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830DBC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56C147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E5A1B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1E7A4F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0.987|1.008</w:t>
            </w:r>
          </w:p>
        </w:tc>
      </w:tr>
      <w:tr w:rsidR="00095413" w:rsidRPr="00095413" w14:paraId="6C1BB66E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289290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2F8CFC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2E471ED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977F8D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A93752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6013F0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8DC4A7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0.985|1.01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622477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5FD7B1E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E3287E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393AE8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39C8C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7C5E6C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6E3364E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4B3522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E647B3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0.981|1.017</w:t>
            </w:r>
          </w:p>
        </w:tc>
      </w:tr>
      <w:tr w:rsidR="00095413" w:rsidRPr="00095413" w14:paraId="551012B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0D13C0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5F94A4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7A2C5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A7725E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7F726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F85481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72A83D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0.988|1.009</w:t>
            </w:r>
          </w:p>
        </w:tc>
      </w:tr>
      <w:tr w:rsidR="00095413" w:rsidRPr="00095413" w14:paraId="369F6BF9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4AAC0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model135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05B6861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64371C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470D36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76C11A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7ED323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0.728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1AB606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0.466|1.136</w:t>
            </w:r>
          </w:p>
        </w:tc>
      </w:tr>
      <w:tr w:rsidR="00095413" w:rsidRPr="00095413" w14:paraId="7332922D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CFE0DA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95E32C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DCEF33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754F5D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7168452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83188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2F5F39A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0.981|1.008</w:t>
            </w:r>
          </w:p>
        </w:tc>
      </w:tr>
      <w:tr w:rsidR="00095413" w:rsidRPr="00095413" w14:paraId="035FBBF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61ECD7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model136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6BE527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Creatinine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E6D495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1A2457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982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951054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44392F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F68D27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0.992|1.019</w:t>
            </w:r>
          </w:p>
        </w:tc>
      </w:tr>
      <w:tr w:rsidR="00095413" w:rsidRPr="00095413" w14:paraId="7C0960F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ABA88D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model137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3120439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DCF085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A80132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E6B8A5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EA64CB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25.073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CDB16D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0|42329983091608500</w:t>
            </w:r>
          </w:p>
        </w:tc>
      </w:tr>
      <w:tr w:rsidR="00095413" w:rsidRPr="00095413" w14:paraId="6F615788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EDA02F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CB0240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C63152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302E851B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3B528D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7ED67C5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9.483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9B2E75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0|6.55185034936337e+23</w:t>
            </w:r>
          </w:p>
        </w:tc>
      </w:tr>
      <w:tr w:rsidR="00095413" w:rsidRPr="00095413" w14:paraId="7922B336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0467EA5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model138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1955DF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7A4301E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7AD030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435B584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257539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20.148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B2DDA7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0|2.77273111749335e+120</w:t>
            </w:r>
          </w:p>
        </w:tc>
      </w:tr>
      <w:tr w:rsidR="00095413" w:rsidRPr="00095413" w14:paraId="21CA5EE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342105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87A691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6B1DB49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DA64259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E4C38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6D1CD32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24.929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5DD9C8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0|810551993407353000</w:t>
            </w:r>
          </w:p>
        </w:tc>
      </w:tr>
      <w:tr w:rsidR="00095413" w:rsidRPr="00095413" w14:paraId="624CF840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BA698E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model139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145CF5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E2FC6E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29ED2E8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B1DEE5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164E6E6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9ED5E1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0|Inf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23FBD47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6D193E2E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DDC969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28988C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150178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8A441FA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084182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69F204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4.392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51A61FA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0|9.29530868661402e+22</w:t>
            </w:r>
          </w:p>
        </w:tc>
      </w:tr>
      <w:tr w:rsidR="00095413" w:rsidRPr="00095413" w14:paraId="7D61F3C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C7355D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model140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FB1A92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HDL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DB3C52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449ECCE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89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B284138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25ABFC2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2.687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E7B5B1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0|3.37372125235097e+29</w:t>
            </w:r>
          </w:p>
        </w:tc>
      </w:tr>
      <w:tr w:rsidR="00095413" w:rsidRPr="00095413" w14:paraId="36DEBCE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31D2914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model141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761D402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B337B8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115BB3C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9BCCF8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B733D7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1.004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F0B12D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0.992|1.017</w:t>
            </w:r>
          </w:p>
        </w:tc>
      </w:tr>
      <w:tr w:rsidR="00095413" w:rsidRPr="00095413" w14:paraId="286BFEAA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1A022BA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6052A7C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5DFB30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88227A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04370AE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4EA926D7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1.001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A43DC6C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0.989|1.013</w:t>
            </w:r>
          </w:p>
        </w:tc>
      </w:tr>
      <w:tr w:rsidR="00095413" w:rsidRPr="00095413" w14:paraId="07DB1CC5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2159B0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lastRenderedPageBreak/>
              <w:t>model142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21E8F1C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0090F6E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45DB77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2A533F9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sd_value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56BC865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1.017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197A675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0.988|1.046</w:t>
            </w:r>
          </w:p>
        </w:tc>
      </w:tr>
      <w:tr w:rsidR="00095413" w:rsidRPr="00095413" w14:paraId="691B2352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7BEB72D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2A110E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48111D8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53A731D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030D95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D0F4B60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ECBA17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0.99|1.015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74FEAC0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  <w:tr w:rsidR="00095413" w:rsidRPr="00095413" w14:paraId="6F888933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5126EE69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model143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D95020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87B456B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6C22FE46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581AC8F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cv_value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2AC5976F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4.603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794F3A9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0.195|108.622</w:t>
            </w:r>
          </w:p>
        </w:tc>
      </w:tr>
      <w:tr w:rsidR="00095413" w:rsidRPr="00095413" w14:paraId="65EFF021" w14:textId="77777777" w:rsidTr="00095413">
        <w:trPr>
          <w:gridAfter w:val="1"/>
          <w:wAfter w:w="5847" w:type="dxa"/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64046695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17E0421D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1155202A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09BFA5A1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1841D813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mean0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310B086D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1.005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0F4F07EE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0.992|1.018</w:t>
            </w:r>
          </w:p>
        </w:tc>
      </w:tr>
      <w:tr w:rsidR="00095413" w:rsidRPr="00095413" w14:paraId="05EC9FA7" w14:textId="77777777" w:rsidTr="00095413">
        <w:trPr>
          <w:trHeight w:val="330"/>
        </w:trPr>
        <w:tc>
          <w:tcPr>
            <w:tcW w:w="958" w:type="dxa"/>
            <w:shd w:val="clear" w:color="auto" w:fill="auto"/>
            <w:noWrap/>
            <w:vAlign w:val="center"/>
            <w:hideMark/>
          </w:tcPr>
          <w:p w14:paraId="40DC0472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model144</w:t>
            </w:r>
          </w:p>
        </w:tc>
        <w:tc>
          <w:tcPr>
            <w:tcW w:w="1108" w:type="dxa"/>
            <w:shd w:val="clear" w:color="auto" w:fill="auto"/>
            <w:noWrap/>
            <w:vAlign w:val="center"/>
            <w:hideMark/>
          </w:tcPr>
          <w:p w14:paraId="53A356D0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LDL</w:t>
            </w:r>
          </w:p>
        </w:tc>
        <w:tc>
          <w:tcPr>
            <w:tcW w:w="2134" w:type="dxa"/>
            <w:shd w:val="clear" w:color="auto" w:fill="auto"/>
            <w:noWrap/>
            <w:vAlign w:val="center"/>
            <w:hideMark/>
          </w:tcPr>
          <w:p w14:paraId="3C465BC1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DiabeticNeuro</w:t>
            </w:r>
          </w:p>
        </w:tc>
        <w:tc>
          <w:tcPr>
            <w:tcW w:w="578" w:type="dxa"/>
            <w:shd w:val="clear" w:color="auto" w:fill="auto"/>
            <w:noWrap/>
            <w:vAlign w:val="center"/>
            <w:hideMark/>
          </w:tcPr>
          <w:p w14:paraId="723ACE0E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416</w:t>
            </w:r>
          </w:p>
        </w:tc>
        <w:tc>
          <w:tcPr>
            <w:tcW w:w="996" w:type="dxa"/>
            <w:shd w:val="clear" w:color="auto" w:fill="auto"/>
            <w:noWrap/>
            <w:vAlign w:val="center"/>
            <w:hideMark/>
          </w:tcPr>
          <w:p w14:paraId="54FFF236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rms_value</w:t>
            </w:r>
          </w:p>
        </w:tc>
        <w:tc>
          <w:tcPr>
            <w:tcW w:w="942" w:type="dxa"/>
            <w:shd w:val="clear" w:color="auto" w:fill="auto"/>
            <w:noWrap/>
            <w:vAlign w:val="center"/>
            <w:hideMark/>
          </w:tcPr>
          <w:p w14:paraId="79FBD6A8" w14:textId="77777777" w:rsidR="00095413" w:rsidRPr="00095413" w:rsidRDefault="00095413" w:rsidP="00095413">
            <w:pPr>
              <w:spacing w:line="240" w:lineRule="auto"/>
              <w:jc w:val="right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0.998</w:t>
            </w:r>
          </w:p>
        </w:tc>
        <w:tc>
          <w:tcPr>
            <w:tcW w:w="1217" w:type="dxa"/>
            <w:shd w:val="clear" w:color="auto" w:fill="auto"/>
            <w:noWrap/>
            <w:vAlign w:val="center"/>
            <w:hideMark/>
          </w:tcPr>
          <w:p w14:paraId="4D66F17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  <w:r w:rsidRPr="00095413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  <w:lang w:val="en-US"/>
              </w:rPr>
              <w:t>0.98|1.017</w:t>
            </w:r>
          </w:p>
        </w:tc>
        <w:tc>
          <w:tcPr>
            <w:tcW w:w="5847" w:type="dxa"/>
            <w:shd w:val="clear" w:color="auto" w:fill="auto"/>
            <w:noWrap/>
            <w:vAlign w:val="center"/>
            <w:hideMark/>
          </w:tcPr>
          <w:p w14:paraId="0149C3E4" w14:textId="77777777" w:rsidR="00095413" w:rsidRPr="00095413" w:rsidRDefault="00095413" w:rsidP="00095413">
            <w:pPr>
              <w:spacing w:line="240" w:lineRule="auto"/>
              <w:rPr>
                <w:rFonts w:ascii="新細明體" w:eastAsia="新細明體" w:hAnsi="新細明體" w:cs="新細明體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5CBC8AE8" w14:textId="0C3DFE37" w:rsidR="00512850" w:rsidRPr="00566A22" w:rsidRDefault="00095413" w:rsidP="008E047D">
      <w:pPr>
        <w:rPr>
          <w:rFonts w:ascii="Times New Roman" w:hAnsi="Times New Roman" w:cs="Times New Roman"/>
          <w:color w:val="000000"/>
          <w:lang w:val="en-US"/>
        </w:rPr>
      </w:pPr>
      <w:r>
        <w:rPr>
          <w:rFonts w:ascii="Times New Roman" w:hAnsi="Times New Roman" w:cs="Times New Roman" w:hint="eastAsia"/>
          <w:color w:val="000000"/>
          <w:lang w:val="en-US"/>
        </w:rPr>
        <w:t>s</w:t>
      </w:r>
      <w:r>
        <w:rPr>
          <w:rFonts w:ascii="Times New Roman" w:hAnsi="Times New Roman" w:cs="Times New Roman"/>
          <w:color w:val="000000"/>
          <w:lang w:val="en-US"/>
        </w:rPr>
        <w:t>s</w:t>
      </w:r>
    </w:p>
    <w:p w14:paraId="683BF38F" w14:textId="12B36648" w:rsidR="003E61C3" w:rsidRDefault="003E61C3" w:rsidP="008E047D">
      <w:pPr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結論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:</w:t>
      </w:r>
      <w:r w:rsidR="002634DC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6 種併發症、4種模型組合、6</w:t>
      </w:r>
      <w:r w:rsidR="002634DC">
        <w:rPr>
          <w:rFonts w:ascii="新細明體" w:eastAsia="新細明體" w:hAnsi="新細明體" w:cs="新細明體"/>
          <w:sz w:val="24"/>
          <w:szCs w:val="24"/>
          <w:lang w:val="en-US"/>
        </w:rPr>
        <w:t xml:space="preserve"> </w:t>
      </w:r>
      <w:r w:rsidR="002634DC">
        <w:rPr>
          <w:rFonts w:ascii="新細明體" w:eastAsia="新細明體" w:hAnsi="新細明體" w:cs="新細明體" w:hint="eastAsia"/>
          <w:sz w:val="24"/>
          <w:szCs w:val="24"/>
          <w:lang w:val="en-US"/>
        </w:rPr>
        <w:t>種檢驗項目</w:t>
      </w:r>
      <w:r w:rsidR="001D0EE8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= 144模型結果</w:t>
      </w:r>
    </w:p>
    <w:p w14:paraId="577991AD" w14:textId="4FD6B4AD" w:rsidR="003E61C3" w:rsidRPr="003E61C3" w:rsidRDefault="003E61C3" w:rsidP="003E61C3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>
        <w:rPr>
          <w:rFonts w:ascii="Times New Roman" w:hAnsi="Times New Roman" w:cs="Times New Roman" w:hint="eastAsia"/>
          <w:color w:val="000000"/>
        </w:rPr>
        <w:t>模型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顯示，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對於各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併發症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的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檢驗項目中，以下</w:t>
      </w:r>
      <w:r>
        <w:rPr>
          <w:rFonts w:ascii="新細明體" w:eastAsia="新細明體" w:hAnsi="新細明體" w:cs="新細明體" w:hint="eastAsia"/>
          <w:sz w:val="24"/>
          <w:szCs w:val="24"/>
          <w:lang w:val="en-US"/>
        </w:rPr>
        <w:t>檢驗項目的變異程度為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顯著</w:t>
      </w:r>
      <w:r w:rsidR="00FB4D65">
        <w:rPr>
          <w:rFonts w:ascii="新細明體" w:eastAsia="新細明體" w:hAnsi="新細明體" w:cs="新細明體" w:hint="eastAsia"/>
          <w:sz w:val="24"/>
          <w:szCs w:val="24"/>
          <w:lang w:val="en-US"/>
        </w:rPr>
        <w:t>因子</w:t>
      </w: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:</w:t>
      </w:r>
    </w:p>
    <w:p w14:paraId="6DD6801F" w14:textId="77777777" w:rsidR="003E61C3" w:rsidRPr="003E61C3" w:rsidRDefault="003E61C3" w:rsidP="003E6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HbA1c: EyeComp、Nephropathy、DiabeticNeuro</w:t>
      </w:r>
    </w:p>
    <w:p w14:paraId="58FE2324" w14:textId="77777777" w:rsidR="003E61C3" w:rsidRPr="003E61C3" w:rsidRDefault="003E61C3" w:rsidP="003E6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ALBUMIN: 無</w:t>
      </w:r>
    </w:p>
    <w:p w14:paraId="2896FBEA" w14:textId="33E6F4B1" w:rsidR="003E61C3" w:rsidRPr="003E61C3" w:rsidRDefault="003E61C3" w:rsidP="003E6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Uric:</w:t>
      </w:r>
      <w:r w:rsidR="00095413">
        <w:rPr>
          <w:rFonts w:ascii="新細明體" w:eastAsia="新細明體" w:hAnsi="新細明體" w:cs="新細明體" w:hint="eastAsia"/>
          <w:sz w:val="24"/>
          <w:szCs w:val="24"/>
          <w:lang w:val="en-US"/>
        </w:rPr>
        <w:t xml:space="preserve"> </w:t>
      </w:r>
      <w:r w:rsidR="004024FB" w:rsidRPr="004024FB">
        <w:rPr>
          <w:rFonts w:ascii="新細明體" w:eastAsia="新細明體" w:hAnsi="新細明體" w:cs="新細明體"/>
          <w:sz w:val="24"/>
          <w:szCs w:val="24"/>
          <w:lang w:val="en-US"/>
        </w:rPr>
        <w:t>Nephropathy</w:t>
      </w:r>
    </w:p>
    <w:p w14:paraId="434AFFB2" w14:textId="77777777" w:rsidR="003E61C3" w:rsidRPr="003E61C3" w:rsidRDefault="003E61C3" w:rsidP="003E6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Creatinine: Nephropathy</w:t>
      </w:r>
    </w:p>
    <w:p w14:paraId="2F4038A4" w14:textId="2B598E60" w:rsidR="003E61C3" w:rsidRPr="003E61C3" w:rsidRDefault="003E61C3" w:rsidP="003E6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 xml:space="preserve">HDL: </w:t>
      </w:r>
      <w:r w:rsidR="00D26B90" w:rsidRPr="00095413">
        <w:rPr>
          <w:rFonts w:ascii="新細明體" w:eastAsia="新細明體" w:hAnsi="新細明體" w:cs="新細明體" w:hint="eastAsia"/>
          <w:sz w:val="24"/>
          <w:szCs w:val="24"/>
          <w:lang w:val="en-US"/>
        </w:rPr>
        <w:t>CerebroDisease</w:t>
      </w:r>
    </w:p>
    <w:p w14:paraId="4DC9B169" w14:textId="77777777" w:rsidR="003E61C3" w:rsidRPr="003E61C3" w:rsidRDefault="003E61C3" w:rsidP="003E61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LDL: 無</w:t>
      </w:r>
    </w:p>
    <w:p w14:paraId="4DA7EE13" w14:textId="77777777" w:rsidR="003E61C3" w:rsidRPr="003E61C3" w:rsidRDefault="003E61C3" w:rsidP="003E61C3">
      <w:p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建議後續可考慮以下延伸研究方向:</w:t>
      </w:r>
    </w:p>
    <w:p w14:paraId="3E651C14" w14:textId="51B85181" w:rsidR="003E61C3" w:rsidRPr="003E61C3" w:rsidRDefault="003E61C3" w:rsidP="003E61C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探索其他可能的變異性指標，如HVS</w:t>
      </w:r>
    </w:p>
    <w:p w14:paraId="0501F052" w14:textId="11F072A1" w:rsidR="00DE27AE" w:rsidRPr="00D76B63" w:rsidRDefault="003E61C3" w:rsidP="006175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 w:rsidRPr="003E61C3">
        <w:rPr>
          <w:rFonts w:ascii="新細明體" w:eastAsia="新細明體" w:hAnsi="新細明體" w:cs="新細明體"/>
          <w:sz w:val="24"/>
          <w:szCs w:val="24"/>
          <w:lang w:val="en-US"/>
        </w:rPr>
        <w:t>基於已驗證的數據準確性，進行與中風相關的分析</w:t>
      </w:r>
    </w:p>
    <w:p w14:paraId="506A42AF" w14:textId="2F719365" w:rsidR="00D76B63" w:rsidRPr="00DC305E" w:rsidRDefault="00D76B63" w:rsidP="006175A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lang w:val="en-US"/>
        </w:rPr>
      </w:pPr>
      <w:r>
        <w:rPr>
          <w:rFonts w:ascii="新細明體" w:eastAsia="新細明體" w:hAnsi="新細明體" w:cs="新細明體"/>
          <w:sz w:val="24"/>
          <w:szCs w:val="24"/>
          <w:lang w:val="en-US"/>
        </w:rPr>
        <w:t xml:space="preserve">Outlier </w:t>
      </w:r>
      <w:r w:rsidR="00BD3788">
        <w:rPr>
          <w:rFonts w:ascii="新細明體" w:eastAsia="新細明體" w:hAnsi="新細明體" w:cs="新細明體" w:hint="eastAsia"/>
          <w:sz w:val="24"/>
          <w:szCs w:val="24"/>
          <w:lang w:val="en-US"/>
        </w:rPr>
        <w:t>討論</w:t>
      </w:r>
    </w:p>
    <w:sectPr w:rsidR="00D76B63" w:rsidRPr="00DC305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mo">
    <w:altName w:val="Calibri"/>
    <w:charset w:val="00"/>
    <w:family w:val="auto"/>
    <w:pitch w:val="default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4549"/>
    <w:multiLevelType w:val="multilevel"/>
    <w:tmpl w:val="6DA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B3EFD"/>
    <w:multiLevelType w:val="multilevel"/>
    <w:tmpl w:val="3DB6F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2" w15:restartNumberingAfterBreak="0">
    <w:nsid w:val="0FAB5499"/>
    <w:multiLevelType w:val="hybridMultilevel"/>
    <w:tmpl w:val="CC568F5E"/>
    <w:lvl w:ilvl="0" w:tplc="777E8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034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99C0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5069BD"/>
    <w:multiLevelType w:val="hybridMultilevel"/>
    <w:tmpl w:val="7BD41054"/>
    <w:lvl w:ilvl="0" w:tplc="05562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6C1D47"/>
    <w:multiLevelType w:val="hybridMultilevel"/>
    <w:tmpl w:val="C1882892"/>
    <w:lvl w:ilvl="0" w:tplc="2160D5DA">
      <w:start w:val="1"/>
      <w:numFmt w:val="decimal"/>
      <w:lvlText w:val="%1."/>
      <w:lvlJc w:val="left"/>
      <w:pPr>
        <w:ind w:left="225" w:hanging="225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A9634D"/>
    <w:multiLevelType w:val="hybridMultilevel"/>
    <w:tmpl w:val="2F8C6530"/>
    <w:lvl w:ilvl="0" w:tplc="231C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A977F1B"/>
    <w:multiLevelType w:val="multilevel"/>
    <w:tmpl w:val="105CE4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2D4EE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6C0477E"/>
    <w:multiLevelType w:val="multilevel"/>
    <w:tmpl w:val="E3ACB8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EAE0833"/>
    <w:multiLevelType w:val="multilevel"/>
    <w:tmpl w:val="9134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A5E02"/>
    <w:multiLevelType w:val="hybridMultilevel"/>
    <w:tmpl w:val="3B9896FA"/>
    <w:lvl w:ilvl="0" w:tplc="6D20BD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1443E8"/>
    <w:multiLevelType w:val="hybridMultilevel"/>
    <w:tmpl w:val="61AEBE80"/>
    <w:lvl w:ilvl="0" w:tplc="7F5C5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1A050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D865AC5"/>
    <w:multiLevelType w:val="hybridMultilevel"/>
    <w:tmpl w:val="D2F0D36C"/>
    <w:lvl w:ilvl="0" w:tplc="5CAEED86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12"/>
  </w:num>
  <w:num w:numId="7">
    <w:abstractNumId w:val="15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  <w:num w:numId="12">
    <w:abstractNumId w:val="4"/>
  </w:num>
  <w:num w:numId="13">
    <w:abstractNumId w:val="7"/>
  </w:num>
  <w:num w:numId="14">
    <w:abstractNumId w:val="5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F2"/>
    <w:rsid w:val="000021AB"/>
    <w:rsid w:val="000064A3"/>
    <w:rsid w:val="0001043F"/>
    <w:rsid w:val="00015035"/>
    <w:rsid w:val="00016978"/>
    <w:rsid w:val="0001721F"/>
    <w:rsid w:val="000261A1"/>
    <w:rsid w:val="00033CC1"/>
    <w:rsid w:val="00035485"/>
    <w:rsid w:val="00035D94"/>
    <w:rsid w:val="0003731D"/>
    <w:rsid w:val="00041B2E"/>
    <w:rsid w:val="00056BFE"/>
    <w:rsid w:val="00057CD4"/>
    <w:rsid w:val="00061261"/>
    <w:rsid w:val="00063F98"/>
    <w:rsid w:val="0006724D"/>
    <w:rsid w:val="000916A2"/>
    <w:rsid w:val="00093DDA"/>
    <w:rsid w:val="00095413"/>
    <w:rsid w:val="0009694D"/>
    <w:rsid w:val="000A20D2"/>
    <w:rsid w:val="000A2256"/>
    <w:rsid w:val="000A3F8B"/>
    <w:rsid w:val="000B7F14"/>
    <w:rsid w:val="000C71E4"/>
    <w:rsid w:val="000D5731"/>
    <w:rsid w:val="000D5C44"/>
    <w:rsid w:val="000D6C98"/>
    <w:rsid w:val="000E34BB"/>
    <w:rsid w:val="000E657C"/>
    <w:rsid w:val="000F4312"/>
    <w:rsid w:val="00103DC2"/>
    <w:rsid w:val="00106545"/>
    <w:rsid w:val="001159AA"/>
    <w:rsid w:val="00116CFE"/>
    <w:rsid w:val="00121544"/>
    <w:rsid w:val="0012300A"/>
    <w:rsid w:val="00131127"/>
    <w:rsid w:val="0013628E"/>
    <w:rsid w:val="0014081A"/>
    <w:rsid w:val="00146257"/>
    <w:rsid w:val="00146C50"/>
    <w:rsid w:val="001825AD"/>
    <w:rsid w:val="001864B4"/>
    <w:rsid w:val="0019437B"/>
    <w:rsid w:val="001A0959"/>
    <w:rsid w:val="001A496C"/>
    <w:rsid w:val="001A679A"/>
    <w:rsid w:val="001B447D"/>
    <w:rsid w:val="001C5544"/>
    <w:rsid w:val="001D0EE8"/>
    <w:rsid w:val="001D25E4"/>
    <w:rsid w:val="001E0D94"/>
    <w:rsid w:val="001E186A"/>
    <w:rsid w:val="00202E2C"/>
    <w:rsid w:val="00204440"/>
    <w:rsid w:val="00205C9F"/>
    <w:rsid w:val="0020637C"/>
    <w:rsid w:val="002232A3"/>
    <w:rsid w:val="002257A8"/>
    <w:rsid w:val="00230253"/>
    <w:rsid w:val="00231C55"/>
    <w:rsid w:val="0024280E"/>
    <w:rsid w:val="00243597"/>
    <w:rsid w:val="002634DC"/>
    <w:rsid w:val="00280EA0"/>
    <w:rsid w:val="00281733"/>
    <w:rsid w:val="002943DE"/>
    <w:rsid w:val="002B15F5"/>
    <w:rsid w:val="002B3B67"/>
    <w:rsid w:val="002B4D5E"/>
    <w:rsid w:val="002B6ECD"/>
    <w:rsid w:val="002B7D68"/>
    <w:rsid w:val="002D24EF"/>
    <w:rsid w:val="002E1A19"/>
    <w:rsid w:val="002E4031"/>
    <w:rsid w:val="002E49ED"/>
    <w:rsid w:val="002E633F"/>
    <w:rsid w:val="002E6A00"/>
    <w:rsid w:val="002F06C0"/>
    <w:rsid w:val="002F18B6"/>
    <w:rsid w:val="002F5F46"/>
    <w:rsid w:val="00305E8E"/>
    <w:rsid w:val="00314F60"/>
    <w:rsid w:val="00321231"/>
    <w:rsid w:val="00327345"/>
    <w:rsid w:val="003315A5"/>
    <w:rsid w:val="003317B7"/>
    <w:rsid w:val="00334DC7"/>
    <w:rsid w:val="00350BDB"/>
    <w:rsid w:val="00351177"/>
    <w:rsid w:val="0035175C"/>
    <w:rsid w:val="00371C41"/>
    <w:rsid w:val="00382C2C"/>
    <w:rsid w:val="00391EAF"/>
    <w:rsid w:val="003943C8"/>
    <w:rsid w:val="003A0B39"/>
    <w:rsid w:val="003A6B8B"/>
    <w:rsid w:val="003B1B35"/>
    <w:rsid w:val="003D1F98"/>
    <w:rsid w:val="003D5A77"/>
    <w:rsid w:val="003D7D8A"/>
    <w:rsid w:val="003E0A46"/>
    <w:rsid w:val="003E22FC"/>
    <w:rsid w:val="003E51F7"/>
    <w:rsid w:val="003E61C3"/>
    <w:rsid w:val="004024FB"/>
    <w:rsid w:val="00415711"/>
    <w:rsid w:val="00427693"/>
    <w:rsid w:val="0043364D"/>
    <w:rsid w:val="0044357E"/>
    <w:rsid w:val="00447ED7"/>
    <w:rsid w:val="00450FE4"/>
    <w:rsid w:val="00454402"/>
    <w:rsid w:val="00456CAF"/>
    <w:rsid w:val="00457C3C"/>
    <w:rsid w:val="00472B43"/>
    <w:rsid w:val="00492841"/>
    <w:rsid w:val="004968D2"/>
    <w:rsid w:val="004A2011"/>
    <w:rsid w:val="004A3000"/>
    <w:rsid w:val="004A3D81"/>
    <w:rsid w:val="004A4553"/>
    <w:rsid w:val="004B1D10"/>
    <w:rsid w:val="004B2A84"/>
    <w:rsid w:val="004C1CB2"/>
    <w:rsid w:val="004C1DCE"/>
    <w:rsid w:val="004C566B"/>
    <w:rsid w:val="004C6497"/>
    <w:rsid w:val="004D38A3"/>
    <w:rsid w:val="004E654E"/>
    <w:rsid w:val="004F74F9"/>
    <w:rsid w:val="005000B1"/>
    <w:rsid w:val="00503C5D"/>
    <w:rsid w:val="00505440"/>
    <w:rsid w:val="00512850"/>
    <w:rsid w:val="00512A55"/>
    <w:rsid w:val="0052082F"/>
    <w:rsid w:val="0052145D"/>
    <w:rsid w:val="00524FB0"/>
    <w:rsid w:val="00525C52"/>
    <w:rsid w:val="00526CA1"/>
    <w:rsid w:val="00537B35"/>
    <w:rsid w:val="00545A56"/>
    <w:rsid w:val="00553C6A"/>
    <w:rsid w:val="0055587A"/>
    <w:rsid w:val="00564758"/>
    <w:rsid w:val="0056547A"/>
    <w:rsid w:val="0056627E"/>
    <w:rsid w:val="00566A22"/>
    <w:rsid w:val="00566A9B"/>
    <w:rsid w:val="0057470D"/>
    <w:rsid w:val="005846D1"/>
    <w:rsid w:val="005A1BE5"/>
    <w:rsid w:val="005A5567"/>
    <w:rsid w:val="005A7123"/>
    <w:rsid w:val="005B182A"/>
    <w:rsid w:val="005D2A9B"/>
    <w:rsid w:val="005D2AD0"/>
    <w:rsid w:val="005D55E5"/>
    <w:rsid w:val="005D6D18"/>
    <w:rsid w:val="005E2298"/>
    <w:rsid w:val="005F1027"/>
    <w:rsid w:val="005F2231"/>
    <w:rsid w:val="005F2449"/>
    <w:rsid w:val="005F39E3"/>
    <w:rsid w:val="00600BF0"/>
    <w:rsid w:val="00606360"/>
    <w:rsid w:val="00607BF5"/>
    <w:rsid w:val="00622184"/>
    <w:rsid w:val="00623F5E"/>
    <w:rsid w:val="006258BC"/>
    <w:rsid w:val="00635350"/>
    <w:rsid w:val="006362E0"/>
    <w:rsid w:val="006412EB"/>
    <w:rsid w:val="00645018"/>
    <w:rsid w:val="006500F2"/>
    <w:rsid w:val="006578BD"/>
    <w:rsid w:val="00663761"/>
    <w:rsid w:val="00665132"/>
    <w:rsid w:val="00670EEB"/>
    <w:rsid w:val="00671C97"/>
    <w:rsid w:val="00672ED8"/>
    <w:rsid w:val="00675696"/>
    <w:rsid w:val="00683905"/>
    <w:rsid w:val="00692598"/>
    <w:rsid w:val="00693455"/>
    <w:rsid w:val="00694B7A"/>
    <w:rsid w:val="006953F8"/>
    <w:rsid w:val="0069547E"/>
    <w:rsid w:val="006964C7"/>
    <w:rsid w:val="006A156A"/>
    <w:rsid w:val="006A2C21"/>
    <w:rsid w:val="006B6858"/>
    <w:rsid w:val="006B7338"/>
    <w:rsid w:val="006D15F6"/>
    <w:rsid w:val="006D199B"/>
    <w:rsid w:val="006D4AB4"/>
    <w:rsid w:val="006D7D57"/>
    <w:rsid w:val="006E0EC7"/>
    <w:rsid w:val="006E1210"/>
    <w:rsid w:val="006E138B"/>
    <w:rsid w:val="006E1F5D"/>
    <w:rsid w:val="006E4087"/>
    <w:rsid w:val="006E40C7"/>
    <w:rsid w:val="006F4E2C"/>
    <w:rsid w:val="007012DA"/>
    <w:rsid w:val="007072F4"/>
    <w:rsid w:val="00712674"/>
    <w:rsid w:val="00712B63"/>
    <w:rsid w:val="00722391"/>
    <w:rsid w:val="007226A1"/>
    <w:rsid w:val="00723C1F"/>
    <w:rsid w:val="007256E2"/>
    <w:rsid w:val="0072717D"/>
    <w:rsid w:val="0073052D"/>
    <w:rsid w:val="00734353"/>
    <w:rsid w:val="00735D83"/>
    <w:rsid w:val="007533E4"/>
    <w:rsid w:val="00754990"/>
    <w:rsid w:val="007622B7"/>
    <w:rsid w:val="00763BCF"/>
    <w:rsid w:val="00787254"/>
    <w:rsid w:val="0079197E"/>
    <w:rsid w:val="00796F71"/>
    <w:rsid w:val="007A0967"/>
    <w:rsid w:val="007A0F05"/>
    <w:rsid w:val="007A0FD5"/>
    <w:rsid w:val="007F3A5E"/>
    <w:rsid w:val="007F6A36"/>
    <w:rsid w:val="008009A0"/>
    <w:rsid w:val="008144E3"/>
    <w:rsid w:val="00821B42"/>
    <w:rsid w:val="00830346"/>
    <w:rsid w:val="00835EEB"/>
    <w:rsid w:val="00844211"/>
    <w:rsid w:val="00853A6D"/>
    <w:rsid w:val="0085756D"/>
    <w:rsid w:val="00863F28"/>
    <w:rsid w:val="00864EA9"/>
    <w:rsid w:val="008669D9"/>
    <w:rsid w:val="00871760"/>
    <w:rsid w:val="00882CDC"/>
    <w:rsid w:val="0088476F"/>
    <w:rsid w:val="00891981"/>
    <w:rsid w:val="00891AD0"/>
    <w:rsid w:val="008B02B2"/>
    <w:rsid w:val="008B1C07"/>
    <w:rsid w:val="008B6CBB"/>
    <w:rsid w:val="008C0AF1"/>
    <w:rsid w:val="008C299C"/>
    <w:rsid w:val="008C4CE3"/>
    <w:rsid w:val="008D1621"/>
    <w:rsid w:val="008E047D"/>
    <w:rsid w:val="008E4F9B"/>
    <w:rsid w:val="008E7E7A"/>
    <w:rsid w:val="008F3E77"/>
    <w:rsid w:val="00904ABB"/>
    <w:rsid w:val="009063F6"/>
    <w:rsid w:val="00907A45"/>
    <w:rsid w:val="009103EA"/>
    <w:rsid w:val="00910C12"/>
    <w:rsid w:val="009264A0"/>
    <w:rsid w:val="00930CAD"/>
    <w:rsid w:val="00931661"/>
    <w:rsid w:val="00933BC3"/>
    <w:rsid w:val="00937A7A"/>
    <w:rsid w:val="0094238C"/>
    <w:rsid w:val="00943A55"/>
    <w:rsid w:val="009568A8"/>
    <w:rsid w:val="0096096B"/>
    <w:rsid w:val="00962F5D"/>
    <w:rsid w:val="00966A80"/>
    <w:rsid w:val="00973C3C"/>
    <w:rsid w:val="0098782E"/>
    <w:rsid w:val="00993534"/>
    <w:rsid w:val="009A4D34"/>
    <w:rsid w:val="009B1462"/>
    <w:rsid w:val="009C1320"/>
    <w:rsid w:val="009C27DE"/>
    <w:rsid w:val="009D147C"/>
    <w:rsid w:val="009D53E2"/>
    <w:rsid w:val="009E3389"/>
    <w:rsid w:val="009E3873"/>
    <w:rsid w:val="009F71C1"/>
    <w:rsid w:val="00A0616B"/>
    <w:rsid w:val="00A0780C"/>
    <w:rsid w:val="00A11E84"/>
    <w:rsid w:val="00A1203A"/>
    <w:rsid w:val="00A1543A"/>
    <w:rsid w:val="00A23F5C"/>
    <w:rsid w:val="00A25C93"/>
    <w:rsid w:val="00A26BA9"/>
    <w:rsid w:val="00A33876"/>
    <w:rsid w:val="00A3393B"/>
    <w:rsid w:val="00A3716E"/>
    <w:rsid w:val="00A40D28"/>
    <w:rsid w:val="00A533F9"/>
    <w:rsid w:val="00A60A89"/>
    <w:rsid w:val="00A64074"/>
    <w:rsid w:val="00A71F04"/>
    <w:rsid w:val="00A74209"/>
    <w:rsid w:val="00A762AC"/>
    <w:rsid w:val="00A77389"/>
    <w:rsid w:val="00A77AAD"/>
    <w:rsid w:val="00A80AAA"/>
    <w:rsid w:val="00A81312"/>
    <w:rsid w:val="00A84771"/>
    <w:rsid w:val="00A866E1"/>
    <w:rsid w:val="00A90B3A"/>
    <w:rsid w:val="00A96DBA"/>
    <w:rsid w:val="00A97F42"/>
    <w:rsid w:val="00AA3A95"/>
    <w:rsid w:val="00AA6FA9"/>
    <w:rsid w:val="00AA7C5B"/>
    <w:rsid w:val="00AB2621"/>
    <w:rsid w:val="00AB283B"/>
    <w:rsid w:val="00AC150A"/>
    <w:rsid w:val="00AD071B"/>
    <w:rsid w:val="00AD09DB"/>
    <w:rsid w:val="00AF5A41"/>
    <w:rsid w:val="00AF6534"/>
    <w:rsid w:val="00B01B6C"/>
    <w:rsid w:val="00B0447D"/>
    <w:rsid w:val="00B04AC1"/>
    <w:rsid w:val="00B353B9"/>
    <w:rsid w:val="00B4546E"/>
    <w:rsid w:val="00B46007"/>
    <w:rsid w:val="00B5054E"/>
    <w:rsid w:val="00B50E17"/>
    <w:rsid w:val="00B50F44"/>
    <w:rsid w:val="00B53A23"/>
    <w:rsid w:val="00B573EA"/>
    <w:rsid w:val="00B60EF8"/>
    <w:rsid w:val="00B6504A"/>
    <w:rsid w:val="00B77624"/>
    <w:rsid w:val="00B82F31"/>
    <w:rsid w:val="00B8305B"/>
    <w:rsid w:val="00B84927"/>
    <w:rsid w:val="00B931E8"/>
    <w:rsid w:val="00B95176"/>
    <w:rsid w:val="00B957FA"/>
    <w:rsid w:val="00BA16BA"/>
    <w:rsid w:val="00BA3AEF"/>
    <w:rsid w:val="00BA490A"/>
    <w:rsid w:val="00BB1FB9"/>
    <w:rsid w:val="00BC3B78"/>
    <w:rsid w:val="00BC5336"/>
    <w:rsid w:val="00BC5E64"/>
    <w:rsid w:val="00BD3788"/>
    <w:rsid w:val="00BD7DF0"/>
    <w:rsid w:val="00BE5087"/>
    <w:rsid w:val="00BE6358"/>
    <w:rsid w:val="00BF05B2"/>
    <w:rsid w:val="00C044D2"/>
    <w:rsid w:val="00C0538C"/>
    <w:rsid w:val="00C13000"/>
    <w:rsid w:val="00C13AF8"/>
    <w:rsid w:val="00C17F46"/>
    <w:rsid w:val="00C2304F"/>
    <w:rsid w:val="00C354F1"/>
    <w:rsid w:val="00C402D4"/>
    <w:rsid w:val="00C47726"/>
    <w:rsid w:val="00C47B72"/>
    <w:rsid w:val="00C53109"/>
    <w:rsid w:val="00C559A4"/>
    <w:rsid w:val="00C62B6F"/>
    <w:rsid w:val="00C65FD8"/>
    <w:rsid w:val="00C67F8F"/>
    <w:rsid w:val="00C71C5F"/>
    <w:rsid w:val="00C77F88"/>
    <w:rsid w:val="00C8213A"/>
    <w:rsid w:val="00C82366"/>
    <w:rsid w:val="00C843B0"/>
    <w:rsid w:val="00C93441"/>
    <w:rsid w:val="00CA1523"/>
    <w:rsid w:val="00CB5A27"/>
    <w:rsid w:val="00CC20F5"/>
    <w:rsid w:val="00CC3F6E"/>
    <w:rsid w:val="00CC7491"/>
    <w:rsid w:val="00CE0515"/>
    <w:rsid w:val="00D04C85"/>
    <w:rsid w:val="00D04EE9"/>
    <w:rsid w:val="00D11F21"/>
    <w:rsid w:val="00D13389"/>
    <w:rsid w:val="00D14AF9"/>
    <w:rsid w:val="00D17E12"/>
    <w:rsid w:val="00D21098"/>
    <w:rsid w:val="00D26B90"/>
    <w:rsid w:val="00D31922"/>
    <w:rsid w:val="00D46DB0"/>
    <w:rsid w:val="00D55D17"/>
    <w:rsid w:val="00D61822"/>
    <w:rsid w:val="00D63825"/>
    <w:rsid w:val="00D67884"/>
    <w:rsid w:val="00D76B63"/>
    <w:rsid w:val="00D83753"/>
    <w:rsid w:val="00D857C6"/>
    <w:rsid w:val="00D91E48"/>
    <w:rsid w:val="00DA0CD8"/>
    <w:rsid w:val="00DA1CF8"/>
    <w:rsid w:val="00DA343D"/>
    <w:rsid w:val="00DA3D46"/>
    <w:rsid w:val="00DB130D"/>
    <w:rsid w:val="00DB3201"/>
    <w:rsid w:val="00DB67D7"/>
    <w:rsid w:val="00DB7CA2"/>
    <w:rsid w:val="00DC305E"/>
    <w:rsid w:val="00DD5261"/>
    <w:rsid w:val="00DE27AE"/>
    <w:rsid w:val="00DE5B6D"/>
    <w:rsid w:val="00DE7229"/>
    <w:rsid w:val="00DF2802"/>
    <w:rsid w:val="00DF410E"/>
    <w:rsid w:val="00DF47B1"/>
    <w:rsid w:val="00E004E2"/>
    <w:rsid w:val="00E23DC9"/>
    <w:rsid w:val="00E301B2"/>
    <w:rsid w:val="00E346ED"/>
    <w:rsid w:val="00E402EA"/>
    <w:rsid w:val="00E4728F"/>
    <w:rsid w:val="00E55DB9"/>
    <w:rsid w:val="00E77DFB"/>
    <w:rsid w:val="00E77FA5"/>
    <w:rsid w:val="00E90010"/>
    <w:rsid w:val="00E9655F"/>
    <w:rsid w:val="00EA1FE8"/>
    <w:rsid w:val="00EB286D"/>
    <w:rsid w:val="00EB532E"/>
    <w:rsid w:val="00EB63FD"/>
    <w:rsid w:val="00ED10D7"/>
    <w:rsid w:val="00ED49D1"/>
    <w:rsid w:val="00ED773E"/>
    <w:rsid w:val="00EE2300"/>
    <w:rsid w:val="00EE3CCE"/>
    <w:rsid w:val="00EE57DB"/>
    <w:rsid w:val="00F0064C"/>
    <w:rsid w:val="00F06736"/>
    <w:rsid w:val="00F06A4D"/>
    <w:rsid w:val="00F120C7"/>
    <w:rsid w:val="00F14C1C"/>
    <w:rsid w:val="00F24F5E"/>
    <w:rsid w:val="00F257C9"/>
    <w:rsid w:val="00F25926"/>
    <w:rsid w:val="00F25D4E"/>
    <w:rsid w:val="00F33796"/>
    <w:rsid w:val="00F508B9"/>
    <w:rsid w:val="00F5497A"/>
    <w:rsid w:val="00F636AD"/>
    <w:rsid w:val="00F7219E"/>
    <w:rsid w:val="00F80663"/>
    <w:rsid w:val="00F82956"/>
    <w:rsid w:val="00F84A44"/>
    <w:rsid w:val="00F8566F"/>
    <w:rsid w:val="00FA7904"/>
    <w:rsid w:val="00FA7931"/>
    <w:rsid w:val="00FB4D65"/>
    <w:rsid w:val="00FD0471"/>
    <w:rsid w:val="00FD21EF"/>
    <w:rsid w:val="00FD3176"/>
    <w:rsid w:val="00FD6255"/>
    <w:rsid w:val="00FD6852"/>
    <w:rsid w:val="00FD7F48"/>
    <w:rsid w:val="00FD7F83"/>
    <w:rsid w:val="00FE379A"/>
    <w:rsid w:val="00FE591C"/>
    <w:rsid w:val="00FE65D1"/>
    <w:rsid w:val="00FF2386"/>
    <w:rsid w:val="00FF3E49"/>
    <w:rsid w:val="00FF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31C7"/>
  <w15:docId w15:val="{D0FA7D11-D0FA-4AEF-A967-D6B7D98D2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3602"/>
    <w:rPr>
      <w:lang w:val="zh-TW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">
    <w:name w:val="HTML Preformatted"/>
    <w:basedOn w:val="a"/>
    <w:link w:val="HTML0"/>
    <w:uiPriority w:val="99"/>
    <w:semiHidden/>
    <w:unhideWhenUsed/>
    <w:rsid w:val="0053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0">
    <w:name w:val="HTML 預設格式 字元"/>
    <w:basedOn w:val="a0"/>
    <w:link w:val="HTML"/>
    <w:uiPriority w:val="99"/>
    <w:semiHidden/>
    <w:rsid w:val="0053663A"/>
    <w:rPr>
      <w:rFonts w:ascii="細明體" w:eastAsia="細明體" w:hAnsi="細明體" w:cs="細明體"/>
      <w:kern w:val="0"/>
      <w:szCs w:val="24"/>
    </w:rPr>
  </w:style>
  <w:style w:type="character" w:customStyle="1" w:styleId="gntyacmbo3b">
    <w:name w:val="gntyacmbo3b"/>
    <w:basedOn w:val="a0"/>
    <w:rsid w:val="0053663A"/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A866E1"/>
    <w:pPr>
      <w:spacing w:line="240" w:lineRule="auto"/>
    </w:pPr>
    <w:rPr>
      <w:rFonts w:ascii="Segoe UI" w:hAnsi="Segoe UI" w:cs="Segoe UI"/>
      <w:sz w:val="18"/>
      <w:szCs w:val="18"/>
      <w:lang w:val="en-US" w:eastAsia="en-US"/>
    </w:rPr>
  </w:style>
  <w:style w:type="character" w:customStyle="1" w:styleId="a9">
    <w:name w:val="註解方塊文字 字元"/>
    <w:basedOn w:val="a0"/>
    <w:link w:val="a8"/>
    <w:uiPriority w:val="99"/>
    <w:semiHidden/>
    <w:rsid w:val="00A866E1"/>
    <w:rPr>
      <w:rFonts w:ascii="Segoe UI" w:hAnsi="Segoe UI" w:cs="Segoe UI"/>
      <w:sz w:val="18"/>
      <w:szCs w:val="18"/>
      <w:lang w:eastAsia="en-US"/>
    </w:rPr>
  </w:style>
  <w:style w:type="character" w:customStyle="1" w:styleId="10">
    <w:name w:val="標題 1 字元"/>
    <w:basedOn w:val="a0"/>
    <w:link w:val="1"/>
    <w:uiPriority w:val="9"/>
    <w:rsid w:val="00A866E1"/>
    <w:rPr>
      <w:b/>
      <w:sz w:val="48"/>
      <w:szCs w:val="48"/>
      <w:lang w:val="zh-TW"/>
    </w:rPr>
  </w:style>
  <w:style w:type="table" w:styleId="aa">
    <w:name w:val="Table Grid"/>
    <w:basedOn w:val="a1"/>
    <w:uiPriority w:val="39"/>
    <w:rsid w:val="00A866E1"/>
    <w:pPr>
      <w:spacing w:before="25" w:after="25" w:line="240" w:lineRule="auto"/>
    </w:pPr>
    <w:rPr>
      <w:rFonts w:ascii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A866E1"/>
    <w:rPr>
      <w:b/>
      <w:sz w:val="36"/>
      <w:szCs w:val="36"/>
      <w:lang w:val="zh-TW"/>
    </w:rPr>
  </w:style>
  <w:style w:type="paragraph" w:styleId="ab">
    <w:name w:val="List Paragraph"/>
    <w:basedOn w:val="a"/>
    <w:uiPriority w:val="34"/>
    <w:qFormat/>
    <w:rsid w:val="00A866E1"/>
    <w:pPr>
      <w:spacing w:after="160" w:line="259" w:lineRule="auto"/>
      <w:ind w:left="720"/>
      <w:contextualSpacing/>
    </w:pPr>
    <w:rPr>
      <w:rFonts w:asciiTheme="minorHAnsi" w:hAnsiTheme="minorHAnsi" w:cstheme="minorBidi"/>
      <w:lang w:val="en-US" w:eastAsia="en-US"/>
    </w:rPr>
  </w:style>
  <w:style w:type="paragraph" w:styleId="Web">
    <w:name w:val="Normal (Web)"/>
    <w:basedOn w:val="a"/>
    <w:uiPriority w:val="99"/>
    <w:unhideWhenUsed/>
    <w:rsid w:val="00A866E1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866E1"/>
    <w:pPr>
      <w:widowControl w:val="0"/>
      <w:autoSpaceDE w:val="0"/>
      <w:autoSpaceDN w:val="0"/>
      <w:spacing w:line="280" w:lineRule="exact"/>
    </w:pPr>
    <w:rPr>
      <w:rFonts w:ascii="Carlito" w:eastAsia="Carlito" w:hAnsi="Carlito" w:cs="Carlito"/>
      <w:lang w:val="es-ES" w:eastAsia="en-US"/>
    </w:rPr>
  </w:style>
  <w:style w:type="paragraph" w:styleId="ac">
    <w:name w:val="header"/>
    <w:basedOn w:val="a"/>
    <w:link w:val="ad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d">
    <w:name w:val="頁首 字元"/>
    <w:basedOn w:val="a0"/>
    <w:link w:val="ac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paragraph" w:styleId="ae">
    <w:name w:val="footer"/>
    <w:basedOn w:val="a"/>
    <w:link w:val="af"/>
    <w:uiPriority w:val="99"/>
    <w:unhideWhenUsed/>
    <w:rsid w:val="00A866E1"/>
    <w:pPr>
      <w:tabs>
        <w:tab w:val="center" w:pos="4153"/>
        <w:tab w:val="right" w:pos="8306"/>
      </w:tabs>
      <w:snapToGrid w:val="0"/>
      <w:spacing w:after="160" w:line="259" w:lineRule="auto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af">
    <w:name w:val="頁尾 字元"/>
    <w:basedOn w:val="a0"/>
    <w:link w:val="ae"/>
    <w:uiPriority w:val="99"/>
    <w:rsid w:val="00A866E1"/>
    <w:rPr>
      <w:rFonts w:asciiTheme="minorHAnsi" w:hAnsiTheme="minorHAnsi" w:cstheme="minorBidi"/>
      <w:sz w:val="20"/>
      <w:szCs w:val="20"/>
      <w:lang w:eastAsia="en-US"/>
    </w:rPr>
  </w:style>
  <w:style w:type="character" w:styleId="af0">
    <w:name w:val="Hyperlink"/>
    <w:basedOn w:val="a0"/>
    <w:uiPriority w:val="99"/>
    <w:semiHidden/>
    <w:unhideWhenUsed/>
    <w:rsid w:val="000B7F14"/>
    <w:rPr>
      <w:color w:val="0563C1"/>
      <w:u w:val="single"/>
    </w:rPr>
  </w:style>
  <w:style w:type="character" w:styleId="af1">
    <w:name w:val="FollowedHyperlink"/>
    <w:basedOn w:val="a0"/>
    <w:uiPriority w:val="99"/>
    <w:semiHidden/>
    <w:unhideWhenUsed/>
    <w:rsid w:val="000B7F14"/>
    <w:rPr>
      <w:color w:val="954F72"/>
      <w:u w:val="single"/>
    </w:rPr>
  </w:style>
  <w:style w:type="paragraph" w:customStyle="1" w:styleId="msonormal0">
    <w:name w:val="msonormal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paragraph" w:customStyle="1" w:styleId="xl64">
    <w:name w:val="xl64"/>
    <w:basedOn w:val="a"/>
    <w:rsid w:val="000B7F1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FF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i0jiV+7MauGERkCcyrE+ysekmw==">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26</Pages>
  <Words>4879</Words>
  <Characters>27813</Characters>
  <Application>Microsoft Office Word</Application>
  <DocSecurity>0</DocSecurity>
  <Lines>231</Lines>
  <Paragraphs>65</Paragraphs>
  <ScaleCrop>false</ScaleCrop>
  <Company/>
  <LinksUpToDate>false</LinksUpToDate>
  <CharactersWithSpaces>32627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471</cp:revision>
  <dcterms:created xsi:type="dcterms:W3CDTF">2024-05-28T06:24:00Z</dcterms:created>
  <dcterms:modified xsi:type="dcterms:W3CDTF">2024-06-25T07:39:00Z</dcterms:modified>
</cp:coreProperties>
</file>