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CA" w:rsidRDefault="00752576" w:rsidP="00752576">
      <w:pPr>
        <w:jc w:val="center"/>
        <w:rPr>
          <w:b/>
          <w:sz w:val="28"/>
        </w:rPr>
      </w:pPr>
      <w:r w:rsidRPr="00752576">
        <w:rPr>
          <w:b/>
          <w:sz w:val="28"/>
        </w:rPr>
        <w:t xml:space="preserve">Esercitazione </w:t>
      </w:r>
      <w:proofErr w:type="spellStart"/>
      <w:r w:rsidR="00177ACA">
        <w:rPr>
          <w:b/>
          <w:sz w:val="28"/>
        </w:rPr>
        <w:t>SeR</w:t>
      </w:r>
      <w:proofErr w:type="spellEnd"/>
      <w:r w:rsidR="00E80042">
        <w:rPr>
          <w:b/>
          <w:sz w:val="28"/>
        </w:rPr>
        <w:t xml:space="preserve"> </w:t>
      </w:r>
      <w:proofErr w:type="spellStart"/>
      <w:r w:rsidR="00E80042">
        <w:rPr>
          <w:b/>
          <w:sz w:val="28"/>
        </w:rPr>
        <w:t>pre</w:t>
      </w:r>
      <w:proofErr w:type="spellEnd"/>
      <w:r w:rsidR="00E80042">
        <w:rPr>
          <w:b/>
          <w:sz w:val="28"/>
        </w:rPr>
        <w:t>-verifica</w:t>
      </w:r>
    </w:p>
    <w:p w:rsidR="00316FA7" w:rsidRPr="00752576" w:rsidRDefault="00474815" w:rsidP="00752576">
      <w:pPr>
        <w:jc w:val="center"/>
        <w:rPr>
          <w:b/>
          <w:sz w:val="28"/>
        </w:rPr>
      </w:pPr>
      <w:r>
        <w:rPr>
          <w:b/>
          <w:sz w:val="28"/>
        </w:rPr>
        <w:t>“Impostazione s</w:t>
      </w:r>
      <w:r w:rsidR="00752576" w:rsidRPr="00752576">
        <w:rPr>
          <w:b/>
          <w:sz w:val="28"/>
        </w:rPr>
        <w:t>ervizi</w:t>
      </w:r>
      <w:r w:rsidR="00177ACA">
        <w:rPr>
          <w:b/>
          <w:sz w:val="28"/>
        </w:rPr>
        <w:t xml:space="preserve"> </w:t>
      </w:r>
      <w:r w:rsidR="00E80042">
        <w:rPr>
          <w:b/>
          <w:sz w:val="28"/>
        </w:rPr>
        <w:t>+</w:t>
      </w:r>
      <w:r w:rsidR="00177ACA">
        <w:rPr>
          <w:b/>
          <w:sz w:val="28"/>
        </w:rPr>
        <w:t xml:space="preserve"> NAT</w:t>
      </w:r>
      <w:r>
        <w:rPr>
          <w:b/>
          <w:sz w:val="28"/>
        </w:rPr>
        <w:t>”</w:t>
      </w:r>
    </w:p>
    <w:p w:rsidR="00752576" w:rsidRPr="006D5694" w:rsidRDefault="00752576" w:rsidP="00752576">
      <w:pPr>
        <w:jc w:val="center"/>
      </w:pPr>
      <w:r w:rsidRPr="006D5694">
        <w:t xml:space="preserve">classe 5G – </w:t>
      </w:r>
      <w:proofErr w:type="spellStart"/>
      <w:r w:rsidRPr="006D5694">
        <w:t>a.s.</w:t>
      </w:r>
      <w:proofErr w:type="spellEnd"/>
      <w:r w:rsidRPr="006D5694">
        <w:t xml:space="preserve"> 2017/2018</w:t>
      </w:r>
    </w:p>
    <w:p w:rsidR="00A612C2" w:rsidRDefault="00E80042" w:rsidP="00F13705">
      <w:r>
        <w:rPr>
          <w:b/>
          <w:highlight w:val="yellow"/>
        </w:rPr>
        <w:t xml:space="preserve"> </w:t>
      </w:r>
      <w:r w:rsidR="00B94283">
        <w:t xml:space="preserve">   </w:t>
      </w:r>
      <w:r w:rsidR="002279DA">
        <w:t xml:space="preserve">Si consideri la seguente infrastruttura di rete </w:t>
      </w:r>
      <w:r w:rsidR="000331A2">
        <w:t xml:space="preserve">della quale </w:t>
      </w:r>
      <w:r w:rsidR="002279DA">
        <w:t xml:space="preserve">viene fornito il </w:t>
      </w:r>
      <w:proofErr w:type="gramStart"/>
      <w:r w:rsidR="002279DA">
        <w:t>file .</w:t>
      </w:r>
      <w:proofErr w:type="spellStart"/>
      <w:r w:rsidR="002279DA">
        <w:t>pkt</w:t>
      </w:r>
      <w:proofErr w:type="spellEnd"/>
      <w:proofErr w:type="gramEnd"/>
      <w:r w:rsidR="002279DA">
        <w:t xml:space="preserve"> </w:t>
      </w:r>
      <w:r w:rsidR="00B94283">
        <w:t xml:space="preserve">in cui </w:t>
      </w:r>
      <w:r w:rsidR="00B94283" w:rsidRPr="00A612C2">
        <w:rPr>
          <w:b/>
        </w:rPr>
        <w:t>viene garantita solo la connettività di tutti i dispositivi</w:t>
      </w:r>
      <w:r w:rsidR="00B94283">
        <w:t>.</w:t>
      </w:r>
      <w:r w:rsidR="00F13705">
        <w:t xml:space="preserve"> </w:t>
      </w:r>
    </w:p>
    <w:p w:rsidR="00C34CFB" w:rsidRDefault="00F13705" w:rsidP="00F13705">
      <w:r w:rsidRPr="00A612C2">
        <w:rPr>
          <w:b/>
          <w:sz w:val="18"/>
        </w:rPr>
        <w:t>Nota</w:t>
      </w:r>
      <w:r w:rsidRPr="00A612C2">
        <w:rPr>
          <w:sz w:val="18"/>
        </w:rPr>
        <w:t xml:space="preserve">: al termine dell’esercitazione consegnare il </w:t>
      </w:r>
      <w:proofErr w:type="gramStart"/>
      <w:r w:rsidRPr="00A612C2">
        <w:rPr>
          <w:sz w:val="18"/>
        </w:rPr>
        <w:t>file .</w:t>
      </w:r>
      <w:proofErr w:type="spellStart"/>
      <w:r w:rsidRPr="00A612C2">
        <w:rPr>
          <w:sz w:val="18"/>
        </w:rPr>
        <w:t>pkt</w:t>
      </w:r>
      <w:proofErr w:type="spellEnd"/>
      <w:proofErr w:type="gramEnd"/>
      <w:r w:rsidRPr="00A612C2">
        <w:rPr>
          <w:sz w:val="18"/>
        </w:rPr>
        <w:t xml:space="preserve"> rinominato con i cognomi del gruppo.</w:t>
      </w:r>
      <w:r w:rsidR="002279DA">
        <w:rPr>
          <w:noProof/>
        </w:rPr>
        <w:drawing>
          <wp:inline distT="0" distB="0" distL="0" distR="0">
            <wp:extent cx="6116320" cy="28854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FB" w:rsidRDefault="00E34CA7" w:rsidP="00E80042">
      <w:pPr>
        <w:jc w:val="both"/>
      </w:pPr>
      <w:r>
        <w:t>Si proceda nell’applicare le seguenti specifiche addizionali.</w:t>
      </w:r>
    </w:p>
    <w:p w:rsidR="00BF7997" w:rsidRPr="00BF7997" w:rsidRDefault="00BF7997" w:rsidP="00E80042">
      <w:pPr>
        <w:jc w:val="both"/>
        <w:rPr>
          <w:b/>
          <w:u w:val="single"/>
        </w:rPr>
      </w:pPr>
      <w:r w:rsidRPr="00BF7997">
        <w:rPr>
          <w:b/>
          <w:u w:val="single"/>
        </w:rPr>
        <w:t>Parte A – Configurazione servizi</w:t>
      </w:r>
    </w:p>
    <w:p w:rsidR="00F13705" w:rsidRDefault="00F13705" w:rsidP="00E34CA7">
      <w:pPr>
        <w:pStyle w:val="Paragrafoelenco"/>
        <w:numPr>
          <w:ilvl w:val="0"/>
          <w:numId w:val="5"/>
        </w:numPr>
        <w:jc w:val="both"/>
      </w:pPr>
      <w:r>
        <w:t xml:space="preserve">Configurare il </w:t>
      </w:r>
      <w:r w:rsidR="0075761F">
        <w:t xml:space="preserve">server </w:t>
      </w:r>
      <w:r>
        <w:rPr>
          <w:b/>
        </w:rPr>
        <w:t>DNS</w:t>
      </w:r>
      <w:r>
        <w:t xml:space="preserve"> in modo da renderlo raggiungibile da ogni PC</w:t>
      </w:r>
      <w:r w:rsidR="0075761F">
        <w:t>/server</w:t>
      </w:r>
      <w:r>
        <w:t xml:space="preserve"> dell’infrastruttura di rete e consentendogli la risoluzione dei nomi di tutti i server</w:t>
      </w:r>
      <w:r w:rsidR="00931E3D">
        <w:t>/servizi</w:t>
      </w:r>
      <w:r>
        <w:t xml:space="preserve"> (</w:t>
      </w:r>
      <w:proofErr w:type="spellStart"/>
      <w:proofErr w:type="gramStart"/>
      <w:r w:rsidRPr="0075761F">
        <w:rPr>
          <w:i/>
        </w:rPr>
        <w:t>ftp.isii</w:t>
      </w:r>
      <w:proofErr w:type="gramEnd"/>
      <w:r w:rsidRPr="0075761F">
        <w:rPr>
          <w:i/>
        </w:rPr>
        <w:t>.pc</w:t>
      </w:r>
      <w:proofErr w:type="spellEnd"/>
      <w:r w:rsidRPr="0075761F">
        <w:rPr>
          <w:i/>
        </w:rPr>
        <w:t xml:space="preserve">, </w:t>
      </w:r>
      <w:r w:rsidR="00931E3D" w:rsidRPr="0075761F">
        <w:rPr>
          <w:i/>
        </w:rPr>
        <w:t>www</w:t>
      </w:r>
      <w:r w:rsidR="00931E3D" w:rsidRPr="0075761F">
        <w:rPr>
          <w:i/>
        </w:rPr>
        <w:t>.isii.pc</w:t>
      </w:r>
      <w:r w:rsidR="00931E3D" w:rsidRPr="0075761F">
        <w:rPr>
          <w:i/>
        </w:rPr>
        <w:t xml:space="preserve">, </w:t>
      </w:r>
      <w:proofErr w:type="spellStart"/>
      <w:r w:rsidR="00931E3D" w:rsidRPr="0075761F">
        <w:rPr>
          <w:i/>
        </w:rPr>
        <w:t>dns</w:t>
      </w:r>
      <w:r w:rsidR="00931E3D" w:rsidRPr="0075761F">
        <w:rPr>
          <w:i/>
        </w:rPr>
        <w:t>.isii.pc</w:t>
      </w:r>
      <w:proofErr w:type="spellEnd"/>
      <w:r w:rsidR="00931E3D" w:rsidRPr="0075761F">
        <w:rPr>
          <w:i/>
        </w:rPr>
        <w:t xml:space="preserve">, </w:t>
      </w:r>
      <w:proofErr w:type="spellStart"/>
      <w:r w:rsidR="00931E3D" w:rsidRPr="0075761F">
        <w:rPr>
          <w:i/>
        </w:rPr>
        <w:t>mail</w:t>
      </w:r>
      <w:r w:rsidR="00931E3D" w:rsidRPr="0075761F">
        <w:rPr>
          <w:i/>
        </w:rPr>
        <w:t>.isii.pc</w:t>
      </w:r>
      <w:proofErr w:type="spellEnd"/>
      <w:r w:rsidR="00931E3D" w:rsidRPr="0075761F">
        <w:rPr>
          <w:i/>
        </w:rPr>
        <w:t xml:space="preserve">, </w:t>
      </w:r>
      <w:proofErr w:type="spellStart"/>
      <w:r w:rsidR="00931E3D" w:rsidRPr="0075761F">
        <w:rPr>
          <w:i/>
        </w:rPr>
        <w:t>pop.mail.isii.pc</w:t>
      </w:r>
      <w:proofErr w:type="spellEnd"/>
      <w:r w:rsidR="00931E3D" w:rsidRPr="0075761F">
        <w:rPr>
          <w:i/>
        </w:rPr>
        <w:t>,</w:t>
      </w:r>
      <w:r w:rsidR="00931E3D" w:rsidRPr="0075761F">
        <w:rPr>
          <w:i/>
        </w:rPr>
        <w:t xml:space="preserve"> </w:t>
      </w:r>
      <w:proofErr w:type="spellStart"/>
      <w:r w:rsidR="00931E3D" w:rsidRPr="0075761F">
        <w:rPr>
          <w:i/>
        </w:rPr>
        <w:t>smtp.mail.isii.pc</w:t>
      </w:r>
      <w:proofErr w:type="spellEnd"/>
      <w:r w:rsidR="00931E3D">
        <w:t>)</w:t>
      </w:r>
    </w:p>
    <w:p w:rsidR="0075761F" w:rsidRDefault="0075761F" w:rsidP="00C03E70">
      <w:pPr>
        <w:pStyle w:val="Paragrafoelenco"/>
        <w:numPr>
          <w:ilvl w:val="0"/>
          <w:numId w:val="5"/>
        </w:numPr>
        <w:jc w:val="both"/>
      </w:pPr>
      <w:r>
        <w:t>Configurare il</w:t>
      </w:r>
      <w:r>
        <w:t xml:space="preserve"> server</w:t>
      </w:r>
      <w:r>
        <w:t xml:space="preserve"> </w:t>
      </w:r>
      <w:r w:rsidRPr="0075761F">
        <w:rPr>
          <w:b/>
        </w:rPr>
        <w:t>WEB</w:t>
      </w:r>
      <w:r>
        <w:t xml:space="preserve"> in modo da renderlo raggiungibile da ogni PC dell’infrastruttura di rete </w:t>
      </w:r>
      <w:r>
        <w:t>consentendo la navigazione sul sito web ospitato</w:t>
      </w:r>
    </w:p>
    <w:p w:rsidR="00C33FA5" w:rsidRDefault="00C33FA5" w:rsidP="00C33FA5">
      <w:pPr>
        <w:pStyle w:val="Paragrafoelenco"/>
        <w:numPr>
          <w:ilvl w:val="0"/>
          <w:numId w:val="5"/>
        </w:numPr>
        <w:jc w:val="both"/>
      </w:pPr>
      <w:r>
        <w:t xml:space="preserve">Configurare il server </w:t>
      </w:r>
      <w:r>
        <w:rPr>
          <w:b/>
        </w:rPr>
        <w:t>FTP</w:t>
      </w:r>
      <w:r>
        <w:t xml:space="preserve"> in modo da renderlo raggiungibile da ogni PC dell’infrastruttura di rete consentendo la </w:t>
      </w:r>
      <w:r>
        <w:t xml:space="preserve">fruizione del servizio di file-server </w:t>
      </w:r>
    </w:p>
    <w:p w:rsidR="00C33FA5" w:rsidRDefault="00C33FA5" w:rsidP="00C33FA5">
      <w:pPr>
        <w:pStyle w:val="Paragrafoelenco"/>
        <w:numPr>
          <w:ilvl w:val="0"/>
          <w:numId w:val="5"/>
        </w:numPr>
        <w:jc w:val="both"/>
      </w:pPr>
      <w:r>
        <w:t xml:space="preserve">Configurare il server </w:t>
      </w:r>
      <w:r>
        <w:rPr>
          <w:b/>
        </w:rPr>
        <w:t>MAIL</w:t>
      </w:r>
      <w:r>
        <w:t xml:space="preserve"> in modo da renderlo raggiungibile da ogni PC dell’infrastruttura di rete</w:t>
      </w:r>
      <w:r>
        <w:t>, consentendo lo scambio di email tra due utenti (</w:t>
      </w:r>
      <w:r w:rsidRPr="00BF7997">
        <w:rPr>
          <w:b/>
          <w:i/>
        </w:rPr>
        <w:t>marco/z, lisa/s</w:t>
      </w:r>
      <w:r>
        <w:t>) dai rispettivi PC (</w:t>
      </w:r>
      <w:r w:rsidRPr="00BF7997">
        <w:rPr>
          <w:b/>
          <w:i/>
        </w:rPr>
        <w:t>PC</w:t>
      </w:r>
      <w:r w:rsidR="00BF7997" w:rsidRPr="00BF7997">
        <w:rPr>
          <w:b/>
          <w:i/>
        </w:rPr>
        <w:t>0</w:t>
      </w:r>
      <w:r w:rsidRPr="00BF7997">
        <w:rPr>
          <w:b/>
          <w:i/>
        </w:rPr>
        <w:t>/Utenze, PC3/Servizi</w:t>
      </w:r>
      <w:r>
        <w:t>)</w:t>
      </w:r>
      <w:r>
        <w:t xml:space="preserve"> </w:t>
      </w:r>
    </w:p>
    <w:p w:rsidR="00BF7997" w:rsidRDefault="00BF7997" w:rsidP="00BF7997">
      <w:pPr>
        <w:pStyle w:val="Paragrafoelenco"/>
        <w:jc w:val="both"/>
      </w:pPr>
    </w:p>
    <w:p w:rsidR="00BF7997" w:rsidRPr="00BF7997" w:rsidRDefault="00BF7997" w:rsidP="00BF7997">
      <w:pPr>
        <w:jc w:val="both"/>
        <w:rPr>
          <w:b/>
          <w:u w:val="single"/>
        </w:rPr>
      </w:pPr>
      <w:r w:rsidRPr="00BF7997">
        <w:rPr>
          <w:b/>
          <w:u w:val="single"/>
        </w:rPr>
        <w:t xml:space="preserve">Parte </w:t>
      </w:r>
      <w:r>
        <w:rPr>
          <w:b/>
          <w:u w:val="single"/>
        </w:rPr>
        <w:t>B</w:t>
      </w:r>
      <w:r w:rsidRPr="00BF7997">
        <w:rPr>
          <w:b/>
          <w:u w:val="single"/>
        </w:rPr>
        <w:t xml:space="preserve"> – </w:t>
      </w:r>
      <w:r>
        <w:rPr>
          <w:b/>
          <w:u w:val="single"/>
        </w:rPr>
        <w:t>Incremento livello di sicurezza</w:t>
      </w:r>
    </w:p>
    <w:p w:rsidR="0075761F" w:rsidRDefault="0075761F" w:rsidP="00BF7997">
      <w:pPr>
        <w:pStyle w:val="Paragrafoelenco"/>
        <w:jc w:val="both"/>
      </w:pPr>
    </w:p>
    <w:p w:rsidR="00E34CA7" w:rsidRDefault="00E34CA7" w:rsidP="00E34CA7">
      <w:pPr>
        <w:pStyle w:val="Paragrafoelenco"/>
        <w:numPr>
          <w:ilvl w:val="0"/>
          <w:numId w:val="5"/>
        </w:numPr>
        <w:jc w:val="both"/>
      </w:pPr>
      <w:bookmarkStart w:id="0" w:name="_GoBack"/>
      <w:bookmarkEnd w:id="0"/>
      <w:r>
        <w:t xml:space="preserve">Consentire al </w:t>
      </w:r>
      <w:r w:rsidR="006D1192" w:rsidRPr="006D1192">
        <w:rPr>
          <w:b/>
        </w:rPr>
        <w:t>S</w:t>
      </w:r>
      <w:r w:rsidRPr="006D1192">
        <w:rPr>
          <w:b/>
        </w:rPr>
        <w:t xml:space="preserve">erver </w:t>
      </w:r>
      <w:r w:rsidR="006D1192" w:rsidRPr="006D1192">
        <w:rPr>
          <w:b/>
        </w:rPr>
        <w:t>M</w:t>
      </w:r>
      <w:r w:rsidRPr="006D1192">
        <w:rPr>
          <w:b/>
        </w:rPr>
        <w:t>ail</w:t>
      </w:r>
      <w:r>
        <w:t xml:space="preserve"> di essere </w:t>
      </w:r>
      <w:r w:rsidR="006D1192" w:rsidRPr="006D1192">
        <w:rPr>
          <w:b/>
        </w:rPr>
        <w:t>r</w:t>
      </w:r>
      <w:r w:rsidR="006D1192">
        <w:rPr>
          <w:b/>
        </w:rPr>
        <w:t>a</w:t>
      </w:r>
      <w:r w:rsidR="006D1192" w:rsidRPr="006D1192">
        <w:rPr>
          <w:b/>
        </w:rPr>
        <w:t>ggi</w:t>
      </w:r>
      <w:r w:rsidR="001E5855">
        <w:rPr>
          <w:b/>
        </w:rPr>
        <w:t>u</w:t>
      </w:r>
      <w:r w:rsidR="006D1192" w:rsidRPr="006D1192">
        <w:rPr>
          <w:b/>
        </w:rPr>
        <w:t>ngibile</w:t>
      </w:r>
      <w:r w:rsidRPr="006D1192">
        <w:rPr>
          <w:b/>
        </w:rPr>
        <w:t xml:space="preserve"> solamente tramite l’indirizzo IP pubblico</w:t>
      </w:r>
      <w:r>
        <w:t xml:space="preserve"> di </w:t>
      </w:r>
      <w:proofErr w:type="spellStart"/>
      <w:r w:rsidRPr="006D1192">
        <w:rPr>
          <w:b/>
          <w:i/>
        </w:rPr>
        <w:t>Rmail</w:t>
      </w:r>
      <w:proofErr w:type="spellEnd"/>
      <w:r>
        <w:t xml:space="preserve"> (80.1.0.1/16)</w:t>
      </w:r>
      <w:r w:rsidR="006D1192">
        <w:t xml:space="preserve">. </w:t>
      </w:r>
    </w:p>
    <w:p w:rsidR="00E34CA7" w:rsidRDefault="006D1192" w:rsidP="00E34CA7">
      <w:pPr>
        <w:pStyle w:val="Paragrafoelenco"/>
        <w:numPr>
          <w:ilvl w:val="0"/>
          <w:numId w:val="5"/>
        </w:numPr>
        <w:jc w:val="both"/>
      </w:pPr>
      <w:r>
        <w:t xml:space="preserve">Consentire a tutti i PC della rete </w:t>
      </w:r>
      <w:r w:rsidRPr="001E5855">
        <w:rPr>
          <w:b/>
        </w:rPr>
        <w:t>Utenze</w:t>
      </w:r>
      <w:r>
        <w:t xml:space="preserve"> di collegarsi alla rete pubblica </w:t>
      </w:r>
      <w:r w:rsidR="001E5855">
        <w:t xml:space="preserve">sfruttando i </w:t>
      </w:r>
      <w:proofErr w:type="gramStart"/>
      <w:r w:rsidR="001E5855" w:rsidRPr="001E5855">
        <w:rPr>
          <w:b/>
        </w:rPr>
        <w:t>due  indirizzi</w:t>
      </w:r>
      <w:proofErr w:type="gramEnd"/>
      <w:r w:rsidR="001E5855" w:rsidRPr="001E5855">
        <w:rPr>
          <w:b/>
        </w:rPr>
        <w:t xml:space="preserve"> IP forniti dal provider di connettività</w:t>
      </w:r>
      <w:r w:rsidR="001E5855">
        <w:t xml:space="preserve"> (80.0.0.1</w:t>
      </w:r>
      <w:r w:rsidR="00F13705">
        <w:t>/16</w:t>
      </w:r>
      <w:r w:rsidR="001E5855">
        <w:t>, 80.0.0.2</w:t>
      </w:r>
      <w:r w:rsidR="00F13705">
        <w:t>/16</w:t>
      </w:r>
      <w:r w:rsidR="001E5855">
        <w:t>)</w:t>
      </w:r>
    </w:p>
    <w:p w:rsidR="006E3DD3" w:rsidRDefault="00F13705" w:rsidP="00E34CA7">
      <w:pPr>
        <w:pStyle w:val="Paragrafoelenco"/>
        <w:numPr>
          <w:ilvl w:val="0"/>
          <w:numId w:val="5"/>
        </w:numPr>
        <w:jc w:val="both"/>
      </w:pPr>
      <w:r>
        <w:t xml:space="preserve">Rendere visibili tutti i server della rete Servizi tramite un </w:t>
      </w:r>
      <w:r w:rsidRPr="00F13705">
        <w:rPr>
          <w:b/>
        </w:rPr>
        <w:t>unico indirizzo IP pubblico</w:t>
      </w:r>
      <w:r>
        <w:t xml:space="preserve"> (80.0.0.20/16) in modo da </w:t>
      </w:r>
      <w:r w:rsidRPr="00F13705">
        <w:rPr>
          <w:b/>
        </w:rPr>
        <w:t>non compromettere la contemporanea funzionalità dei servizi</w:t>
      </w:r>
      <w:r>
        <w:t>.</w:t>
      </w:r>
    </w:p>
    <w:p w:rsidR="00BF7997" w:rsidRDefault="00BF7997" w:rsidP="00E80042">
      <w:pPr>
        <w:jc w:val="both"/>
      </w:pPr>
    </w:p>
    <w:p w:rsidR="00BF7997" w:rsidRDefault="00BF7997" w:rsidP="00E80042">
      <w:pPr>
        <w:jc w:val="both"/>
      </w:pPr>
    </w:p>
    <w:p w:rsidR="00BF7997" w:rsidRDefault="00BF7997" w:rsidP="00E80042">
      <w:pPr>
        <w:jc w:val="both"/>
      </w:pPr>
    </w:p>
    <w:p w:rsidR="00C34CFB" w:rsidRDefault="00F13705" w:rsidP="00E80042">
      <w:pPr>
        <w:jc w:val="both"/>
      </w:pPr>
      <w:r>
        <w:lastRenderedPageBreak/>
        <w:t>Elencare di seguito i comandi impostati per le configurazioni richieste sui rispettivi server</w:t>
      </w:r>
    </w:p>
    <w:p w:rsidR="00F13705" w:rsidRPr="00F13705" w:rsidRDefault="00F13705" w:rsidP="00F13705">
      <w:pPr>
        <w:pStyle w:val="Paragrafoelenco"/>
        <w:numPr>
          <w:ilvl w:val="0"/>
          <w:numId w:val="6"/>
        </w:numPr>
        <w:jc w:val="both"/>
        <w:rPr>
          <w:b/>
        </w:rPr>
      </w:pPr>
      <w:proofErr w:type="spellStart"/>
      <w:r w:rsidRPr="00F13705">
        <w:rPr>
          <w:b/>
        </w:rPr>
        <w:t>Rmail</w:t>
      </w:r>
      <w:proofErr w:type="spellEnd"/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372784" w:rsidRDefault="00372784" w:rsidP="00F13705">
      <w:pPr>
        <w:pStyle w:val="Paragrafoelenco"/>
        <w:jc w:val="both"/>
      </w:pPr>
    </w:p>
    <w:p w:rsidR="00372784" w:rsidRDefault="00372784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Pr="00F13705" w:rsidRDefault="00F13705" w:rsidP="00F13705">
      <w:pPr>
        <w:pStyle w:val="Paragrafoelenco"/>
        <w:numPr>
          <w:ilvl w:val="0"/>
          <w:numId w:val="6"/>
        </w:numPr>
        <w:jc w:val="both"/>
        <w:rPr>
          <w:b/>
        </w:rPr>
      </w:pPr>
      <w:proofErr w:type="spellStart"/>
      <w:r w:rsidRPr="00F13705">
        <w:rPr>
          <w:b/>
        </w:rPr>
        <w:t>Rutenze</w:t>
      </w:r>
      <w:proofErr w:type="spellEnd"/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372784" w:rsidRDefault="00372784" w:rsidP="00F13705">
      <w:pPr>
        <w:pStyle w:val="Paragrafoelenco"/>
        <w:jc w:val="both"/>
      </w:pPr>
    </w:p>
    <w:p w:rsidR="00372784" w:rsidRDefault="00372784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BF7997" w:rsidRDefault="00BF7997" w:rsidP="00F13705">
      <w:pPr>
        <w:pStyle w:val="Paragrafoelenco"/>
        <w:jc w:val="both"/>
      </w:pPr>
    </w:p>
    <w:p w:rsidR="00F13705" w:rsidRDefault="00F13705" w:rsidP="00F13705">
      <w:pPr>
        <w:pStyle w:val="Paragrafoelenco"/>
        <w:jc w:val="both"/>
      </w:pPr>
    </w:p>
    <w:p w:rsidR="00F13705" w:rsidRPr="00F13705" w:rsidRDefault="00F13705" w:rsidP="00F13705">
      <w:pPr>
        <w:pStyle w:val="Paragrafoelenco"/>
        <w:numPr>
          <w:ilvl w:val="0"/>
          <w:numId w:val="6"/>
        </w:numPr>
        <w:jc w:val="both"/>
        <w:rPr>
          <w:b/>
        </w:rPr>
      </w:pPr>
      <w:proofErr w:type="spellStart"/>
      <w:r w:rsidRPr="00F13705">
        <w:rPr>
          <w:b/>
        </w:rPr>
        <w:t>Rservizi</w:t>
      </w:r>
      <w:proofErr w:type="spellEnd"/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p w:rsidR="00C34CFB" w:rsidRDefault="00C34CFB" w:rsidP="00E80042">
      <w:pPr>
        <w:jc w:val="both"/>
      </w:pPr>
    </w:p>
    <w:sectPr w:rsidR="00C34CFB" w:rsidSect="00F13705">
      <w:pgSz w:w="11906" w:h="16838"/>
      <w:pgMar w:top="568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4469F"/>
    <w:multiLevelType w:val="hybridMultilevel"/>
    <w:tmpl w:val="F630154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896"/>
    <w:multiLevelType w:val="hybridMultilevel"/>
    <w:tmpl w:val="1A3E1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15B"/>
    <w:multiLevelType w:val="hybridMultilevel"/>
    <w:tmpl w:val="23A6003E"/>
    <w:lvl w:ilvl="0" w:tplc="0410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4EDD385E"/>
    <w:multiLevelType w:val="hybridMultilevel"/>
    <w:tmpl w:val="3D0E9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17F7A"/>
    <w:multiLevelType w:val="hybridMultilevel"/>
    <w:tmpl w:val="A3322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058D"/>
    <w:multiLevelType w:val="hybridMultilevel"/>
    <w:tmpl w:val="3A9C04B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2"/>
    <w:rsid w:val="000331A2"/>
    <w:rsid w:val="000620A6"/>
    <w:rsid w:val="00137E7C"/>
    <w:rsid w:val="00152698"/>
    <w:rsid w:val="001704E0"/>
    <w:rsid w:val="00177ACA"/>
    <w:rsid w:val="001E5855"/>
    <w:rsid w:val="00203775"/>
    <w:rsid w:val="002279DA"/>
    <w:rsid w:val="00282C37"/>
    <w:rsid w:val="002B573D"/>
    <w:rsid w:val="002B6315"/>
    <w:rsid w:val="002C0747"/>
    <w:rsid w:val="002E34D3"/>
    <w:rsid w:val="002E5CDC"/>
    <w:rsid w:val="002E65AF"/>
    <w:rsid w:val="00310220"/>
    <w:rsid w:val="00352BF4"/>
    <w:rsid w:val="00372784"/>
    <w:rsid w:val="0042153C"/>
    <w:rsid w:val="00421CB0"/>
    <w:rsid w:val="00421F2B"/>
    <w:rsid w:val="00443FA4"/>
    <w:rsid w:val="00474815"/>
    <w:rsid w:val="004C0F27"/>
    <w:rsid w:val="004E2F8C"/>
    <w:rsid w:val="00511862"/>
    <w:rsid w:val="005E0791"/>
    <w:rsid w:val="006110A2"/>
    <w:rsid w:val="006140C2"/>
    <w:rsid w:val="0061575E"/>
    <w:rsid w:val="00653A42"/>
    <w:rsid w:val="006561CF"/>
    <w:rsid w:val="00674F2F"/>
    <w:rsid w:val="00686796"/>
    <w:rsid w:val="006D1192"/>
    <w:rsid w:val="006D5694"/>
    <w:rsid w:val="006E3DD3"/>
    <w:rsid w:val="00752576"/>
    <w:rsid w:val="0075761F"/>
    <w:rsid w:val="007A7B4C"/>
    <w:rsid w:val="008155A2"/>
    <w:rsid w:val="0088344C"/>
    <w:rsid w:val="008939B7"/>
    <w:rsid w:val="0090657F"/>
    <w:rsid w:val="00920DB5"/>
    <w:rsid w:val="00931E3D"/>
    <w:rsid w:val="00A017E6"/>
    <w:rsid w:val="00A612C2"/>
    <w:rsid w:val="00B73A42"/>
    <w:rsid w:val="00B94283"/>
    <w:rsid w:val="00BF7997"/>
    <w:rsid w:val="00C33FA5"/>
    <w:rsid w:val="00C34CFB"/>
    <w:rsid w:val="00C61B15"/>
    <w:rsid w:val="00DD6BB3"/>
    <w:rsid w:val="00DF7B09"/>
    <w:rsid w:val="00E01C24"/>
    <w:rsid w:val="00E34CA7"/>
    <w:rsid w:val="00E6716C"/>
    <w:rsid w:val="00E80042"/>
    <w:rsid w:val="00F13705"/>
    <w:rsid w:val="00F412C4"/>
    <w:rsid w:val="00FB5BA1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18DB"/>
  <w15:chartTrackingRefBased/>
  <w15:docId w15:val="{0DDF8F0F-4C14-4408-ACE4-71C3602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41</cp:revision>
  <dcterms:created xsi:type="dcterms:W3CDTF">2018-01-20T08:08:00Z</dcterms:created>
  <dcterms:modified xsi:type="dcterms:W3CDTF">2018-01-21T14:36:00Z</dcterms:modified>
  <cp:contentStatus>V.1.0</cp:contentStatus>
</cp:coreProperties>
</file>