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699" w:rsidRPr="00F526D2" w:rsidRDefault="0091020E" w:rsidP="007D3071">
      <w:pPr>
        <w:jc w:val="center"/>
        <w:rPr>
          <w:b/>
          <w:sz w:val="26"/>
          <w:szCs w:val="26"/>
        </w:rPr>
      </w:pPr>
      <w:r w:rsidRPr="00F526D2">
        <w:rPr>
          <w:b/>
          <w:sz w:val="26"/>
          <w:szCs w:val="26"/>
        </w:rPr>
        <w:t>Rapport intermédiaire 1 – Conception Orientée Objet</w:t>
      </w:r>
    </w:p>
    <w:p w:rsidR="0091020E" w:rsidRPr="00F526D2" w:rsidRDefault="0091020E" w:rsidP="007D3071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F526D2">
        <w:rPr>
          <w:u w:val="single"/>
        </w:rPr>
        <w:t>Point de vue général de l’architecture</w:t>
      </w:r>
    </w:p>
    <w:p w:rsidR="00F526D2" w:rsidRDefault="00F526D2" w:rsidP="007D3071">
      <w:pPr>
        <w:pStyle w:val="Paragraphedeliste"/>
        <w:jc w:val="both"/>
      </w:pPr>
    </w:p>
    <w:p w:rsidR="0091020E" w:rsidRDefault="0091020E" w:rsidP="007D3071">
      <w:pPr>
        <w:pStyle w:val="Paragraphedeliste"/>
        <w:numPr>
          <w:ilvl w:val="1"/>
          <w:numId w:val="1"/>
        </w:numPr>
        <w:jc w:val="both"/>
      </w:pPr>
      <w:r>
        <w:t>Glossaire</w:t>
      </w:r>
    </w:p>
    <w:p w:rsidR="003A2B5E" w:rsidRDefault="003A2B5E" w:rsidP="007D3071">
      <w:pPr>
        <w:jc w:val="both"/>
      </w:pPr>
      <w:r w:rsidRPr="003A2B5E">
        <w:rPr>
          <w:b/>
        </w:rPr>
        <w:t>Client</w:t>
      </w:r>
      <w:r>
        <w:t> : membre qui communique à travers un réseau entre plusieurs réseaux. Celui qualifié de client a pour rôle d’envoyer des requêtes, des demandes.</w:t>
      </w:r>
    </w:p>
    <w:p w:rsidR="003A2B5E" w:rsidRDefault="003A2B5E" w:rsidP="007D3071">
      <w:pPr>
        <w:jc w:val="both"/>
      </w:pPr>
      <w:r w:rsidRPr="003A2B5E">
        <w:rPr>
          <w:b/>
        </w:rPr>
        <w:t>Serveur </w:t>
      </w:r>
      <w:r>
        <w:t xml:space="preserve">: </w:t>
      </w:r>
      <w:r>
        <w:t>membre qui communique à travers un réseau entre plusieurs réseaux.</w:t>
      </w:r>
      <w:r>
        <w:t xml:space="preserve"> Le serveur, quant à lui, attend les requêtes du client afin de pouvoir y répondre.</w:t>
      </w:r>
    </w:p>
    <w:p w:rsidR="00F526D2" w:rsidRDefault="00F526D2" w:rsidP="007D3071">
      <w:pPr>
        <w:jc w:val="both"/>
      </w:pPr>
      <w:r w:rsidRPr="00144765">
        <w:rPr>
          <w:b/>
        </w:rPr>
        <w:t>Use-case</w:t>
      </w:r>
      <w:r>
        <w:t> : le diagramme de cas d’utilisation permet une vis</w:t>
      </w:r>
      <w:r w:rsidR="00144765">
        <w:t>ion globale du comportement fonctionnel d’un logiciel. Ils mettent en scène les acteurs d’un programme et les actions qui leur correspondent.</w:t>
      </w:r>
    </w:p>
    <w:p w:rsidR="00F526D2" w:rsidRDefault="00F526D2" w:rsidP="007D3071">
      <w:pPr>
        <w:jc w:val="both"/>
      </w:pPr>
      <w:r w:rsidRPr="00144765">
        <w:rPr>
          <w:b/>
        </w:rPr>
        <w:t>Diagramme d’activité</w:t>
      </w:r>
      <w:r>
        <w:t xml:space="preserve"> : </w:t>
      </w:r>
      <w:r w:rsidR="007D3071">
        <w:t>cette représentation est qualifiée de comportementale, il permet de modéliser un processus interactif, global ou partiel pour un système donné.</w:t>
      </w:r>
    </w:p>
    <w:p w:rsidR="00794765" w:rsidRDefault="00794765" w:rsidP="007D3071">
      <w:pPr>
        <w:jc w:val="both"/>
      </w:pPr>
      <w:r w:rsidRPr="00794765">
        <w:rPr>
          <w:b/>
        </w:rPr>
        <w:t>Diagramme de classe</w:t>
      </w:r>
      <w:r>
        <w:t xml:space="preserve"> : </w:t>
      </w:r>
      <w:r w:rsidR="00777C33">
        <w:t>ce schéma représente les classes et les interfaces des systèmes ainsi que les relations qui les lient.</w:t>
      </w:r>
    </w:p>
    <w:p w:rsidR="00794765" w:rsidRDefault="00794765" w:rsidP="007D3071">
      <w:pPr>
        <w:jc w:val="both"/>
      </w:pPr>
      <w:r w:rsidRPr="00794765">
        <w:rPr>
          <w:b/>
        </w:rPr>
        <w:t>Diagramme de séquences</w:t>
      </w:r>
      <w:r>
        <w:t> :</w:t>
      </w:r>
      <w:r w:rsidR="00777C33">
        <w:t xml:space="preserve"> il s’agit de la représentation graphique qui présente les interactions entre les acteurs et le système selon un ordre chronologique.</w:t>
      </w:r>
      <w:bookmarkStart w:id="0" w:name="_GoBack"/>
      <w:bookmarkEnd w:id="0"/>
    </w:p>
    <w:p w:rsidR="0091020E" w:rsidRDefault="0091020E" w:rsidP="007D3071">
      <w:pPr>
        <w:pStyle w:val="Paragraphedeliste"/>
        <w:numPr>
          <w:ilvl w:val="1"/>
          <w:numId w:val="1"/>
        </w:numPr>
        <w:jc w:val="both"/>
      </w:pPr>
      <w:r>
        <w:t>Représentation générale (diagramme d’activité)</w:t>
      </w:r>
    </w:p>
    <w:p w:rsidR="0091020E" w:rsidRDefault="0091020E" w:rsidP="007D3071">
      <w:pPr>
        <w:pStyle w:val="Paragraphedeliste"/>
        <w:ind w:left="1440"/>
        <w:jc w:val="both"/>
      </w:pPr>
    </w:p>
    <w:p w:rsidR="0091020E" w:rsidRPr="00F526D2" w:rsidRDefault="0091020E" w:rsidP="007D3071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F526D2">
        <w:rPr>
          <w:u w:val="single"/>
        </w:rPr>
        <w:t>Client</w:t>
      </w:r>
    </w:p>
    <w:p w:rsidR="0091020E" w:rsidRDefault="0091020E" w:rsidP="007D3071">
      <w:pPr>
        <w:pStyle w:val="Paragraphedeliste"/>
        <w:numPr>
          <w:ilvl w:val="1"/>
          <w:numId w:val="1"/>
        </w:numPr>
        <w:jc w:val="both"/>
      </w:pPr>
      <w:r>
        <w:t>Analyse des besoins (cas d’utilisation)</w:t>
      </w:r>
    </w:p>
    <w:p w:rsidR="0091020E" w:rsidRDefault="0091020E" w:rsidP="007D3071">
      <w:pPr>
        <w:pStyle w:val="Paragraphedeliste"/>
        <w:numPr>
          <w:ilvl w:val="1"/>
          <w:numId w:val="1"/>
        </w:numPr>
        <w:jc w:val="both"/>
      </w:pPr>
      <w:r>
        <w:t>Conception logicielle</w:t>
      </w:r>
    </w:p>
    <w:p w:rsidR="00A0027D" w:rsidRDefault="00A0027D" w:rsidP="00A0027D">
      <w:pPr>
        <w:pStyle w:val="Paragraphedeliste"/>
        <w:numPr>
          <w:ilvl w:val="2"/>
          <w:numId w:val="1"/>
        </w:numPr>
        <w:jc w:val="both"/>
      </w:pPr>
      <w:r>
        <w:t>Point de vue statique (diagramme de classes)</w:t>
      </w:r>
    </w:p>
    <w:p w:rsidR="00A0027D" w:rsidRDefault="00A0027D" w:rsidP="00A0027D">
      <w:pPr>
        <w:pStyle w:val="Paragraphedeliste"/>
        <w:numPr>
          <w:ilvl w:val="2"/>
          <w:numId w:val="1"/>
        </w:numPr>
        <w:jc w:val="both"/>
      </w:pPr>
      <w:r>
        <w:t>Point de vue dynamique (diagramme de séquence)</w:t>
      </w:r>
    </w:p>
    <w:p w:rsidR="0091020E" w:rsidRDefault="0091020E" w:rsidP="007D3071">
      <w:pPr>
        <w:pStyle w:val="Paragraphedeliste"/>
        <w:ind w:left="1440"/>
        <w:jc w:val="both"/>
      </w:pPr>
    </w:p>
    <w:p w:rsidR="0091020E" w:rsidRPr="00F526D2" w:rsidRDefault="0091020E" w:rsidP="007D3071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F526D2">
        <w:rPr>
          <w:u w:val="single"/>
        </w:rPr>
        <w:t>Serveur</w:t>
      </w:r>
    </w:p>
    <w:p w:rsidR="0091020E" w:rsidRDefault="0091020E" w:rsidP="007D3071">
      <w:pPr>
        <w:pStyle w:val="Paragraphedeliste"/>
        <w:numPr>
          <w:ilvl w:val="1"/>
          <w:numId w:val="1"/>
        </w:numPr>
        <w:jc w:val="both"/>
      </w:pPr>
      <w:r>
        <w:t>Analyse des besoins (cas d’utilisation)</w:t>
      </w:r>
    </w:p>
    <w:p w:rsidR="0091020E" w:rsidRDefault="0091020E" w:rsidP="007D3071">
      <w:pPr>
        <w:pStyle w:val="Paragraphedeliste"/>
        <w:numPr>
          <w:ilvl w:val="1"/>
          <w:numId w:val="1"/>
        </w:numPr>
        <w:jc w:val="both"/>
      </w:pPr>
      <w:r>
        <w:t>Conception logicielle</w:t>
      </w:r>
    </w:p>
    <w:p w:rsidR="0091020E" w:rsidRDefault="0091020E" w:rsidP="007D3071">
      <w:pPr>
        <w:pStyle w:val="Paragraphedeliste"/>
        <w:ind w:left="1440"/>
        <w:jc w:val="both"/>
      </w:pPr>
    </w:p>
    <w:p w:rsidR="0091020E" w:rsidRPr="00F526D2" w:rsidRDefault="0091020E" w:rsidP="007D3071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F526D2">
        <w:rPr>
          <w:u w:val="single"/>
        </w:rPr>
        <w:t>Interactions entre les clients et les serveurs</w:t>
      </w:r>
    </w:p>
    <w:p w:rsidR="0091020E" w:rsidRDefault="0091020E" w:rsidP="007D3071">
      <w:pPr>
        <w:pStyle w:val="Paragraphedeliste"/>
        <w:jc w:val="both"/>
      </w:pPr>
    </w:p>
    <w:p w:rsidR="0091020E" w:rsidRPr="00F526D2" w:rsidRDefault="0091020E" w:rsidP="007D3071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F526D2">
        <w:rPr>
          <w:u w:val="single"/>
        </w:rPr>
        <w:t>Conclusion</w:t>
      </w:r>
    </w:p>
    <w:p w:rsidR="0091020E" w:rsidRDefault="0091020E" w:rsidP="007D3071">
      <w:pPr>
        <w:pStyle w:val="Paragraphedeliste"/>
        <w:numPr>
          <w:ilvl w:val="1"/>
          <w:numId w:val="1"/>
        </w:numPr>
        <w:jc w:val="both"/>
      </w:pPr>
      <w:r>
        <w:t>Analyse de notre solution (points forts et points faibles)</w:t>
      </w:r>
    </w:p>
    <w:p w:rsidR="0091020E" w:rsidRDefault="0091020E" w:rsidP="007D3071">
      <w:pPr>
        <w:pStyle w:val="Paragraphedeliste"/>
        <w:numPr>
          <w:ilvl w:val="1"/>
          <w:numId w:val="1"/>
        </w:numPr>
        <w:jc w:val="both"/>
      </w:pPr>
      <w:r>
        <w:t>Evolution prévue</w:t>
      </w:r>
    </w:p>
    <w:sectPr w:rsidR="00910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05A"/>
    <w:multiLevelType w:val="hybridMultilevel"/>
    <w:tmpl w:val="E3B2E324"/>
    <w:lvl w:ilvl="0" w:tplc="5C4EAC2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0E"/>
    <w:rsid w:val="00144765"/>
    <w:rsid w:val="003A2B5E"/>
    <w:rsid w:val="004A1699"/>
    <w:rsid w:val="007424C5"/>
    <w:rsid w:val="00777C33"/>
    <w:rsid w:val="00794765"/>
    <w:rsid w:val="007D3071"/>
    <w:rsid w:val="0091020E"/>
    <w:rsid w:val="00A0027D"/>
    <w:rsid w:val="00F526D2"/>
    <w:rsid w:val="00F5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59E5"/>
  <w15:chartTrackingRefBased/>
  <w15:docId w15:val="{984176B0-958C-4C70-851A-0B44ED2B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Poesy</dc:creator>
  <cp:keywords/>
  <dc:description/>
  <cp:lastModifiedBy>Marion Poesy</cp:lastModifiedBy>
  <cp:revision>2</cp:revision>
  <dcterms:created xsi:type="dcterms:W3CDTF">2019-03-26T09:24:00Z</dcterms:created>
  <dcterms:modified xsi:type="dcterms:W3CDTF">2019-03-26T09:24:00Z</dcterms:modified>
</cp:coreProperties>
</file>