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1F052" w14:textId="77777777" w:rsidR="00000000" w:rsidRDefault="00000000">
      <w:pPr>
        <w:pStyle w:val="1"/>
        <w:rPr>
          <w:rFonts w:eastAsia="Times New Roman"/>
          <w14:ligatures w14:val="none"/>
        </w:rPr>
      </w:pPr>
      <w:r>
        <w:rPr>
          <w:rFonts w:eastAsia="Times New Roman"/>
        </w:rPr>
        <w:t>Titanic Survival Analysis Research Report</w:t>
      </w:r>
    </w:p>
    <w:p w14:paraId="581D3E0C" w14:textId="77777777" w:rsidR="00000000" w:rsidRDefault="00000000">
      <w:pPr>
        <w:pStyle w:val="a3"/>
      </w:pPr>
      <w:r>
        <w:rPr>
          <w:rStyle w:val="a4"/>
        </w:rPr>
        <w:t>Date:</w:t>
      </w:r>
      <w:r>
        <w:t xml:space="preserve"> 2025-11-07</w:t>
      </w:r>
      <w:r>
        <w:br/>
      </w:r>
      <w:r>
        <w:rPr>
          <w:rStyle w:val="a4"/>
        </w:rPr>
        <w:t>Project:</w:t>
      </w:r>
      <w:r>
        <w:t xml:space="preserve"> Titanic Survival Prediction and Survivor Profile Analysis</w:t>
      </w:r>
    </w:p>
    <w:p w14:paraId="74E23E67" w14:textId="77777777" w:rsidR="00000000" w:rsidRDefault="00000000">
      <w:pPr>
        <w:rPr>
          <w:rFonts w:eastAsia="Times New Roman"/>
        </w:rPr>
      </w:pPr>
      <w:r>
        <w:rPr>
          <w:rFonts w:eastAsia="Times New Roman"/>
        </w:rPr>
        <w:pict w14:anchorId="69329829">
          <v:rect id="_x0000_i1025" style="width:0;height:1.5pt" o:hralign="center" o:hrstd="t" o:hr="t" fillcolor="#a0a0a0" stroked="f"/>
        </w:pict>
      </w:r>
    </w:p>
    <w:p w14:paraId="2680F2C6" w14:textId="77777777" w:rsidR="00000000" w:rsidRDefault="00000000">
      <w:pPr>
        <w:pStyle w:val="2"/>
        <w:rPr>
          <w:rFonts w:eastAsia="Times New Roman"/>
        </w:rPr>
      </w:pPr>
      <w:r>
        <w:rPr>
          <w:rFonts w:eastAsia="Times New Roman"/>
        </w:rPr>
        <w:t>Abstract</w:t>
      </w:r>
    </w:p>
    <w:p w14:paraId="3BEE6B6C" w14:textId="77777777" w:rsidR="00000000" w:rsidRDefault="00000000">
      <w:pPr>
        <w:pStyle w:val="a3"/>
      </w:pPr>
      <w:r>
        <w:t>This project presents a comprehensive analysis of the Titanic survival dataset using machine learning techniques. The study consists of two main directions: (A) Survival prediction using interpretable decision tree models, and (B) Survivor profile analysis using statistical methods and clustering algorithms. Multiple models including Decision Tree, Random Forest, and Gradient Boosting were trained and compared. The best model achieved an AUC of 0.856 and accuracy of 0.810. Survivor clustering identified 4 distinct groups with unique characteristics. The analysis reveals that gender, class, and age are the most significant factors affecting survival probability.</w:t>
      </w:r>
    </w:p>
    <w:p w14:paraId="449BF1BD" w14:textId="77777777" w:rsidR="00000000" w:rsidRDefault="00000000">
      <w:pPr>
        <w:rPr>
          <w:rFonts w:eastAsia="Times New Roman"/>
        </w:rPr>
      </w:pPr>
      <w:r>
        <w:rPr>
          <w:rFonts w:eastAsia="Times New Roman"/>
        </w:rPr>
        <w:pict w14:anchorId="55044F4F">
          <v:rect id="_x0000_i1026" style="width:0;height:1.5pt" o:hralign="center" o:hrstd="t" o:hr="t" fillcolor="#a0a0a0" stroked="f"/>
        </w:pict>
      </w:r>
    </w:p>
    <w:p w14:paraId="2D95C1E5" w14:textId="77777777" w:rsidR="00000000" w:rsidRDefault="00000000">
      <w:pPr>
        <w:pStyle w:val="2"/>
        <w:rPr>
          <w:rFonts w:eastAsia="Times New Roman"/>
        </w:rPr>
      </w:pPr>
      <w:r>
        <w:rPr>
          <w:rFonts w:eastAsia="Times New Roman"/>
        </w:rPr>
        <w:t>1. Introduction</w:t>
      </w:r>
    </w:p>
    <w:p w14:paraId="653C26AF" w14:textId="77777777" w:rsidR="00000000" w:rsidRDefault="00000000">
      <w:pPr>
        <w:pStyle w:val="3"/>
        <w:rPr>
          <w:rFonts w:eastAsia="Times New Roman"/>
        </w:rPr>
      </w:pPr>
      <w:r>
        <w:rPr>
          <w:rFonts w:eastAsia="Times New Roman"/>
        </w:rPr>
        <w:t>1.1 Background</w:t>
      </w:r>
    </w:p>
    <w:p w14:paraId="4FA50621" w14:textId="77777777" w:rsidR="00000000" w:rsidRDefault="00000000">
      <w:pPr>
        <w:pStyle w:val="a3"/>
      </w:pPr>
      <w:r>
        <w:t>The sinking of the RMS Titanic on April 15, 1912, is one of the most famous maritime disasters in history. The tragedy resulted in the loss of over 1,500 lives. This dataset provides valuable insights into survival patterns and factors that influenced passenger survival rates.</w:t>
      </w:r>
    </w:p>
    <w:p w14:paraId="08E8F1D0" w14:textId="77777777" w:rsidR="00000000" w:rsidRDefault="00000000">
      <w:pPr>
        <w:pStyle w:val="3"/>
        <w:rPr>
          <w:rFonts w:eastAsia="Times New Roman"/>
        </w:rPr>
      </w:pPr>
      <w:r>
        <w:rPr>
          <w:rFonts w:eastAsia="Times New Roman"/>
        </w:rPr>
        <w:t>1.2 Research Objectives</w:t>
      </w:r>
    </w:p>
    <w:p w14:paraId="6B917986" w14:textId="77777777" w:rsidR="00000000" w:rsidRDefault="00000000">
      <w:pPr>
        <w:pStyle w:val="a3"/>
      </w:pPr>
      <w:r>
        <w:t>This study aims to:</w:t>
      </w:r>
    </w:p>
    <w:p w14:paraId="46EFF607" w14:textId="77777777" w:rsidR="00000000" w:rsidRDefault="00000000">
      <w:pPr>
        <w:pStyle w:val="a3"/>
        <w:numPr>
          <w:ilvl w:val="0"/>
          <w:numId w:val="1"/>
        </w:numPr>
      </w:pPr>
      <w:r>
        <w:rPr>
          <w:rStyle w:val="a4"/>
        </w:rPr>
        <w:t>Direction A (Prediction):</w:t>
      </w:r>
      <w:r>
        <w:t xml:space="preserve"> Build interpretable machine learning models to predict passenger survival probability and provide rule-based explanations.</w:t>
      </w:r>
    </w:p>
    <w:p w14:paraId="7EBE3731" w14:textId="77777777" w:rsidR="00000000" w:rsidRDefault="00000000">
      <w:pPr>
        <w:pStyle w:val="a3"/>
        <w:numPr>
          <w:ilvl w:val="0"/>
          <w:numId w:val="1"/>
        </w:numPr>
      </w:pPr>
      <w:r>
        <w:rPr>
          <w:rStyle w:val="a4"/>
        </w:rPr>
        <w:t>Direction B (Profiling):</w:t>
      </w:r>
      <w:r>
        <w:t xml:space="preserve"> Analyze survivor characteristics through statistical analysis and clustering to identify typical survivor profiles.</w:t>
      </w:r>
    </w:p>
    <w:p w14:paraId="62584C08" w14:textId="77777777" w:rsidR="00000000" w:rsidRDefault="00000000">
      <w:pPr>
        <w:pStyle w:val="3"/>
        <w:rPr>
          <w:rFonts w:eastAsia="Times New Roman"/>
        </w:rPr>
      </w:pPr>
      <w:r>
        <w:rPr>
          <w:rFonts w:eastAsia="Times New Roman"/>
        </w:rPr>
        <w:t>1.3 Dataset Overview</w:t>
      </w:r>
    </w:p>
    <w:p w14:paraId="7069CB36" w14:textId="77777777" w:rsidR="00000000" w:rsidRDefault="00000000">
      <w:pPr>
        <w:pStyle w:val="a3"/>
      </w:pPr>
      <w:r>
        <w:t>The dataset contains 891 passenger records with the following key features:</w:t>
      </w:r>
    </w:p>
    <w:p w14:paraId="25A5BD92" w14:textId="77777777" w:rsidR="00000000" w:rsidRDefault="00000000">
      <w:pPr>
        <w:widowControl/>
        <w:numPr>
          <w:ilvl w:val="0"/>
          <w:numId w:val="2"/>
        </w:numPr>
        <w:spacing w:before="100" w:beforeAutospacing="1" w:after="100" w:afterAutospacing="1" w:line="240" w:lineRule="auto"/>
        <w:rPr>
          <w:rFonts w:eastAsia="Times New Roman"/>
        </w:rPr>
      </w:pPr>
      <w:r>
        <w:rPr>
          <w:rStyle w:val="a4"/>
          <w:rFonts w:eastAsia="Times New Roman"/>
        </w:rPr>
        <w:t>Demographic:</w:t>
      </w:r>
      <w:r>
        <w:rPr>
          <w:rFonts w:eastAsia="Times New Roman"/>
        </w:rPr>
        <w:t xml:space="preserve"> Age, Sex, Title</w:t>
      </w:r>
    </w:p>
    <w:p w14:paraId="626653B1" w14:textId="77777777" w:rsidR="00000000" w:rsidRDefault="00000000">
      <w:pPr>
        <w:widowControl/>
        <w:numPr>
          <w:ilvl w:val="0"/>
          <w:numId w:val="2"/>
        </w:numPr>
        <w:spacing w:before="100" w:beforeAutospacing="1" w:after="100" w:afterAutospacing="1" w:line="240" w:lineRule="auto"/>
        <w:rPr>
          <w:rFonts w:eastAsia="Times New Roman"/>
        </w:rPr>
      </w:pPr>
      <w:r>
        <w:rPr>
          <w:rStyle w:val="a4"/>
          <w:rFonts w:eastAsia="Times New Roman"/>
        </w:rPr>
        <w:t>Socioeconomic:</w:t>
      </w:r>
      <w:r>
        <w:rPr>
          <w:rFonts w:eastAsia="Times New Roman"/>
        </w:rPr>
        <w:t xml:space="preserve"> </w:t>
      </w:r>
      <w:proofErr w:type="spellStart"/>
      <w:r>
        <w:rPr>
          <w:rFonts w:eastAsia="Times New Roman"/>
        </w:rPr>
        <w:t>Pclass</w:t>
      </w:r>
      <w:proofErr w:type="spellEnd"/>
      <w:r>
        <w:rPr>
          <w:rFonts w:eastAsia="Times New Roman"/>
        </w:rPr>
        <w:t xml:space="preserve"> (passenger class), Fare</w:t>
      </w:r>
    </w:p>
    <w:p w14:paraId="0AA59C59" w14:textId="77777777" w:rsidR="00000000" w:rsidRDefault="00000000">
      <w:pPr>
        <w:widowControl/>
        <w:numPr>
          <w:ilvl w:val="0"/>
          <w:numId w:val="2"/>
        </w:numPr>
        <w:spacing w:before="100" w:beforeAutospacing="1" w:after="100" w:afterAutospacing="1" w:line="240" w:lineRule="auto"/>
        <w:rPr>
          <w:rFonts w:eastAsia="Times New Roman"/>
        </w:rPr>
      </w:pPr>
      <w:r>
        <w:rPr>
          <w:rStyle w:val="a4"/>
          <w:rFonts w:eastAsia="Times New Roman"/>
        </w:rPr>
        <w:t>Family:</w:t>
      </w:r>
      <w:r>
        <w:rPr>
          <w:rFonts w:eastAsia="Times New Roman"/>
        </w:rPr>
        <w:t xml:space="preserve"> </w:t>
      </w:r>
      <w:proofErr w:type="spellStart"/>
      <w:r>
        <w:rPr>
          <w:rFonts w:eastAsia="Times New Roman"/>
        </w:rPr>
        <w:t>SibSp</w:t>
      </w:r>
      <w:proofErr w:type="spellEnd"/>
      <w:r>
        <w:rPr>
          <w:rFonts w:eastAsia="Times New Roman"/>
        </w:rPr>
        <w:t xml:space="preserve"> (siblings/spouses), Parch (parents/children)</w:t>
      </w:r>
    </w:p>
    <w:p w14:paraId="0E6BBD27" w14:textId="77777777" w:rsidR="00000000" w:rsidRDefault="00000000">
      <w:pPr>
        <w:widowControl/>
        <w:numPr>
          <w:ilvl w:val="0"/>
          <w:numId w:val="2"/>
        </w:numPr>
        <w:spacing w:before="100" w:beforeAutospacing="1" w:after="100" w:afterAutospacing="1" w:line="240" w:lineRule="auto"/>
        <w:rPr>
          <w:rFonts w:eastAsia="Times New Roman"/>
        </w:rPr>
      </w:pPr>
      <w:r>
        <w:rPr>
          <w:rStyle w:val="a4"/>
          <w:rFonts w:eastAsia="Times New Roman"/>
        </w:rPr>
        <w:lastRenderedPageBreak/>
        <w:t>Travel:</w:t>
      </w:r>
      <w:r>
        <w:rPr>
          <w:rFonts w:eastAsia="Times New Roman"/>
        </w:rPr>
        <w:t xml:space="preserve"> Embarked (port of embarkation), Cabin</w:t>
      </w:r>
    </w:p>
    <w:p w14:paraId="56444B32" w14:textId="77777777" w:rsidR="00000000" w:rsidRDefault="00000000">
      <w:pPr>
        <w:pStyle w:val="a3"/>
      </w:pPr>
      <w:r>
        <w:rPr>
          <w:rStyle w:val="a4"/>
        </w:rPr>
        <w:t>Note:</w:t>
      </w:r>
      <w:r>
        <w:t xml:space="preserve"> The Fare feature was excluded from model training as per project requirements, but was used for analysis and clustering purposes.</w:t>
      </w:r>
    </w:p>
    <w:p w14:paraId="1505A8B0" w14:textId="77777777" w:rsidR="00000000" w:rsidRDefault="00000000">
      <w:pPr>
        <w:rPr>
          <w:rFonts w:eastAsia="Times New Roman"/>
        </w:rPr>
      </w:pPr>
      <w:r>
        <w:rPr>
          <w:rFonts w:eastAsia="Times New Roman"/>
        </w:rPr>
        <w:pict w14:anchorId="2163718D">
          <v:rect id="_x0000_i1027" style="width:0;height:1.5pt" o:hralign="center" o:hrstd="t" o:hr="t" fillcolor="#a0a0a0" stroked="f"/>
        </w:pict>
      </w:r>
    </w:p>
    <w:p w14:paraId="15253484" w14:textId="77777777" w:rsidR="00000000" w:rsidRDefault="00000000">
      <w:pPr>
        <w:pStyle w:val="2"/>
        <w:rPr>
          <w:rFonts w:eastAsia="Times New Roman"/>
        </w:rPr>
      </w:pPr>
      <w:r>
        <w:rPr>
          <w:rFonts w:eastAsia="Times New Roman"/>
        </w:rPr>
        <w:t>2. Methodology</w:t>
      </w:r>
    </w:p>
    <w:p w14:paraId="4F5C77DB" w14:textId="77777777" w:rsidR="00000000" w:rsidRDefault="00000000">
      <w:pPr>
        <w:pStyle w:val="3"/>
        <w:rPr>
          <w:rFonts w:eastAsia="Times New Roman"/>
        </w:rPr>
      </w:pPr>
      <w:r>
        <w:rPr>
          <w:rFonts w:eastAsia="Times New Roman"/>
        </w:rPr>
        <w:t>2.1 Data Preprocessing</w:t>
      </w:r>
    </w:p>
    <w:p w14:paraId="296EE679" w14:textId="77777777" w:rsidR="00000000" w:rsidRDefault="00000000">
      <w:pPr>
        <w:pStyle w:val="4"/>
        <w:rPr>
          <w:rFonts w:eastAsia="Times New Roman"/>
        </w:rPr>
      </w:pPr>
      <w:r>
        <w:rPr>
          <w:rFonts w:eastAsia="Times New Roman"/>
        </w:rPr>
        <w:t>2.1.1 Missing Value Handling</w:t>
      </w:r>
    </w:p>
    <w:p w14:paraId="1E8C8899" w14:textId="77777777" w:rsidR="00000000" w:rsidRDefault="00000000">
      <w:pPr>
        <w:widowControl/>
        <w:numPr>
          <w:ilvl w:val="0"/>
          <w:numId w:val="3"/>
        </w:numPr>
        <w:spacing w:before="100" w:beforeAutospacing="1" w:after="100" w:afterAutospacing="1" w:line="240" w:lineRule="auto"/>
        <w:rPr>
          <w:rFonts w:eastAsia="Times New Roman"/>
        </w:rPr>
      </w:pPr>
      <w:r>
        <w:rPr>
          <w:rStyle w:val="a4"/>
          <w:rFonts w:eastAsia="Times New Roman"/>
        </w:rPr>
        <w:t>Age:</w:t>
      </w:r>
      <w:r>
        <w:rPr>
          <w:rFonts w:eastAsia="Times New Roman"/>
        </w:rPr>
        <w:t xml:space="preserve"> Missing values were imputed using median age grouped by Title (</w:t>
      </w:r>
      <w:proofErr w:type="spellStart"/>
      <w:r>
        <w:rPr>
          <w:rFonts w:eastAsia="Times New Roman"/>
        </w:rPr>
        <w:t>Mr</w:t>
      </w:r>
      <w:proofErr w:type="spellEnd"/>
      <w:r>
        <w:rPr>
          <w:rFonts w:eastAsia="Times New Roman"/>
        </w:rPr>
        <w:t xml:space="preserve">, </w:t>
      </w:r>
      <w:proofErr w:type="spellStart"/>
      <w:r>
        <w:rPr>
          <w:rFonts w:eastAsia="Times New Roman"/>
        </w:rPr>
        <w:t>Mrs</w:t>
      </w:r>
      <w:proofErr w:type="spellEnd"/>
      <w:r>
        <w:rPr>
          <w:rFonts w:eastAsia="Times New Roman"/>
        </w:rPr>
        <w:t>, Miss, Master, Other)</w:t>
      </w:r>
    </w:p>
    <w:p w14:paraId="10612ADB" w14:textId="77777777" w:rsidR="00000000" w:rsidRDefault="00000000">
      <w:pPr>
        <w:widowControl/>
        <w:numPr>
          <w:ilvl w:val="0"/>
          <w:numId w:val="3"/>
        </w:numPr>
        <w:spacing w:before="100" w:beforeAutospacing="1" w:after="100" w:afterAutospacing="1" w:line="240" w:lineRule="auto"/>
        <w:rPr>
          <w:rFonts w:eastAsia="Times New Roman"/>
        </w:rPr>
      </w:pPr>
      <w:r>
        <w:rPr>
          <w:rStyle w:val="a4"/>
          <w:rFonts w:eastAsia="Times New Roman"/>
        </w:rPr>
        <w:t>Embarked:</w:t>
      </w:r>
      <w:r>
        <w:rPr>
          <w:rFonts w:eastAsia="Times New Roman"/>
        </w:rPr>
        <w:t xml:space="preserve"> Missing values were filled with the mode (S - Southampton)</w:t>
      </w:r>
    </w:p>
    <w:p w14:paraId="7AB5BBCB" w14:textId="77777777" w:rsidR="00000000" w:rsidRDefault="00000000">
      <w:pPr>
        <w:widowControl/>
        <w:numPr>
          <w:ilvl w:val="0"/>
          <w:numId w:val="3"/>
        </w:numPr>
        <w:spacing w:before="100" w:beforeAutospacing="1" w:after="100" w:afterAutospacing="1" w:line="240" w:lineRule="auto"/>
        <w:rPr>
          <w:rFonts w:eastAsia="Times New Roman"/>
        </w:rPr>
      </w:pPr>
      <w:r>
        <w:rPr>
          <w:rStyle w:val="a4"/>
          <w:rFonts w:eastAsia="Times New Roman"/>
        </w:rPr>
        <w:t>Fare:</w:t>
      </w:r>
      <w:r>
        <w:rPr>
          <w:rFonts w:eastAsia="Times New Roman"/>
        </w:rPr>
        <w:t xml:space="preserve"> Missing values were filled with the median fare</w:t>
      </w:r>
    </w:p>
    <w:p w14:paraId="28F24958" w14:textId="77777777" w:rsidR="00000000" w:rsidRDefault="00000000">
      <w:pPr>
        <w:widowControl/>
        <w:numPr>
          <w:ilvl w:val="0"/>
          <w:numId w:val="3"/>
        </w:numPr>
        <w:spacing w:before="100" w:beforeAutospacing="1" w:after="100" w:afterAutospacing="1" w:line="240" w:lineRule="auto"/>
        <w:rPr>
          <w:rFonts w:eastAsia="Times New Roman"/>
        </w:rPr>
      </w:pPr>
      <w:r>
        <w:rPr>
          <w:rStyle w:val="a4"/>
          <w:rFonts w:eastAsia="Times New Roman"/>
        </w:rPr>
        <w:t>Cabin:</w:t>
      </w:r>
      <w:r>
        <w:rPr>
          <w:rFonts w:eastAsia="Times New Roman"/>
        </w:rPr>
        <w:t xml:space="preserve"> Missing values were marked as "Unknown", and cabin class (first letter) was extracted when available</w:t>
      </w:r>
    </w:p>
    <w:p w14:paraId="71F46C57" w14:textId="77777777" w:rsidR="00000000" w:rsidRDefault="00000000">
      <w:pPr>
        <w:pStyle w:val="4"/>
        <w:rPr>
          <w:rFonts w:eastAsia="Times New Roman"/>
        </w:rPr>
      </w:pPr>
      <w:r>
        <w:rPr>
          <w:rFonts w:eastAsia="Times New Roman"/>
        </w:rPr>
        <w:t>2.1.2 Feature Engineering</w:t>
      </w:r>
    </w:p>
    <w:p w14:paraId="48ED285C" w14:textId="77777777" w:rsidR="00000000" w:rsidRDefault="00000000">
      <w:pPr>
        <w:pStyle w:val="a3"/>
      </w:pPr>
      <w:r>
        <w:t>The following derived features were created:</w:t>
      </w:r>
    </w:p>
    <w:p w14:paraId="4D323AD8" w14:textId="77777777" w:rsidR="00000000" w:rsidRDefault="00000000">
      <w:pPr>
        <w:widowControl/>
        <w:numPr>
          <w:ilvl w:val="0"/>
          <w:numId w:val="4"/>
        </w:numPr>
        <w:spacing w:before="100" w:beforeAutospacing="1" w:after="100" w:afterAutospacing="1" w:line="240" w:lineRule="auto"/>
        <w:rPr>
          <w:rFonts w:eastAsia="Times New Roman"/>
        </w:rPr>
      </w:pPr>
      <w:r>
        <w:rPr>
          <w:rStyle w:val="a4"/>
          <w:rFonts w:eastAsia="Times New Roman"/>
        </w:rPr>
        <w:t>Title:</w:t>
      </w:r>
      <w:r>
        <w:rPr>
          <w:rFonts w:eastAsia="Times New Roman"/>
        </w:rPr>
        <w:t xml:space="preserve"> Extracted from Name field (</w:t>
      </w:r>
      <w:proofErr w:type="spellStart"/>
      <w:r>
        <w:rPr>
          <w:rFonts w:eastAsia="Times New Roman"/>
        </w:rPr>
        <w:t>Mr</w:t>
      </w:r>
      <w:proofErr w:type="spellEnd"/>
      <w:r>
        <w:rPr>
          <w:rFonts w:eastAsia="Times New Roman"/>
        </w:rPr>
        <w:t xml:space="preserve">, </w:t>
      </w:r>
      <w:proofErr w:type="spellStart"/>
      <w:r>
        <w:rPr>
          <w:rFonts w:eastAsia="Times New Roman"/>
        </w:rPr>
        <w:t>Mrs</w:t>
      </w:r>
      <w:proofErr w:type="spellEnd"/>
      <w:r>
        <w:rPr>
          <w:rFonts w:eastAsia="Times New Roman"/>
        </w:rPr>
        <w:t>, Miss, Master, Other)</w:t>
      </w:r>
    </w:p>
    <w:p w14:paraId="1B08601D" w14:textId="77777777" w:rsidR="00000000" w:rsidRDefault="00000000">
      <w:pPr>
        <w:widowControl/>
        <w:numPr>
          <w:ilvl w:val="0"/>
          <w:numId w:val="4"/>
        </w:numPr>
        <w:spacing w:before="100" w:beforeAutospacing="1" w:after="100" w:afterAutospacing="1" w:line="240" w:lineRule="auto"/>
        <w:rPr>
          <w:rFonts w:eastAsia="Times New Roman"/>
        </w:rPr>
      </w:pPr>
      <w:proofErr w:type="spellStart"/>
      <w:r>
        <w:rPr>
          <w:rStyle w:val="a4"/>
          <w:rFonts w:eastAsia="Times New Roman"/>
        </w:rPr>
        <w:t>FamilySize</w:t>
      </w:r>
      <w:proofErr w:type="spellEnd"/>
      <w:r>
        <w:rPr>
          <w:rStyle w:val="a4"/>
          <w:rFonts w:eastAsia="Times New Roman"/>
        </w:rPr>
        <w:t>:</w:t>
      </w:r>
      <w:r>
        <w:rPr>
          <w:rFonts w:eastAsia="Times New Roman"/>
        </w:rPr>
        <w:t xml:space="preserve"> </w:t>
      </w:r>
      <w:proofErr w:type="spellStart"/>
      <w:r>
        <w:rPr>
          <w:rFonts w:eastAsia="Times New Roman"/>
        </w:rPr>
        <w:t>SibSp</w:t>
      </w:r>
      <w:proofErr w:type="spellEnd"/>
      <w:r>
        <w:rPr>
          <w:rFonts w:eastAsia="Times New Roman"/>
        </w:rPr>
        <w:t xml:space="preserve"> + Parch + 1</w:t>
      </w:r>
    </w:p>
    <w:p w14:paraId="2B5C04BD" w14:textId="77777777" w:rsidR="00000000" w:rsidRDefault="00000000">
      <w:pPr>
        <w:widowControl/>
        <w:numPr>
          <w:ilvl w:val="0"/>
          <w:numId w:val="4"/>
        </w:numPr>
        <w:spacing w:before="100" w:beforeAutospacing="1" w:after="100" w:afterAutospacing="1" w:line="240" w:lineRule="auto"/>
        <w:rPr>
          <w:rFonts w:eastAsia="Times New Roman"/>
        </w:rPr>
      </w:pPr>
      <w:proofErr w:type="spellStart"/>
      <w:r>
        <w:rPr>
          <w:rStyle w:val="a4"/>
          <w:rFonts w:eastAsia="Times New Roman"/>
        </w:rPr>
        <w:t>IsAlone</w:t>
      </w:r>
      <w:proofErr w:type="spellEnd"/>
      <w:r>
        <w:rPr>
          <w:rStyle w:val="a4"/>
          <w:rFonts w:eastAsia="Times New Roman"/>
        </w:rPr>
        <w:t>:</w:t>
      </w:r>
      <w:r>
        <w:rPr>
          <w:rFonts w:eastAsia="Times New Roman"/>
        </w:rPr>
        <w:t xml:space="preserve"> Binary indicator (1 if </w:t>
      </w:r>
      <w:proofErr w:type="spellStart"/>
      <w:r>
        <w:rPr>
          <w:rFonts w:eastAsia="Times New Roman"/>
        </w:rPr>
        <w:t>FamilySize</w:t>
      </w:r>
      <w:proofErr w:type="spellEnd"/>
      <w:r>
        <w:rPr>
          <w:rFonts w:eastAsia="Times New Roman"/>
        </w:rPr>
        <w:t xml:space="preserve"> == 1)</w:t>
      </w:r>
    </w:p>
    <w:p w14:paraId="042E9617" w14:textId="77777777" w:rsidR="00000000" w:rsidRDefault="00000000">
      <w:pPr>
        <w:widowControl/>
        <w:numPr>
          <w:ilvl w:val="0"/>
          <w:numId w:val="4"/>
        </w:numPr>
        <w:spacing w:before="100" w:beforeAutospacing="1" w:after="100" w:afterAutospacing="1" w:line="240" w:lineRule="auto"/>
        <w:rPr>
          <w:rFonts w:eastAsia="Times New Roman"/>
        </w:rPr>
      </w:pPr>
      <w:proofErr w:type="spellStart"/>
      <w:r>
        <w:rPr>
          <w:rStyle w:val="a4"/>
          <w:rFonts w:eastAsia="Times New Roman"/>
        </w:rPr>
        <w:t>AgeGroup</w:t>
      </w:r>
      <w:proofErr w:type="spellEnd"/>
      <w:r>
        <w:rPr>
          <w:rStyle w:val="a4"/>
          <w:rFonts w:eastAsia="Times New Roman"/>
        </w:rPr>
        <w:t>:</w:t>
      </w:r>
      <w:r>
        <w:rPr>
          <w:rFonts w:eastAsia="Times New Roman"/>
        </w:rPr>
        <w:t xml:space="preserve"> Categorical (Child: 0-12, Teen: 13-30, Adult: 31-50, Senior: 50+)</w:t>
      </w:r>
    </w:p>
    <w:p w14:paraId="0A409227" w14:textId="77777777" w:rsidR="00000000" w:rsidRDefault="00000000">
      <w:pPr>
        <w:widowControl/>
        <w:numPr>
          <w:ilvl w:val="0"/>
          <w:numId w:val="4"/>
        </w:numPr>
        <w:spacing w:before="100" w:beforeAutospacing="1" w:after="100" w:afterAutospacing="1" w:line="240" w:lineRule="auto"/>
        <w:rPr>
          <w:rFonts w:eastAsia="Times New Roman"/>
        </w:rPr>
      </w:pPr>
      <w:proofErr w:type="spellStart"/>
      <w:r>
        <w:rPr>
          <w:rStyle w:val="a4"/>
          <w:rFonts w:eastAsia="Times New Roman"/>
        </w:rPr>
        <w:t>FareBin</w:t>
      </w:r>
      <w:proofErr w:type="spellEnd"/>
      <w:r>
        <w:rPr>
          <w:rStyle w:val="a4"/>
          <w:rFonts w:eastAsia="Times New Roman"/>
        </w:rPr>
        <w:t>:</w:t>
      </w:r>
      <w:r>
        <w:rPr>
          <w:rFonts w:eastAsia="Times New Roman"/>
        </w:rPr>
        <w:t xml:space="preserve"> Quartile-based grouping (Q1, Q2, Q3, Q4)</w:t>
      </w:r>
    </w:p>
    <w:p w14:paraId="6A339292" w14:textId="77777777" w:rsidR="00000000" w:rsidRDefault="00000000">
      <w:pPr>
        <w:widowControl/>
        <w:numPr>
          <w:ilvl w:val="0"/>
          <w:numId w:val="4"/>
        </w:numPr>
        <w:spacing w:before="100" w:beforeAutospacing="1" w:after="100" w:afterAutospacing="1" w:line="240" w:lineRule="auto"/>
        <w:rPr>
          <w:rFonts w:eastAsia="Times New Roman"/>
        </w:rPr>
      </w:pPr>
      <w:proofErr w:type="spellStart"/>
      <w:r>
        <w:rPr>
          <w:rStyle w:val="a4"/>
          <w:rFonts w:eastAsia="Times New Roman"/>
        </w:rPr>
        <w:t>CabinClass</w:t>
      </w:r>
      <w:proofErr w:type="spellEnd"/>
      <w:r>
        <w:rPr>
          <w:rStyle w:val="a4"/>
          <w:rFonts w:eastAsia="Times New Roman"/>
        </w:rPr>
        <w:t>:</w:t>
      </w:r>
      <w:r>
        <w:rPr>
          <w:rFonts w:eastAsia="Times New Roman"/>
        </w:rPr>
        <w:t xml:space="preserve"> First letter of cabin number or "Unknown"</w:t>
      </w:r>
    </w:p>
    <w:p w14:paraId="578AD1EA" w14:textId="77777777" w:rsidR="00000000" w:rsidRDefault="00000000">
      <w:pPr>
        <w:pStyle w:val="4"/>
        <w:rPr>
          <w:rFonts w:eastAsia="Times New Roman"/>
        </w:rPr>
      </w:pPr>
      <w:r>
        <w:rPr>
          <w:rFonts w:eastAsia="Times New Roman"/>
        </w:rPr>
        <w:t>2.1.3 Encoding</w:t>
      </w:r>
    </w:p>
    <w:p w14:paraId="03A3E6E9" w14:textId="77777777" w:rsidR="00000000" w:rsidRDefault="00000000">
      <w:pPr>
        <w:widowControl/>
        <w:numPr>
          <w:ilvl w:val="0"/>
          <w:numId w:val="5"/>
        </w:numPr>
        <w:spacing w:before="100" w:beforeAutospacing="1" w:after="100" w:afterAutospacing="1" w:line="240" w:lineRule="auto"/>
        <w:rPr>
          <w:rFonts w:eastAsia="Times New Roman"/>
        </w:rPr>
      </w:pPr>
      <w:r>
        <w:rPr>
          <w:rStyle w:val="a4"/>
          <w:rFonts w:eastAsia="Times New Roman"/>
        </w:rPr>
        <w:t>Sex:</w:t>
      </w:r>
      <w:r>
        <w:rPr>
          <w:rFonts w:eastAsia="Times New Roman"/>
        </w:rPr>
        <w:t xml:space="preserve"> Binary encoding (0=male, 1=female)</w:t>
      </w:r>
    </w:p>
    <w:p w14:paraId="41DE3782" w14:textId="77777777" w:rsidR="00000000" w:rsidRDefault="00000000">
      <w:pPr>
        <w:widowControl/>
        <w:numPr>
          <w:ilvl w:val="0"/>
          <w:numId w:val="5"/>
        </w:numPr>
        <w:spacing w:before="100" w:beforeAutospacing="1" w:after="100" w:afterAutospacing="1" w:line="240" w:lineRule="auto"/>
        <w:rPr>
          <w:rFonts w:eastAsia="Times New Roman"/>
        </w:rPr>
      </w:pPr>
      <w:r>
        <w:rPr>
          <w:rStyle w:val="a4"/>
          <w:rFonts w:eastAsia="Times New Roman"/>
        </w:rPr>
        <w:t>Embarked:</w:t>
      </w:r>
      <w:r>
        <w:rPr>
          <w:rFonts w:eastAsia="Times New Roman"/>
        </w:rPr>
        <w:t xml:space="preserve"> One-hot encoding (</w:t>
      </w:r>
      <w:proofErr w:type="spellStart"/>
      <w:r>
        <w:rPr>
          <w:rFonts w:eastAsia="Times New Roman"/>
        </w:rPr>
        <w:t>Embarked_C</w:t>
      </w:r>
      <w:proofErr w:type="spellEnd"/>
      <w:r>
        <w:rPr>
          <w:rFonts w:eastAsia="Times New Roman"/>
        </w:rPr>
        <w:t xml:space="preserve">, </w:t>
      </w:r>
      <w:proofErr w:type="spellStart"/>
      <w:proofErr w:type="gramStart"/>
      <w:r>
        <w:rPr>
          <w:rFonts w:eastAsia="Times New Roman"/>
        </w:rPr>
        <w:t>Embarked</w:t>
      </w:r>
      <w:proofErr w:type="gramEnd"/>
      <w:r>
        <w:rPr>
          <w:rFonts w:eastAsia="Times New Roman"/>
        </w:rPr>
        <w:t>_Q</w:t>
      </w:r>
      <w:proofErr w:type="spellEnd"/>
      <w:r>
        <w:rPr>
          <w:rFonts w:eastAsia="Times New Roman"/>
        </w:rPr>
        <w:t xml:space="preserve">, </w:t>
      </w:r>
      <w:proofErr w:type="spellStart"/>
      <w:r>
        <w:rPr>
          <w:rFonts w:eastAsia="Times New Roman"/>
        </w:rPr>
        <w:t>Embarked_S</w:t>
      </w:r>
      <w:proofErr w:type="spellEnd"/>
      <w:r>
        <w:rPr>
          <w:rFonts w:eastAsia="Times New Roman"/>
        </w:rPr>
        <w:t>)</w:t>
      </w:r>
    </w:p>
    <w:p w14:paraId="05045F48" w14:textId="77777777" w:rsidR="00000000" w:rsidRDefault="00000000">
      <w:pPr>
        <w:widowControl/>
        <w:numPr>
          <w:ilvl w:val="0"/>
          <w:numId w:val="5"/>
        </w:numPr>
        <w:spacing w:before="100" w:beforeAutospacing="1" w:after="100" w:afterAutospacing="1" w:line="240" w:lineRule="auto"/>
        <w:rPr>
          <w:rFonts w:eastAsia="Times New Roman"/>
        </w:rPr>
      </w:pPr>
      <w:r>
        <w:rPr>
          <w:rStyle w:val="a4"/>
          <w:rFonts w:eastAsia="Times New Roman"/>
        </w:rPr>
        <w:t xml:space="preserve">Title, </w:t>
      </w:r>
      <w:proofErr w:type="spellStart"/>
      <w:r>
        <w:rPr>
          <w:rStyle w:val="a4"/>
          <w:rFonts w:eastAsia="Times New Roman"/>
        </w:rPr>
        <w:t>AgeGroup</w:t>
      </w:r>
      <w:proofErr w:type="spellEnd"/>
      <w:r>
        <w:rPr>
          <w:rStyle w:val="a4"/>
          <w:rFonts w:eastAsia="Times New Roman"/>
        </w:rPr>
        <w:t xml:space="preserve">, </w:t>
      </w:r>
      <w:proofErr w:type="spellStart"/>
      <w:r>
        <w:rPr>
          <w:rStyle w:val="a4"/>
          <w:rFonts w:eastAsia="Times New Roman"/>
        </w:rPr>
        <w:t>CabinClass</w:t>
      </w:r>
      <w:proofErr w:type="spellEnd"/>
      <w:r>
        <w:rPr>
          <w:rStyle w:val="a4"/>
          <w:rFonts w:eastAsia="Times New Roman"/>
        </w:rPr>
        <w:t>:</w:t>
      </w:r>
      <w:r>
        <w:rPr>
          <w:rFonts w:eastAsia="Times New Roman"/>
        </w:rPr>
        <w:t xml:space="preserve"> One-hot encoding</w:t>
      </w:r>
    </w:p>
    <w:p w14:paraId="13C7F399" w14:textId="77777777" w:rsidR="00000000" w:rsidRDefault="00000000">
      <w:pPr>
        <w:pStyle w:val="a3"/>
      </w:pPr>
      <w:r>
        <w:rPr>
          <w:rStyle w:val="a4"/>
        </w:rPr>
        <w:t>Insert Figure: Data Preprocessing Pipeline</w:t>
      </w:r>
      <w:r>
        <w:br/>
      </w:r>
      <w:r>
        <w:rPr>
          <w:rStyle w:val="a5"/>
        </w:rPr>
        <w:t>[Figure: data_preprocessing_flowchart.png]</w:t>
      </w:r>
    </w:p>
    <w:p w14:paraId="78D8EF06" w14:textId="77777777" w:rsidR="00000000" w:rsidRDefault="00000000">
      <w:pPr>
        <w:pStyle w:val="3"/>
        <w:rPr>
          <w:rFonts w:eastAsia="Times New Roman"/>
        </w:rPr>
      </w:pPr>
      <w:r>
        <w:rPr>
          <w:rFonts w:eastAsia="Times New Roman"/>
        </w:rPr>
        <w:t>2.2 Model Training (Direction A)</w:t>
      </w:r>
    </w:p>
    <w:p w14:paraId="3556AD18" w14:textId="77777777" w:rsidR="00000000" w:rsidRDefault="00000000">
      <w:pPr>
        <w:pStyle w:val="4"/>
        <w:rPr>
          <w:rFonts w:eastAsia="Times New Roman"/>
        </w:rPr>
      </w:pPr>
      <w:r>
        <w:rPr>
          <w:rFonts w:eastAsia="Times New Roman"/>
        </w:rPr>
        <w:t>2.2.1 Data Splitting</w:t>
      </w:r>
    </w:p>
    <w:p w14:paraId="593B4B8E" w14:textId="77777777" w:rsidR="00000000" w:rsidRDefault="00000000">
      <w:pPr>
        <w:pStyle w:val="a3"/>
      </w:pPr>
      <w:r>
        <w:lastRenderedPageBreak/>
        <w:t>The dataset was split into:</w:t>
      </w:r>
    </w:p>
    <w:p w14:paraId="52CE7E9F" w14:textId="77777777" w:rsidR="00000000" w:rsidRDefault="00000000">
      <w:pPr>
        <w:widowControl/>
        <w:numPr>
          <w:ilvl w:val="0"/>
          <w:numId w:val="6"/>
        </w:numPr>
        <w:spacing w:before="100" w:beforeAutospacing="1" w:after="100" w:afterAutospacing="1" w:line="240" w:lineRule="auto"/>
        <w:rPr>
          <w:rFonts w:eastAsia="Times New Roman"/>
        </w:rPr>
      </w:pPr>
      <w:r>
        <w:rPr>
          <w:rStyle w:val="a4"/>
          <w:rFonts w:eastAsia="Times New Roman"/>
        </w:rPr>
        <w:t>Training set:</w:t>
      </w:r>
      <w:r>
        <w:rPr>
          <w:rFonts w:eastAsia="Times New Roman"/>
        </w:rPr>
        <w:t xml:space="preserve"> 80% (712 samples)</w:t>
      </w:r>
    </w:p>
    <w:p w14:paraId="56DC7326" w14:textId="77777777" w:rsidR="00000000" w:rsidRDefault="00000000">
      <w:pPr>
        <w:widowControl/>
        <w:numPr>
          <w:ilvl w:val="0"/>
          <w:numId w:val="6"/>
        </w:numPr>
        <w:spacing w:before="100" w:beforeAutospacing="1" w:after="100" w:afterAutospacing="1" w:line="240" w:lineRule="auto"/>
        <w:rPr>
          <w:rFonts w:eastAsia="Times New Roman"/>
        </w:rPr>
      </w:pPr>
      <w:r>
        <w:rPr>
          <w:rStyle w:val="a4"/>
          <w:rFonts w:eastAsia="Times New Roman"/>
        </w:rPr>
        <w:t>Test set:</w:t>
      </w:r>
      <w:r>
        <w:rPr>
          <w:rFonts w:eastAsia="Times New Roman"/>
        </w:rPr>
        <w:t xml:space="preserve"> 20% (178 samples)</w:t>
      </w:r>
    </w:p>
    <w:p w14:paraId="623A6D64" w14:textId="77777777" w:rsidR="00000000" w:rsidRDefault="00000000">
      <w:pPr>
        <w:pStyle w:val="a3"/>
      </w:pPr>
      <w:r>
        <w:t>Stratified sampling was used to maintain class balance. Random seed was set to 42 for reproducibility.</w:t>
      </w:r>
    </w:p>
    <w:p w14:paraId="76838771" w14:textId="77777777" w:rsidR="00000000" w:rsidRDefault="00000000">
      <w:pPr>
        <w:pStyle w:val="4"/>
        <w:rPr>
          <w:rFonts w:eastAsia="Times New Roman"/>
        </w:rPr>
      </w:pPr>
      <w:r>
        <w:rPr>
          <w:rFonts w:eastAsia="Times New Roman"/>
        </w:rPr>
        <w:t>2.2.2 Models Implemented</w:t>
      </w:r>
    </w:p>
    <w:p w14:paraId="2EEFEC65" w14:textId="77777777" w:rsidR="00000000" w:rsidRDefault="00000000">
      <w:pPr>
        <w:pStyle w:val="a3"/>
      </w:pPr>
      <w:r>
        <w:rPr>
          <w:rStyle w:val="a4"/>
        </w:rPr>
        <w:t>1. Decision Tree (Main Model)</w:t>
      </w:r>
    </w:p>
    <w:p w14:paraId="454C995C" w14:textId="77777777" w:rsidR="00000000" w:rsidRDefault="00000000">
      <w:pPr>
        <w:widowControl/>
        <w:numPr>
          <w:ilvl w:val="0"/>
          <w:numId w:val="7"/>
        </w:numPr>
        <w:spacing w:before="100" w:beforeAutospacing="1" w:after="100" w:afterAutospacing="1" w:line="240" w:lineRule="auto"/>
        <w:rPr>
          <w:rFonts w:eastAsia="Times New Roman"/>
        </w:rPr>
      </w:pPr>
      <w:r>
        <w:rPr>
          <w:rFonts w:eastAsia="Times New Roman"/>
        </w:rPr>
        <w:t>Criterion: Entropy</w:t>
      </w:r>
    </w:p>
    <w:p w14:paraId="26A440E1" w14:textId="77777777" w:rsidR="00000000" w:rsidRDefault="00000000">
      <w:pPr>
        <w:widowControl/>
        <w:numPr>
          <w:ilvl w:val="0"/>
          <w:numId w:val="7"/>
        </w:numPr>
        <w:spacing w:before="100" w:beforeAutospacing="1" w:after="100" w:afterAutospacing="1" w:line="240" w:lineRule="auto"/>
        <w:rPr>
          <w:rFonts w:eastAsia="Times New Roman"/>
        </w:rPr>
      </w:pPr>
      <w:r>
        <w:rPr>
          <w:rFonts w:eastAsia="Times New Roman"/>
        </w:rPr>
        <w:t>Max depth: 5</w:t>
      </w:r>
    </w:p>
    <w:p w14:paraId="0659C525" w14:textId="77777777" w:rsidR="00000000" w:rsidRDefault="00000000">
      <w:pPr>
        <w:widowControl/>
        <w:numPr>
          <w:ilvl w:val="0"/>
          <w:numId w:val="7"/>
        </w:numPr>
        <w:spacing w:before="100" w:beforeAutospacing="1" w:after="100" w:afterAutospacing="1" w:line="240" w:lineRule="auto"/>
        <w:rPr>
          <w:rFonts w:eastAsia="Times New Roman"/>
        </w:rPr>
      </w:pPr>
      <w:r>
        <w:rPr>
          <w:rFonts w:eastAsia="Times New Roman"/>
        </w:rPr>
        <w:t>Min samples leaf: 20</w:t>
      </w:r>
    </w:p>
    <w:p w14:paraId="3CECC1E8" w14:textId="77777777" w:rsidR="00000000" w:rsidRDefault="00000000">
      <w:pPr>
        <w:widowControl/>
        <w:numPr>
          <w:ilvl w:val="0"/>
          <w:numId w:val="7"/>
        </w:numPr>
        <w:spacing w:before="100" w:beforeAutospacing="1" w:after="100" w:afterAutospacing="1" w:line="240" w:lineRule="auto"/>
        <w:rPr>
          <w:rFonts w:eastAsia="Times New Roman"/>
        </w:rPr>
      </w:pPr>
      <w:r>
        <w:rPr>
          <w:rFonts w:eastAsia="Times New Roman"/>
        </w:rPr>
        <w:t>Min samples split: 40</w:t>
      </w:r>
    </w:p>
    <w:p w14:paraId="61D7B43A" w14:textId="77777777" w:rsidR="00000000" w:rsidRDefault="00000000">
      <w:pPr>
        <w:widowControl/>
        <w:numPr>
          <w:ilvl w:val="0"/>
          <w:numId w:val="7"/>
        </w:numPr>
        <w:spacing w:before="100" w:beforeAutospacing="1" w:after="100" w:afterAutospacing="1" w:line="240" w:lineRule="auto"/>
        <w:rPr>
          <w:rFonts w:eastAsia="Times New Roman"/>
        </w:rPr>
      </w:pPr>
      <w:r>
        <w:rPr>
          <w:rFonts w:eastAsia="Times New Roman"/>
        </w:rPr>
        <w:t>Class weight: Balanced</w:t>
      </w:r>
    </w:p>
    <w:p w14:paraId="2B29F1D5" w14:textId="77777777" w:rsidR="00000000" w:rsidRDefault="00000000">
      <w:pPr>
        <w:widowControl/>
        <w:numPr>
          <w:ilvl w:val="0"/>
          <w:numId w:val="7"/>
        </w:numPr>
        <w:spacing w:before="100" w:beforeAutospacing="1" w:after="100" w:afterAutospacing="1" w:line="240" w:lineRule="auto"/>
        <w:rPr>
          <w:rFonts w:eastAsia="Times New Roman"/>
        </w:rPr>
      </w:pPr>
      <w:r>
        <w:rPr>
          <w:rStyle w:val="a4"/>
          <w:rFonts w:eastAsia="Times New Roman"/>
        </w:rPr>
        <w:t>Purpose:</w:t>
      </w:r>
      <w:r>
        <w:rPr>
          <w:rFonts w:eastAsia="Times New Roman"/>
        </w:rPr>
        <w:t xml:space="preserve"> Primary model for interpretability and rule extraction</w:t>
      </w:r>
    </w:p>
    <w:p w14:paraId="032F4D47" w14:textId="77777777" w:rsidR="00000000" w:rsidRDefault="00000000">
      <w:pPr>
        <w:pStyle w:val="a3"/>
      </w:pPr>
      <w:r>
        <w:rPr>
          <w:rStyle w:val="a4"/>
        </w:rPr>
        <w:t>2. Random Forest</w:t>
      </w:r>
    </w:p>
    <w:p w14:paraId="48B4488D" w14:textId="77777777" w:rsidR="00000000" w:rsidRDefault="00000000">
      <w:pPr>
        <w:widowControl/>
        <w:numPr>
          <w:ilvl w:val="0"/>
          <w:numId w:val="8"/>
        </w:numPr>
        <w:spacing w:before="100" w:beforeAutospacing="1" w:after="100" w:afterAutospacing="1" w:line="240" w:lineRule="auto"/>
        <w:rPr>
          <w:rFonts w:eastAsia="Times New Roman"/>
        </w:rPr>
      </w:pPr>
      <w:r>
        <w:rPr>
          <w:rFonts w:eastAsia="Times New Roman"/>
        </w:rPr>
        <w:t>N estimators: 100</w:t>
      </w:r>
    </w:p>
    <w:p w14:paraId="47502610" w14:textId="77777777" w:rsidR="00000000" w:rsidRDefault="00000000">
      <w:pPr>
        <w:widowControl/>
        <w:numPr>
          <w:ilvl w:val="0"/>
          <w:numId w:val="8"/>
        </w:numPr>
        <w:spacing w:before="100" w:beforeAutospacing="1" w:after="100" w:afterAutospacing="1" w:line="240" w:lineRule="auto"/>
        <w:rPr>
          <w:rFonts w:eastAsia="Times New Roman"/>
        </w:rPr>
      </w:pPr>
      <w:r>
        <w:rPr>
          <w:rFonts w:eastAsia="Times New Roman"/>
        </w:rPr>
        <w:t>Max depth: 7</w:t>
      </w:r>
    </w:p>
    <w:p w14:paraId="68D10050" w14:textId="77777777" w:rsidR="00000000" w:rsidRDefault="00000000">
      <w:pPr>
        <w:widowControl/>
        <w:numPr>
          <w:ilvl w:val="0"/>
          <w:numId w:val="8"/>
        </w:numPr>
        <w:spacing w:before="100" w:beforeAutospacing="1" w:after="100" w:afterAutospacing="1" w:line="240" w:lineRule="auto"/>
        <w:rPr>
          <w:rFonts w:eastAsia="Times New Roman"/>
        </w:rPr>
      </w:pPr>
      <w:r>
        <w:rPr>
          <w:rFonts w:eastAsia="Times New Roman"/>
        </w:rPr>
        <w:t>Min samples leaf: 10</w:t>
      </w:r>
    </w:p>
    <w:p w14:paraId="3505E85C" w14:textId="77777777" w:rsidR="00000000" w:rsidRDefault="00000000">
      <w:pPr>
        <w:widowControl/>
        <w:numPr>
          <w:ilvl w:val="0"/>
          <w:numId w:val="8"/>
        </w:numPr>
        <w:spacing w:before="100" w:beforeAutospacing="1" w:after="100" w:afterAutospacing="1" w:line="240" w:lineRule="auto"/>
        <w:rPr>
          <w:rFonts w:eastAsia="Times New Roman"/>
        </w:rPr>
      </w:pPr>
      <w:r>
        <w:rPr>
          <w:rStyle w:val="a4"/>
          <w:rFonts w:eastAsia="Times New Roman"/>
        </w:rPr>
        <w:t>Purpose:</w:t>
      </w:r>
      <w:r>
        <w:rPr>
          <w:rFonts w:eastAsia="Times New Roman"/>
        </w:rPr>
        <w:t xml:space="preserve"> Ensemble method for improved performance</w:t>
      </w:r>
    </w:p>
    <w:p w14:paraId="3EAFEF75" w14:textId="77777777" w:rsidR="00000000" w:rsidRDefault="00000000">
      <w:pPr>
        <w:pStyle w:val="a3"/>
      </w:pPr>
      <w:r>
        <w:rPr>
          <w:rStyle w:val="a4"/>
        </w:rPr>
        <w:t>3. Gradient Boosting</w:t>
      </w:r>
    </w:p>
    <w:p w14:paraId="7E8233C4" w14:textId="77777777" w:rsidR="00000000" w:rsidRDefault="00000000">
      <w:pPr>
        <w:widowControl/>
        <w:numPr>
          <w:ilvl w:val="0"/>
          <w:numId w:val="9"/>
        </w:numPr>
        <w:spacing w:before="100" w:beforeAutospacing="1" w:after="100" w:afterAutospacing="1" w:line="240" w:lineRule="auto"/>
        <w:rPr>
          <w:rFonts w:eastAsia="Times New Roman"/>
        </w:rPr>
      </w:pPr>
      <w:r>
        <w:rPr>
          <w:rFonts w:eastAsia="Times New Roman"/>
        </w:rPr>
        <w:t>N estimators: 100</w:t>
      </w:r>
    </w:p>
    <w:p w14:paraId="6408E55B" w14:textId="77777777" w:rsidR="00000000" w:rsidRDefault="00000000">
      <w:pPr>
        <w:widowControl/>
        <w:numPr>
          <w:ilvl w:val="0"/>
          <w:numId w:val="9"/>
        </w:numPr>
        <w:spacing w:before="100" w:beforeAutospacing="1" w:after="100" w:afterAutospacing="1" w:line="240" w:lineRule="auto"/>
        <w:rPr>
          <w:rFonts w:eastAsia="Times New Roman"/>
        </w:rPr>
      </w:pPr>
      <w:r>
        <w:rPr>
          <w:rFonts w:eastAsia="Times New Roman"/>
        </w:rPr>
        <w:t>Learning rate: 0.1</w:t>
      </w:r>
    </w:p>
    <w:p w14:paraId="4453B757" w14:textId="77777777" w:rsidR="00000000" w:rsidRDefault="00000000">
      <w:pPr>
        <w:widowControl/>
        <w:numPr>
          <w:ilvl w:val="0"/>
          <w:numId w:val="9"/>
        </w:numPr>
        <w:spacing w:before="100" w:beforeAutospacing="1" w:after="100" w:afterAutospacing="1" w:line="240" w:lineRule="auto"/>
        <w:rPr>
          <w:rFonts w:eastAsia="Times New Roman"/>
        </w:rPr>
      </w:pPr>
      <w:r>
        <w:rPr>
          <w:rFonts w:eastAsia="Times New Roman"/>
        </w:rPr>
        <w:t>Max depth: 4</w:t>
      </w:r>
    </w:p>
    <w:p w14:paraId="5AAD51EE" w14:textId="77777777" w:rsidR="00000000" w:rsidRDefault="00000000">
      <w:pPr>
        <w:widowControl/>
        <w:numPr>
          <w:ilvl w:val="0"/>
          <w:numId w:val="9"/>
        </w:numPr>
        <w:spacing w:before="100" w:beforeAutospacing="1" w:after="100" w:afterAutospacing="1" w:line="240" w:lineRule="auto"/>
        <w:rPr>
          <w:rFonts w:eastAsia="Times New Roman"/>
        </w:rPr>
      </w:pPr>
      <w:r>
        <w:rPr>
          <w:rFonts w:eastAsia="Times New Roman"/>
        </w:rPr>
        <w:t>Subsample: 0.8</w:t>
      </w:r>
    </w:p>
    <w:p w14:paraId="462D02AF" w14:textId="77777777" w:rsidR="00000000" w:rsidRDefault="00000000">
      <w:pPr>
        <w:widowControl/>
        <w:numPr>
          <w:ilvl w:val="0"/>
          <w:numId w:val="9"/>
        </w:numPr>
        <w:spacing w:before="100" w:beforeAutospacing="1" w:after="100" w:afterAutospacing="1" w:line="240" w:lineRule="auto"/>
        <w:rPr>
          <w:rFonts w:eastAsia="Times New Roman"/>
        </w:rPr>
      </w:pPr>
      <w:r>
        <w:rPr>
          <w:rStyle w:val="a4"/>
          <w:rFonts w:eastAsia="Times New Roman"/>
        </w:rPr>
        <w:t>Purpose:</w:t>
      </w:r>
      <w:r>
        <w:rPr>
          <w:rFonts w:eastAsia="Times New Roman"/>
        </w:rPr>
        <w:t xml:space="preserve"> Advanced ensemble method for best performance</w:t>
      </w:r>
    </w:p>
    <w:p w14:paraId="47CCCAA4" w14:textId="77777777" w:rsidR="00000000" w:rsidRDefault="00000000">
      <w:pPr>
        <w:pStyle w:val="a3"/>
      </w:pPr>
      <w:r>
        <w:rPr>
          <w:rStyle w:val="a4"/>
        </w:rPr>
        <w:t>Insert Figure: Model Architecture Comparison</w:t>
      </w:r>
      <w:r>
        <w:br/>
      </w:r>
      <w:r>
        <w:rPr>
          <w:rStyle w:val="a5"/>
        </w:rPr>
        <w:t>[Figure: model_architecture.png]</w:t>
      </w:r>
    </w:p>
    <w:p w14:paraId="1686D1F8" w14:textId="77777777" w:rsidR="00000000" w:rsidRDefault="00000000">
      <w:pPr>
        <w:pStyle w:val="3"/>
        <w:rPr>
          <w:rFonts w:eastAsia="Times New Roman"/>
        </w:rPr>
      </w:pPr>
      <w:r>
        <w:rPr>
          <w:rFonts w:eastAsia="Times New Roman"/>
        </w:rPr>
        <w:t>2.3 Clustering Analysis (Direction B)</w:t>
      </w:r>
    </w:p>
    <w:p w14:paraId="4D31C925" w14:textId="77777777" w:rsidR="00000000" w:rsidRDefault="00000000">
      <w:pPr>
        <w:pStyle w:val="4"/>
        <w:rPr>
          <w:rFonts w:eastAsia="Times New Roman"/>
        </w:rPr>
      </w:pPr>
      <w:r>
        <w:rPr>
          <w:rFonts w:eastAsia="Times New Roman"/>
        </w:rPr>
        <w:t>2.3.1 Survivor Filtering</w:t>
      </w:r>
    </w:p>
    <w:p w14:paraId="09FE772C" w14:textId="77777777" w:rsidR="00000000" w:rsidRDefault="00000000">
      <w:pPr>
        <w:pStyle w:val="a3"/>
      </w:pPr>
      <w:r>
        <w:t>All passengers with Survived=1 were extracted for clustering analysis (342 survivors).</w:t>
      </w:r>
    </w:p>
    <w:p w14:paraId="022E8797" w14:textId="77777777" w:rsidR="00000000" w:rsidRDefault="00000000">
      <w:pPr>
        <w:pStyle w:val="4"/>
        <w:rPr>
          <w:rFonts w:eastAsia="Times New Roman"/>
        </w:rPr>
      </w:pPr>
      <w:r>
        <w:rPr>
          <w:rFonts w:eastAsia="Times New Roman"/>
        </w:rPr>
        <w:t>2.3.2 Clustering Features</w:t>
      </w:r>
    </w:p>
    <w:p w14:paraId="4E144C99" w14:textId="77777777" w:rsidR="00000000" w:rsidRDefault="00000000">
      <w:pPr>
        <w:pStyle w:val="a3"/>
      </w:pPr>
      <w:r>
        <w:lastRenderedPageBreak/>
        <w:t>Features selected for clustering:</w:t>
      </w:r>
    </w:p>
    <w:p w14:paraId="7BCB71E2" w14:textId="77777777" w:rsidR="00000000" w:rsidRDefault="00000000">
      <w:pPr>
        <w:widowControl/>
        <w:numPr>
          <w:ilvl w:val="0"/>
          <w:numId w:val="10"/>
        </w:numPr>
        <w:spacing w:before="100" w:beforeAutospacing="1" w:after="100" w:afterAutospacing="1" w:line="240" w:lineRule="auto"/>
        <w:rPr>
          <w:rFonts w:eastAsia="Times New Roman"/>
        </w:rPr>
      </w:pPr>
      <w:r>
        <w:rPr>
          <w:rFonts w:eastAsia="Times New Roman"/>
        </w:rPr>
        <w:t>Age (standardized)</w:t>
      </w:r>
    </w:p>
    <w:p w14:paraId="46DCD5F3" w14:textId="77777777" w:rsidR="00000000" w:rsidRDefault="00000000">
      <w:pPr>
        <w:widowControl/>
        <w:numPr>
          <w:ilvl w:val="0"/>
          <w:numId w:val="10"/>
        </w:numPr>
        <w:spacing w:before="100" w:beforeAutospacing="1" w:after="100" w:afterAutospacing="1" w:line="240" w:lineRule="auto"/>
        <w:rPr>
          <w:rFonts w:eastAsia="Times New Roman"/>
        </w:rPr>
      </w:pPr>
      <w:r>
        <w:rPr>
          <w:rFonts w:eastAsia="Times New Roman"/>
        </w:rPr>
        <w:t>Fare (standardized)</w:t>
      </w:r>
    </w:p>
    <w:p w14:paraId="2108A605" w14:textId="77777777" w:rsidR="00000000" w:rsidRDefault="00000000">
      <w:pPr>
        <w:widowControl/>
        <w:numPr>
          <w:ilvl w:val="0"/>
          <w:numId w:val="10"/>
        </w:numPr>
        <w:spacing w:before="100" w:beforeAutospacing="1" w:after="100" w:afterAutospacing="1" w:line="240" w:lineRule="auto"/>
        <w:rPr>
          <w:rFonts w:eastAsia="Times New Roman"/>
        </w:rPr>
      </w:pPr>
      <w:proofErr w:type="spellStart"/>
      <w:r>
        <w:rPr>
          <w:rFonts w:eastAsia="Times New Roman"/>
        </w:rPr>
        <w:t>Pclass</w:t>
      </w:r>
      <w:proofErr w:type="spellEnd"/>
      <w:r>
        <w:rPr>
          <w:rFonts w:eastAsia="Times New Roman"/>
        </w:rPr>
        <w:t xml:space="preserve"> (numeric)</w:t>
      </w:r>
    </w:p>
    <w:p w14:paraId="63D5C004" w14:textId="77777777" w:rsidR="00000000" w:rsidRDefault="00000000">
      <w:pPr>
        <w:widowControl/>
        <w:numPr>
          <w:ilvl w:val="0"/>
          <w:numId w:val="10"/>
        </w:numPr>
        <w:spacing w:before="100" w:beforeAutospacing="1" w:after="100" w:afterAutospacing="1" w:line="240" w:lineRule="auto"/>
        <w:rPr>
          <w:rFonts w:eastAsia="Times New Roman"/>
        </w:rPr>
      </w:pPr>
      <w:proofErr w:type="spellStart"/>
      <w:r>
        <w:rPr>
          <w:rFonts w:eastAsia="Times New Roman"/>
        </w:rPr>
        <w:t>FamilySize</w:t>
      </w:r>
      <w:proofErr w:type="spellEnd"/>
      <w:r>
        <w:rPr>
          <w:rFonts w:eastAsia="Times New Roman"/>
        </w:rPr>
        <w:t xml:space="preserve"> (standardized)</w:t>
      </w:r>
    </w:p>
    <w:p w14:paraId="1A344E1E" w14:textId="77777777" w:rsidR="00000000" w:rsidRDefault="00000000">
      <w:pPr>
        <w:pStyle w:val="a3"/>
      </w:pPr>
      <w:r>
        <w:rPr>
          <w:rStyle w:val="a4"/>
        </w:rPr>
        <w:t>Note:</w:t>
      </w:r>
      <w:r>
        <w:t xml:space="preserve"> Fare was used for clustering analysis but excluded from prediction model training.</w:t>
      </w:r>
    </w:p>
    <w:p w14:paraId="63A5A79E" w14:textId="77777777" w:rsidR="00000000" w:rsidRDefault="00000000">
      <w:pPr>
        <w:pStyle w:val="4"/>
        <w:rPr>
          <w:rFonts w:eastAsia="Times New Roman"/>
        </w:rPr>
      </w:pPr>
      <w:r>
        <w:rPr>
          <w:rFonts w:eastAsia="Times New Roman"/>
        </w:rPr>
        <w:t>2.3.3 Clustering Methods</w:t>
      </w:r>
    </w:p>
    <w:p w14:paraId="651C469E" w14:textId="77777777" w:rsidR="00000000" w:rsidRDefault="00000000">
      <w:pPr>
        <w:pStyle w:val="a3"/>
      </w:pPr>
      <w:r>
        <w:rPr>
          <w:rStyle w:val="a4"/>
        </w:rPr>
        <w:t xml:space="preserve">1. </w:t>
      </w:r>
      <w:proofErr w:type="spellStart"/>
      <w:r>
        <w:rPr>
          <w:rStyle w:val="a4"/>
        </w:rPr>
        <w:t>KMeans</w:t>
      </w:r>
      <w:proofErr w:type="spellEnd"/>
      <w:r>
        <w:rPr>
          <w:rStyle w:val="a4"/>
        </w:rPr>
        <w:t xml:space="preserve"> (Main Method)</w:t>
      </w:r>
    </w:p>
    <w:p w14:paraId="08CDFCA9" w14:textId="77777777" w:rsidR="00000000" w:rsidRDefault="00000000">
      <w:pPr>
        <w:widowControl/>
        <w:numPr>
          <w:ilvl w:val="0"/>
          <w:numId w:val="11"/>
        </w:numPr>
        <w:spacing w:before="100" w:beforeAutospacing="1" w:after="100" w:afterAutospacing="1" w:line="240" w:lineRule="auto"/>
        <w:rPr>
          <w:rFonts w:eastAsia="Times New Roman"/>
        </w:rPr>
      </w:pPr>
      <w:r>
        <w:rPr>
          <w:rFonts w:eastAsia="Times New Roman"/>
        </w:rPr>
        <w:t>Optimal k determined using silhouette score</w:t>
      </w:r>
    </w:p>
    <w:p w14:paraId="61628A07" w14:textId="77777777" w:rsidR="00000000" w:rsidRDefault="00000000">
      <w:pPr>
        <w:widowControl/>
        <w:numPr>
          <w:ilvl w:val="0"/>
          <w:numId w:val="11"/>
        </w:numPr>
        <w:spacing w:before="100" w:beforeAutospacing="1" w:after="100" w:afterAutospacing="1" w:line="240" w:lineRule="auto"/>
        <w:rPr>
          <w:rFonts w:eastAsia="Times New Roman"/>
        </w:rPr>
      </w:pPr>
      <w:r>
        <w:rPr>
          <w:rFonts w:eastAsia="Times New Roman"/>
        </w:rPr>
        <w:t>Initialization: k-means++</w:t>
      </w:r>
    </w:p>
    <w:p w14:paraId="1C5615F2" w14:textId="77777777" w:rsidR="00000000" w:rsidRDefault="00000000">
      <w:pPr>
        <w:widowControl/>
        <w:numPr>
          <w:ilvl w:val="0"/>
          <w:numId w:val="11"/>
        </w:numPr>
        <w:spacing w:before="100" w:beforeAutospacing="1" w:after="100" w:afterAutospacing="1" w:line="240" w:lineRule="auto"/>
        <w:rPr>
          <w:rFonts w:eastAsia="Times New Roman"/>
        </w:rPr>
      </w:pPr>
      <w:r>
        <w:rPr>
          <w:rFonts w:eastAsia="Times New Roman"/>
        </w:rPr>
        <w:t xml:space="preserve">N </w:t>
      </w:r>
      <w:proofErr w:type="spellStart"/>
      <w:r>
        <w:rPr>
          <w:rFonts w:eastAsia="Times New Roman"/>
        </w:rPr>
        <w:t>init</w:t>
      </w:r>
      <w:proofErr w:type="spellEnd"/>
      <w:r>
        <w:rPr>
          <w:rFonts w:eastAsia="Times New Roman"/>
        </w:rPr>
        <w:t>: 10</w:t>
      </w:r>
    </w:p>
    <w:p w14:paraId="2D94B1DE" w14:textId="77777777" w:rsidR="00000000" w:rsidRDefault="00000000">
      <w:pPr>
        <w:pStyle w:val="a3"/>
      </w:pPr>
      <w:r>
        <w:rPr>
          <w:rStyle w:val="a4"/>
        </w:rPr>
        <w:t>2. Gaussian Mixture Model (GMM)</w:t>
      </w:r>
    </w:p>
    <w:p w14:paraId="3C785A08" w14:textId="77777777" w:rsidR="00000000" w:rsidRDefault="00000000">
      <w:pPr>
        <w:widowControl/>
        <w:numPr>
          <w:ilvl w:val="0"/>
          <w:numId w:val="12"/>
        </w:numPr>
        <w:spacing w:before="100" w:beforeAutospacing="1" w:after="100" w:afterAutospacing="1" w:line="240" w:lineRule="auto"/>
        <w:rPr>
          <w:rFonts w:eastAsia="Times New Roman"/>
        </w:rPr>
      </w:pPr>
      <w:r>
        <w:rPr>
          <w:rFonts w:eastAsia="Times New Roman"/>
        </w:rPr>
        <w:t>N components: Same as optimal k</w:t>
      </w:r>
    </w:p>
    <w:p w14:paraId="7022AA36" w14:textId="77777777" w:rsidR="00000000" w:rsidRDefault="00000000">
      <w:pPr>
        <w:widowControl/>
        <w:numPr>
          <w:ilvl w:val="0"/>
          <w:numId w:val="12"/>
        </w:numPr>
        <w:spacing w:before="100" w:beforeAutospacing="1" w:after="100" w:afterAutospacing="1" w:line="240" w:lineRule="auto"/>
        <w:rPr>
          <w:rFonts w:eastAsia="Times New Roman"/>
        </w:rPr>
      </w:pPr>
      <w:r>
        <w:rPr>
          <w:rFonts w:eastAsia="Times New Roman"/>
        </w:rPr>
        <w:t>Covariance type: Full</w:t>
      </w:r>
    </w:p>
    <w:p w14:paraId="7CE8DA7E" w14:textId="77777777" w:rsidR="00000000" w:rsidRDefault="00000000">
      <w:pPr>
        <w:pStyle w:val="a3"/>
      </w:pPr>
      <w:r>
        <w:rPr>
          <w:rStyle w:val="a4"/>
        </w:rPr>
        <w:t>3. Hierarchical Clustering</w:t>
      </w:r>
    </w:p>
    <w:p w14:paraId="0C12FDCD" w14:textId="77777777" w:rsidR="00000000" w:rsidRDefault="00000000">
      <w:pPr>
        <w:widowControl/>
        <w:numPr>
          <w:ilvl w:val="0"/>
          <w:numId w:val="13"/>
        </w:numPr>
        <w:spacing w:before="100" w:beforeAutospacing="1" w:after="100" w:afterAutospacing="1" w:line="240" w:lineRule="auto"/>
        <w:rPr>
          <w:rFonts w:eastAsia="Times New Roman"/>
        </w:rPr>
      </w:pPr>
      <w:r>
        <w:rPr>
          <w:rFonts w:eastAsia="Times New Roman"/>
        </w:rPr>
        <w:t>Linkage: Ward</w:t>
      </w:r>
    </w:p>
    <w:p w14:paraId="4F9F55D9" w14:textId="77777777" w:rsidR="00000000" w:rsidRDefault="00000000">
      <w:pPr>
        <w:widowControl/>
        <w:numPr>
          <w:ilvl w:val="0"/>
          <w:numId w:val="13"/>
        </w:numPr>
        <w:spacing w:before="100" w:beforeAutospacing="1" w:after="100" w:afterAutospacing="1" w:line="240" w:lineRule="auto"/>
        <w:rPr>
          <w:rFonts w:eastAsia="Times New Roman"/>
        </w:rPr>
      </w:pPr>
      <w:r>
        <w:rPr>
          <w:rFonts w:eastAsia="Times New Roman"/>
        </w:rPr>
        <w:t>N clusters: Same as optimal k</w:t>
      </w:r>
    </w:p>
    <w:p w14:paraId="2EAD3E66" w14:textId="77777777" w:rsidR="00000000" w:rsidRDefault="00000000">
      <w:pPr>
        <w:pStyle w:val="a3"/>
      </w:pPr>
      <w:r>
        <w:rPr>
          <w:rStyle w:val="a4"/>
        </w:rPr>
        <w:t>Insert Figure: Clustering Methods Comparison</w:t>
      </w:r>
      <w:r>
        <w:br/>
      </w:r>
      <w:r>
        <w:rPr>
          <w:rStyle w:val="a5"/>
        </w:rPr>
        <w:t>[Figure: clustering_comparison.png]</w:t>
      </w:r>
    </w:p>
    <w:p w14:paraId="473F9D5B" w14:textId="77777777" w:rsidR="00000000" w:rsidRDefault="00000000">
      <w:pPr>
        <w:rPr>
          <w:rFonts w:eastAsia="Times New Roman"/>
        </w:rPr>
      </w:pPr>
      <w:r>
        <w:rPr>
          <w:rFonts w:eastAsia="Times New Roman"/>
        </w:rPr>
        <w:pict w14:anchorId="7F07FE9E">
          <v:rect id="_x0000_i1028" style="width:0;height:1.5pt" o:hralign="center" o:hrstd="t" o:hr="t" fillcolor="#a0a0a0" stroked="f"/>
        </w:pict>
      </w:r>
    </w:p>
    <w:p w14:paraId="6E847EC7" w14:textId="77777777" w:rsidR="00000000" w:rsidRDefault="00000000">
      <w:pPr>
        <w:pStyle w:val="2"/>
        <w:rPr>
          <w:rFonts w:eastAsia="Times New Roman"/>
        </w:rPr>
      </w:pPr>
      <w:r>
        <w:rPr>
          <w:rFonts w:eastAsia="Times New Roman"/>
        </w:rPr>
        <w:t>3. Results</w:t>
      </w:r>
    </w:p>
    <w:p w14:paraId="6C008683" w14:textId="77777777" w:rsidR="00000000" w:rsidRDefault="00000000">
      <w:pPr>
        <w:pStyle w:val="3"/>
        <w:rPr>
          <w:rFonts w:eastAsia="Times New Roman"/>
        </w:rPr>
      </w:pPr>
      <w:r>
        <w:rPr>
          <w:rFonts w:eastAsia="Times New Roman"/>
        </w:rPr>
        <w:t>3.1 Model Performance (Direction A)</w:t>
      </w:r>
    </w:p>
    <w:p w14:paraId="6B3530EB" w14:textId="77777777" w:rsidR="00000000" w:rsidRDefault="00000000">
      <w:pPr>
        <w:pStyle w:val="4"/>
        <w:rPr>
          <w:rFonts w:eastAsia="Times New Roman"/>
        </w:rPr>
      </w:pPr>
      <w:r>
        <w:rPr>
          <w:rFonts w:eastAsia="Times New Roman"/>
        </w:rPr>
        <w:t>3.1.1 Overall Performance</w:t>
      </w:r>
    </w:p>
    <w:p w14:paraId="72A2A5C6" w14:textId="77777777" w:rsidR="00000000" w:rsidRDefault="00000000">
      <w:pPr>
        <w:pStyle w:val="a3"/>
      </w:pPr>
      <w:r>
        <w:t>The following table summarizes model performance on the test 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0"/>
        <w:gridCol w:w="955"/>
        <w:gridCol w:w="688"/>
        <w:gridCol w:w="1181"/>
        <w:gridCol w:w="1181"/>
        <w:gridCol w:w="1848"/>
        <w:gridCol w:w="1550"/>
      </w:tblGrid>
      <w:tr w:rsidR="00000000" w14:paraId="3A129453" w14:textId="77777777">
        <w:trPr>
          <w:tblHeader/>
          <w:tblCellSpacing w:w="15" w:type="dxa"/>
        </w:trPr>
        <w:tc>
          <w:tcPr>
            <w:tcW w:w="0" w:type="auto"/>
            <w:vAlign w:val="center"/>
            <w:hideMark/>
          </w:tcPr>
          <w:p w14:paraId="64BE8740" w14:textId="77777777" w:rsidR="00000000" w:rsidRDefault="00000000">
            <w:pPr>
              <w:jc w:val="center"/>
              <w:rPr>
                <w:rFonts w:eastAsia="Times New Roman"/>
                <w:b/>
                <w:bCs/>
              </w:rPr>
            </w:pPr>
            <w:r>
              <w:rPr>
                <w:rFonts w:eastAsia="Times New Roman"/>
                <w:b/>
                <w:bCs/>
              </w:rPr>
              <w:t>Model</w:t>
            </w:r>
          </w:p>
        </w:tc>
        <w:tc>
          <w:tcPr>
            <w:tcW w:w="0" w:type="auto"/>
            <w:vAlign w:val="center"/>
            <w:hideMark/>
          </w:tcPr>
          <w:p w14:paraId="7C5798DC" w14:textId="77777777" w:rsidR="00000000" w:rsidRDefault="00000000">
            <w:pPr>
              <w:jc w:val="center"/>
              <w:rPr>
                <w:rFonts w:eastAsia="Times New Roman"/>
                <w:b/>
                <w:bCs/>
              </w:rPr>
            </w:pPr>
            <w:r>
              <w:rPr>
                <w:rFonts w:eastAsia="Times New Roman"/>
                <w:b/>
                <w:bCs/>
              </w:rPr>
              <w:t>Accuracy</w:t>
            </w:r>
          </w:p>
        </w:tc>
        <w:tc>
          <w:tcPr>
            <w:tcW w:w="0" w:type="auto"/>
            <w:vAlign w:val="center"/>
            <w:hideMark/>
          </w:tcPr>
          <w:p w14:paraId="47901E5E" w14:textId="77777777" w:rsidR="00000000" w:rsidRDefault="00000000">
            <w:pPr>
              <w:jc w:val="center"/>
              <w:rPr>
                <w:rFonts w:eastAsia="Times New Roman"/>
                <w:b/>
                <w:bCs/>
              </w:rPr>
            </w:pPr>
            <w:r>
              <w:rPr>
                <w:rFonts w:eastAsia="Times New Roman"/>
                <w:b/>
                <w:bCs/>
              </w:rPr>
              <w:t>AUC</w:t>
            </w:r>
          </w:p>
        </w:tc>
        <w:tc>
          <w:tcPr>
            <w:tcW w:w="0" w:type="auto"/>
            <w:vAlign w:val="center"/>
            <w:hideMark/>
          </w:tcPr>
          <w:p w14:paraId="7EE9CC18" w14:textId="77777777" w:rsidR="00000000" w:rsidRDefault="00000000">
            <w:pPr>
              <w:jc w:val="center"/>
              <w:rPr>
                <w:rFonts w:eastAsia="Times New Roman"/>
                <w:b/>
                <w:bCs/>
              </w:rPr>
            </w:pPr>
            <w:r>
              <w:rPr>
                <w:rFonts w:eastAsia="Times New Roman"/>
                <w:b/>
                <w:bCs/>
              </w:rPr>
              <w:t>F1 (Class 0)</w:t>
            </w:r>
          </w:p>
        </w:tc>
        <w:tc>
          <w:tcPr>
            <w:tcW w:w="0" w:type="auto"/>
            <w:vAlign w:val="center"/>
            <w:hideMark/>
          </w:tcPr>
          <w:p w14:paraId="6A47ADA7" w14:textId="77777777" w:rsidR="00000000" w:rsidRDefault="00000000">
            <w:pPr>
              <w:jc w:val="center"/>
              <w:rPr>
                <w:rFonts w:eastAsia="Times New Roman"/>
                <w:b/>
                <w:bCs/>
              </w:rPr>
            </w:pPr>
            <w:r>
              <w:rPr>
                <w:rFonts w:eastAsia="Times New Roman"/>
                <w:b/>
                <w:bCs/>
              </w:rPr>
              <w:t>F1 (Class 1)</w:t>
            </w:r>
          </w:p>
        </w:tc>
        <w:tc>
          <w:tcPr>
            <w:tcW w:w="0" w:type="auto"/>
            <w:vAlign w:val="center"/>
            <w:hideMark/>
          </w:tcPr>
          <w:p w14:paraId="5ADDC019" w14:textId="77777777" w:rsidR="00000000" w:rsidRDefault="00000000">
            <w:pPr>
              <w:jc w:val="center"/>
              <w:rPr>
                <w:rFonts w:eastAsia="Times New Roman"/>
                <w:b/>
                <w:bCs/>
              </w:rPr>
            </w:pPr>
            <w:r>
              <w:rPr>
                <w:rFonts w:eastAsia="Times New Roman"/>
                <w:b/>
                <w:bCs/>
              </w:rPr>
              <w:t>Precision (Class 1)</w:t>
            </w:r>
          </w:p>
        </w:tc>
        <w:tc>
          <w:tcPr>
            <w:tcW w:w="0" w:type="auto"/>
            <w:vAlign w:val="center"/>
            <w:hideMark/>
          </w:tcPr>
          <w:p w14:paraId="081F7685" w14:textId="77777777" w:rsidR="00000000" w:rsidRDefault="00000000">
            <w:pPr>
              <w:jc w:val="center"/>
              <w:rPr>
                <w:rFonts w:eastAsia="Times New Roman"/>
                <w:b/>
                <w:bCs/>
              </w:rPr>
            </w:pPr>
            <w:r>
              <w:rPr>
                <w:rFonts w:eastAsia="Times New Roman"/>
                <w:b/>
                <w:bCs/>
              </w:rPr>
              <w:t>Recall (Class 1)</w:t>
            </w:r>
          </w:p>
        </w:tc>
      </w:tr>
      <w:tr w:rsidR="00000000" w14:paraId="51154DC1" w14:textId="77777777">
        <w:trPr>
          <w:tblCellSpacing w:w="15" w:type="dxa"/>
        </w:trPr>
        <w:tc>
          <w:tcPr>
            <w:tcW w:w="0" w:type="auto"/>
            <w:vAlign w:val="center"/>
            <w:hideMark/>
          </w:tcPr>
          <w:p w14:paraId="75D0FCFB" w14:textId="77777777" w:rsidR="00000000" w:rsidRDefault="00000000">
            <w:pPr>
              <w:rPr>
                <w:rFonts w:eastAsia="Times New Roman"/>
              </w:rPr>
            </w:pPr>
            <w:r>
              <w:rPr>
                <w:rFonts w:eastAsia="Times New Roman"/>
              </w:rPr>
              <w:t>Decision Tree</w:t>
            </w:r>
          </w:p>
        </w:tc>
        <w:tc>
          <w:tcPr>
            <w:tcW w:w="0" w:type="auto"/>
            <w:vAlign w:val="center"/>
            <w:hideMark/>
          </w:tcPr>
          <w:p w14:paraId="6D86184D" w14:textId="77777777" w:rsidR="00000000" w:rsidRDefault="00000000">
            <w:pPr>
              <w:rPr>
                <w:rFonts w:eastAsia="Times New Roman"/>
              </w:rPr>
            </w:pPr>
            <w:r>
              <w:rPr>
                <w:rFonts w:eastAsia="Times New Roman"/>
              </w:rPr>
              <w:t>0.7821</w:t>
            </w:r>
          </w:p>
        </w:tc>
        <w:tc>
          <w:tcPr>
            <w:tcW w:w="0" w:type="auto"/>
            <w:vAlign w:val="center"/>
            <w:hideMark/>
          </w:tcPr>
          <w:p w14:paraId="4C5F2A33" w14:textId="77777777" w:rsidR="00000000" w:rsidRDefault="00000000">
            <w:pPr>
              <w:rPr>
                <w:rFonts w:eastAsia="Times New Roman"/>
              </w:rPr>
            </w:pPr>
            <w:r>
              <w:rPr>
                <w:rFonts w:eastAsia="Times New Roman"/>
              </w:rPr>
              <w:t>0.8200</w:t>
            </w:r>
          </w:p>
        </w:tc>
        <w:tc>
          <w:tcPr>
            <w:tcW w:w="0" w:type="auto"/>
            <w:vAlign w:val="center"/>
            <w:hideMark/>
          </w:tcPr>
          <w:p w14:paraId="79E2B37A" w14:textId="77777777" w:rsidR="00000000" w:rsidRDefault="00000000">
            <w:pPr>
              <w:rPr>
                <w:rFonts w:eastAsia="Times New Roman"/>
              </w:rPr>
            </w:pPr>
            <w:r>
              <w:rPr>
                <w:rFonts w:eastAsia="Times New Roman"/>
              </w:rPr>
              <w:t>0.8186</w:t>
            </w:r>
          </w:p>
        </w:tc>
        <w:tc>
          <w:tcPr>
            <w:tcW w:w="0" w:type="auto"/>
            <w:vAlign w:val="center"/>
            <w:hideMark/>
          </w:tcPr>
          <w:p w14:paraId="090C3E11" w14:textId="77777777" w:rsidR="00000000" w:rsidRDefault="00000000">
            <w:pPr>
              <w:rPr>
                <w:rFonts w:eastAsia="Times New Roman"/>
              </w:rPr>
            </w:pPr>
            <w:r>
              <w:rPr>
                <w:rFonts w:eastAsia="Times New Roman"/>
              </w:rPr>
              <w:t>0.7273</w:t>
            </w:r>
          </w:p>
        </w:tc>
        <w:tc>
          <w:tcPr>
            <w:tcW w:w="0" w:type="auto"/>
            <w:vAlign w:val="center"/>
            <w:hideMark/>
          </w:tcPr>
          <w:p w14:paraId="35B5D7A3" w14:textId="77777777" w:rsidR="00000000" w:rsidRDefault="00000000">
            <w:pPr>
              <w:rPr>
                <w:rFonts w:eastAsia="Times New Roman"/>
              </w:rPr>
            </w:pPr>
            <w:r>
              <w:rPr>
                <w:rFonts w:eastAsia="Times New Roman"/>
              </w:rPr>
              <w:t>0.7027</w:t>
            </w:r>
          </w:p>
        </w:tc>
        <w:tc>
          <w:tcPr>
            <w:tcW w:w="0" w:type="auto"/>
            <w:vAlign w:val="center"/>
            <w:hideMark/>
          </w:tcPr>
          <w:p w14:paraId="1C1E4A4E" w14:textId="77777777" w:rsidR="00000000" w:rsidRDefault="00000000">
            <w:pPr>
              <w:rPr>
                <w:rFonts w:eastAsia="Times New Roman"/>
              </w:rPr>
            </w:pPr>
            <w:r>
              <w:rPr>
                <w:rFonts w:eastAsia="Times New Roman"/>
              </w:rPr>
              <w:t>0.7536</w:t>
            </w:r>
          </w:p>
        </w:tc>
      </w:tr>
      <w:tr w:rsidR="00000000" w14:paraId="6B1A52CE" w14:textId="77777777">
        <w:trPr>
          <w:tblCellSpacing w:w="15" w:type="dxa"/>
        </w:trPr>
        <w:tc>
          <w:tcPr>
            <w:tcW w:w="0" w:type="auto"/>
            <w:vAlign w:val="center"/>
            <w:hideMark/>
          </w:tcPr>
          <w:p w14:paraId="3954C087" w14:textId="77777777" w:rsidR="00000000" w:rsidRDefault="00000000">
            <w:pPr>
              <w:rPr>
                <w:rFonts w:eastAsia="Times New Roman"/>
              </w:rPr>
            </w:pPr>
            <w:r>
              <w:rPr>
                <w:rFonts w:eastAsia="Times New Roman"/>
              </w:rPr>
              <w:lastRenderedPageBreak/>
              <w:t>Random Forest</w:t>
            </w:r>
          </w:p>
        </w:tc>
        <w:tc>
          <w:tcPr>
            <w:tcW w:w="0" w:type="auto"/>
            <w:vAlign w:val="center"/>
            <w:hideMark/>
          </w:tcPr>
          <w:p w14:paraId="036AC59A" w14:textId="77777777" w:rsidR="00000000" w:rsidRDefault="00000000">
            <w:pPr>
              <w:rPr>
                <w:rFonts w:eastAsia="Times New Roman"/>
              </w:rPr>
            </w:pPr>
            <w:r>
              <w:rPr>
                <w:rFonts w:eastAsia="Times New Roman"/>
              </w:rPr>
              <w:t>0.8101</w:t>
            </w:r>
          </w:p>
        </w:tc>
        <w:tc>
          <w:tcPr>
            <w:tcW w:w="0" w:type="auto"/>
            <w:vAlign w:val="center"/>
            <w:hideMark/>
          </w:tcPr>
          <w:p w14:paraId="322B4E28" w14:textId="77777777" w:rsidR="00000000" w:rsidRDefault="00000000">
            <w:pPr>
              <w:rPr>
                <w:rFonts w:eastAsia="Times New Roman"/>
              </w:rPr>
            </w:pPr>
            <w:r>
              <w:rPr>
                <w:rFonts w:eastAsia="Times New Roman"/>
              </w:rPr>
              <w:t>0.8560</w:t>
            </w:r>
          </w:p>
        </w:tc>
        <w:tc>
          <w:tcPr>
            <w:tcW w:w="0" w:type="auto"/>
            <w:vAlign w:val="center"/>
            <w:hideMark/>
          </w:tcPr>
          <w:p w14:paraId="42622AA0" w14:textId="77777777" w:rsidR="00000000" w:rsidRDefault="00000000">
            <w:pPr>
              <w:rPr>
                <w:rFonts w:eastAsia="Times New Roman"/>
              </w:rPr>
            </w:pPr>
            <w:r>
              <w:rPr>
                <w:rFonts w:eastAsia="Times New Roman"/>
              </w:rPr>
              <w:t>0.8426</w:t>
            </w:r>
          </w:p>
        </w:tc>
        <w:tc>
          <w:tcPr>
            <w:tcW w:w="0" w:type="auto"/>
            <w:vAlign w:val="center"/>
            <w:hideMark/>
          </w:tcPr>
          <w:p w14:paraId="4B0A0AA6" w14:textId="77777777" w:rsidR="00000000" w:rsidRDefault="00000000">
            <w:pPr>
              <w:rPr>
                <w:rFonts w:eastAsia="Times New Roman"/>
              </w:rPr>
            </w:pPr>
            <w:r>
              <w:rPr>
                <w:rFonts w:eastAsia="Times New Roman"/>
              </w:rPr>
              <w:t>0.7606</w:t>
            </w:r>
          </w:p>
        </w:tc>
        <w:tc>
          <w:tcPr>
            <w:tcW w:w="0" w:type="auto"/>
            <w:vAlign w:val="center"/>
            <w:hideMark/>
          </w:tcPr>
          <w:p w14:paraId="5B4769EE" w14:textId="77777777" w:rsidR="00000000" w:rsidRDefault="00000000">
            <w:pPr>
              <w:rPr>
                <w:rFonts w:eastAsia="Times New Roman"/>
              </w:rPr>
            </w:pPr>
            <w:r>
              <w:rPr>
                <w:rFonts w:eastAsia="Times New Roman"/>
              </w:rPr>
              <w:t>0.7397</w:t>
            </w:r>
          </w:p>
        </w:tc>
        <w:tc>
          <w:tcPr>
            <w:tcW w:w="0" w:type="auto"/>
            <w:vAlign w:val="center"/>
            <w:hideMark/>
          </w:tcPr>
          <w:p w14:paraId="5DB7B151" w14:textId="77777777" w:rsidR="00000000" w:rsidRDefault="00000000">
            <w:pPr>
              <w:rPr>
                <w:rFonts w:eastAsia="Times New Roman"/>
              </w:rPr>
            </w:pPr>
            <w:r>
              <w:rPr>
                <w:rFonts w:eastAsia="Times New Roman"/>
              </w:rPr>
              <w:t>0.7826</w:t>
            </w:r>
          </w:p>
        </w:tc>
      </w:tr>
      <w:tr w:rsidR="00000000" w14:paraId="27A5710D" w14:textId="77777777">
        <w:trPr>
          <w:tblCellSpacing w:w="15" w:type="dxa"/>
        </w:trPr>
        <w:tc>
          <w:tcPr>
            <w:tcW w:w="0" w:type="auto"/>
            <w:vAlign w:val="center"/>
            <w:hideMark/>
          </w:tcPr>
          <w:p w14:paraId="6BE795A1" w14:textId="77777777" w:rsidR="00000000" w:rsidRDefault="00000000">
            <w:pPr>
              <w:rPr>
                <w:rFonts w:eastAsia="Times New Roman"/>
              </w:rPr>
            </w:pPr>
            <w:r>
              <w:rPr>
                <w:rFonts w:eastAsia="Times New Roman"/>
              </w:rPr>
              <w:t>Gradient Boosting</w:t>
            </w:r>
          </w:p>
        </w:tc>
        <w:tc>
          <w:tcPr>
            <w:tcW w:w="0" w:type="auto"/>
            <w:vAlign w:val="center"/>
            <w:hideMark/>
          </w:tcPr>
          <w:p w14:paraId="2E6437CD" w14:textId="77777777" w:rsidR="00000000" w:rsidRDefault="00000000">
            <w:pPr>
              <w:rPr>
                <w:rFonts w:eastAsia="Times New Roman"/>
              </w:rPr>
            </w:pPr>
            <w:r>
              <w:rPr>
                <w:rFonts w:eastAsia="Times New Roman"/>
              </w:rPr>
              <w:t>0.7933</w:t>
            </w:r>
          </w:p>
        </w:tc>
        <w:tc>
          <w:tcPr>
            <w:tcW w:w="0" w:type="auto"/>
            <w:vAlign w:val="center"/>
            <w:hideMark/>
          </w:tcPr>
          <w:p w14:paraId="55BD861E" w14:textId="77777777" w:rsidR="00000000" w:rsidRDefault="00000000">
            <w:pPr>
              <w:rPr>
                <w:rFonts w:eastAsia="Times New Roman"/>
              </w:rPr>
            </w:pPr>
            <w:r>
              <w:rPr>
                <w:rFonts w:eastAsia="Times New Roman"/>
              </w:rPr>
              <w:t>0.8560</w:t>
            </w:r>
          </w:p>
        </w:tc>
        <w:tc>
          <w:tcPr>
            <w:tcW w:w="0" w:type="auto"/>
            <w:vAlign w:val="center"/>
            <w:hideMark/>
          </w:tcPr>
          <w:p w14:paraId="62CF1426" w14:textId="77777777" w:rsidR="00000000" w:rsidRDefault="00000000">
            <w:pPr>
              <w:rPr>
                <w:rFonts w:eastAsia="Times New Roman"/>
              </w:rPr>
            </w:pPr>
            <w:r>
              <w:rPr>
                <w:rFonts w:eastAsia="Times New Roman"/>
              </w:rPr>
              <w:t>0.8398</w:t>
            </w:r>
          </w:p>
        </w:tc>
        <w:tc>
          <w:tcPr>
            <w:tcW w:w="0" w:type="auto"/>
            <w:vAlign w:val="center"/>
            <w:hideMark/>
          </w:tcPr>
          <w:p w14:paraId="3D44DB2F" w14:textId="77777777" w:rsidR="00000000" w:rsidRDefault="00000000">
            <w:pPr>
              <w:rPr>
                <w:rFonts w:eastAsia="Times New Roman"/>
              </w:rPr>
            </w:pPr>
            <w:r>
              <w:rPr>
                <w:rFonts w:eastAsia="Times New Roman"/>
              </w:rPr>
              <w:t>0.7087</w:t>
            </w:r>
          </w:p>
        </w:tc>
        <w:tc>
          <w:tcPr>
            <w:tcW w:w="0" w:type="auto"/>
            <w:vAlign w:val="center"/>
            <w:hideMark/>
          </w:tcPr>
          <w:p w14:paraId="15996AB3" w14:textId="77777777" w:rsidR="00000000" w:rsidRDefault="00000000">
            <w:pPr>
              <w:rPr>
                <w:rFonts w:eastAsia="Times New Roman"/>
              </w:rPr>
            </w:pPr>
            <w:r>
              <w:rPr>
                <w:rFonts w:eastAsia="Times New Roman"/>
              </w:rPr>
              <w:t>0.7759</w:t>
            </w:r>
          </w:p>
        </w:tc>
        <w:tc>
          <w:tcPr>
            <w:tcW w:w="0" w:type="auto"/>
            <w:vAlign w:val="center"/>
            <w:hideMark/>
          </w:tcPr>
          <w:p w14:paraId="399F1996" w14:textId="77777777" w:rsidR="00000000" w:rsidRDefault="00000000">
            <w:pPr>
              <w:rPr>
                <w:rFonts w:eastAsia="Times New Roman"/>
              </w:rPr>
            </w:pPr>
            <w:r>
              <w:rPr>
                <w:rFonts w:eastAsia="Times New Roman"/>
              </w:rPr>
              <w:t>0.6522</w:t>
            </w:r>
          </w:p>
        </w:tc>
      </w:tr>
    </w:tbl>
    <w:p w14:paraId="10EEC63C" w14:textId="6AFDCF64" w:rsidR="00000000" w:rsidRDefault="00000000">
      <w:pPr>
        <w:pStyle w:val="a3"/>
      </w:pPr>
      <w:r>
        <w:rPr>
          <w:rStyle w:val="a4"/>
        </w:rPr>
        <w:t>Insert Figure: Model Accuracy Comparison</w:t>
      </w:r>
      <w:r>
        <w:br/>
      </w:r>
      <w:r w:rsidR="008129A5">
        <w:rPr>
          <w:rStyle w:val="a5"/>
          <w:noProof/>
        </w:rPr>
        <w:drawing>
          <wp:inline distT="0" distB="0" distL="0" distR="0" wp14:anchorId="46B22053" wp14:editId="5D3344EA">
            <wp:extent cx="5939155" cy="3533775"/>
            <wp:effectExtent l="0" t="0" r="0" b="0"/>
            <wp:docPr id="19181262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9155" cy="3533775"/>
                    </a:xfrm>
                    <a:prstGeom prst="rect">
                      <a:avLst/>
                    </a:prstGeom>
                    <a:noFill/>
                    <a:ln>
                      <a:noFill/>
                    </a:ln>
                  </pic:spPr>
                </pic:pic>
              </a:graphicData>
            </a:graphic>
          </wp:inline>
        </w:drawing>
      </w:r>
    </w:p>
    <w:p w14:paraId="33379C5A" w14:textId="231BA92B" w:rsidR="00000000" w:rsidRDefault="00000000">
      <w:pPr>
        <w:pStyle w:val="a3"/>
      </w:pPr>
      <w:r>
        <w:rPr>
          <w:rStyle w:val="a4"/>
        </w:rPr>
        <w:lastRenderedPageBreak/>
        <w:t>Insert Figure: Model ROC Curves</w:t>
      </w:r>
      <w:r>
        <w:br/>
      </w:r>
      <w:r w:rsidR="008129A5">
        <w:rPr>
          <w:rStyle w:val="a5"/>
          <w:noProof/>
        </w:rPr>
        <w:drawing>
          <wp:inline distT="0" distB="0" distL="0" distR="0" wp14:anchorId="3CC13B99" wp14:editId="7735921C">
            <wp:extent cx="5939155" cy="4733925"/>
            <wp:effectExtent l="0" t="0" r="0" b="0"/>
            <wp:docPr id="15770056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9155" cy="4733925"/>
                    </a:xfrm>
                    <a:prstGeom prst="rect">
                      <a:avLst/>
                    </a:prstGeom>
                    <a:noFill/>
                    <a:ln>
                      <a:noFill/>
                    </a:ln>
                  </pic:spPr>
                </pic:pic>
              </a:graphicData>
            </a:graphic>
          </wp:inline>
        </w:drawing>
      </w:r>
    </w:p>
    <w:p w14:paraId="7775F724" w14:textId="12C2762B" w:rsidR="00000000" w:rsidRDefault="00000000">
      <w:pPr>
        <w:pStyle w:val="a3"/>
      </w:pPr>
      <w:r>
        <w:rPr>
          <w:rStyle w:val="a4"/>
        </w:rPr>
        <w:t>Insert Figure: Confusion Matrices</w:t>
      </w:r>
      <w:r>
        <w:br/>
      </w:r>
      <w:r w:rsidR="00CF39CA">
        <w:rPr>
          <w:rStyle w:val="a5"/>
          <w:noProof/>
        </w:rPr>
        <w:drawing>
          <wp:inline distT="0" distB="0" distL="0" distR="0" wp14:anchorId="113D7339" wp14:editId="4EE41024">
            <wp:extent cx="5943600" cy="2072005"/>
            <wp:effectExtent l="0" t="0" r="0" b="0"/>
            <wp:docPr id="10523760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072005"/>
                    </a:xfrm>
                    <a:prstGeom prst="rect">
                      <a:avLst/>
                    </a:prstGeom>
                    <a:noFill/>
                    <a:ln>
                      <a:noFill/>
                    </a:ln>
                  </pic:spPr>
                </pic:pic>
              </a:graphicData>
            </a:graphic>
          </wp:inline>
        </w:drawing>
      </w:r>
    </w:p>
    <w:p w14:paraId="0397271A" w14:textId="3E65A51D" w:rsidR="00000000" w:rsidRDefault="00000000">
      <w:pPr>
        <w:pStyle w:val="a3"/>
      </w:pPr>
      <w:r>
        <w:rPr>
          <w:rStyle w:val="a4"/>
        </w:rPr>
        <w:lastRenderedPageBreak/>
        <w:t>Insert Figure: Model Metrics Heatmap</w:t>
      </w:r>
      <w:r>
        <w:br/>
      </w:r>
      <w:r w:rsidR="00CF39CA">
        <w:rPr>
          <w:rStyle w:val="a5"/>
          <w:noProof/>
        </w:rPr>
        <w:drawing>
          <wp:inline distT="0" distB="0" distL="0" distR="0" wp14:anchorId="0F8D6781" wp14:editId="46F8B928">
            <wp:extent cx="5939155" cy="3752850"/>
            <wp:effectExtent l="0" t="0" r="0" b="0"/>
            <wp:docPr id="99119757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9155" cy="3752850"/>
                    </a:xfrm>
                    <a:prstGeom prst="rect">
                      <a:avLst/>
                    </a:prstGeom>
                    <a:noFill/>
                    <a:ln>
                      <a:noFill/>
                    </a:ln>
                  </pic:spPr>
                </pic:pic>
              </a:graphicData>
            </a:graphic>
          </wp:inline>
        </w:drawing>
      </w:r>
    </w:p>
    <w:p w14:paraId="58C3D035" w14:textId="77777777" w:rsidR="00000000" w:rsidRDefault="00000000">
      <w:pPr>
        <w:pStyle w:val="4"/>
        <w:rPr>
          <w:rFonts w:eastAsia="Times New Roman"/>
        </w:rPr>
      </w:pPr>
      <w:r>
        <w:rPr>
          <w:rFonts w:eastAsia="Times New Roman"/>
        </w:rPr>
        <w:t>3.1.2 Decision Tree Analysis</w:t>
      </w:r>
    </w:p>
    <w:p w14:paraId="6B177132" w14:textId="77777777" w:rsidR="00000000" w:rsidRDefault="00000000">
      <w:pPr>
        <w:pStyle w:val="a3"/>
      </w:pPr>
      <w:r>
        <w:t>The Decision Tree model achieved an accuracy of 0.7821 and AUC of 0.8200, meeting the success criteria (AUC â‰¥ 0.80, Accuracy â‰¥ 75%).</w:t>
      </w:r>
    </w:p>
    <w:p w14:paraId="7D5E733C" w14:textId="65B1C2FB" w:rsidR="00000000" w:rsidRDefault="00000000">
      <w:pPr>
        <w:pStyle w:val="a3"/>
      </w:pPr>
      <w:r>
        <w:rPr>
          <w:rStyle w:val="a4"/>
        </w:rPr>
        <w:lastRenderedPageBreak/>
        <w:t>Insert Figure: Decision Tree Structure</w:t>
      </w:r>
      <w:r>
        <w:br/>
      </w:r>
      <w:r>
        <w:rPr>
          <w:rStyle w:val="a5"/>
        </w:rPr>
        <w:t>[Figure: decision_tree_structure.png]</w:t>
      </w:r>
      <w:r w:rsidR="00CF39CA">
        <w:rPr>
          <w:rStyle w:val="a5"/>
          <w:noProof/>
        </w:rPr>
        <w:drawing>
          <wp:inline distT="0" distB="0" distL="0" distR="0" wp14:anchorId="4CCA826D" wp14:editId="3FA20DD0">
            <wp:extent cx="5934075" cy="3548380"/>
            <wp:effectExtent l="0" t="0" r="0" b="0"/>
            <wp:docPr id="107445908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4075" cy="3548380"/>
                    </a:xfrm>
                    <a:prstGeom prst="rect">
                      <a:avLst/>
                    </a:prstGeom>
                    <a:noFill/>
                    <a:ln>
                      <a:noFill/>
                    </a:ln>
                  </pic:spPr>
                </pic:pic>
              </a:graphicData>
            </a:graphic>
          </wp:inline>
        </w:drawing>
      </w:r>
    </w:p>
    <w:p w14:paraId="2B77D08A" w14:textId="757459BB" w:rsidR="00000000" w:rsidRDefault="00000000">
      <w:pPr>
        <w:pStyle w:val="a3"/>
      </w:pPr>
      <w:r>
        <w:rPr>
          <w:rStyle w:val="a4"/>
        </w:rPr>
        <w:t>Insert Figure: Feature Importance Comparison</w:t>
      </w:r>
      <w:r w:rsidR="00CF39CA">
        <w:rPr>
          <w:rStyle w:val="a4"/>
          <w:noProof/>
        </w:rPr>
        <w:drawing>
          <wp:inline distT="0" distB="0" distL="0" distR="0" wp14:anchorId="16FFAFEA" wp14:editId="71BB75C5">
            <wp:extent cx="5939155" cy="2724150"/>
            <wp:effectExtent l="0" t="0" r="0" b="0"/>
            <wp:docPr id="213000224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9155" cy="2724150"/>
                    </a:xfrm>
                    <a:prstGeom prst="rect">
                      <a:avLst/>
                    </a:prstGeom>
                    <a:noFill/>
                    <a:ln>
                      <a:noFill/>
                    </a:ln>
                  </pic:spPr>
                </pic:pic>
              </a:graphicData>
            </a:graphic>
          </wp:inline>
        </w:drawing>
      </w:r>
      <w:r>
        <w:br/>
      </w:r>
    </w:p>
    <w:p w14:paraId="2E880ED5" w14:textId="77777777" w:rsidR="00000000" w:rsidRDefault="00000000">
      <w:pPr>
        <w:pStyle w:val="4"/>
        <w:rPr>
          <w:rFonts w:eastAsia="Times New Roman"/>
        </w:rPr>
      </w:pPr>
      <w:r>
        <w:rPr>
          <w:rFonts w:eastAsia="Times New Roman"/>
        </w:rPr>
        <w:t>3.1.3 Key Findings</w:t>
      </w:r>
    </w:p>
    <w:p w14:paraId="34ADCCE8" w14:textId="77777777" w:rsidR="00000000" w:rsidRDefault="00000000">
      <w:pPr>
        <w:widowControl/>
        <w:numPr>
          <w:ilvl w:val="0"/>
          <w:numId w:val="14"/>
        </w:numPr>
        <w:spacing w:before="100" w:beforeAutospacing="1" w:after="100" w:afterAutospacing="1" w:line="240" w:lineRule="auto"/>
        <w:rPr>
          <w:rFonts w:eastAsia="Times New Roman"/>
        </w:rPr>
      </w:pPr>
      <w:r>
        <w:rPr>
          <w:rStyle w:val="a4"/>
          <w:rFonts w:eastAsia="Times New Roman"/>
        </w:rPr>
        <w:t>Gender</w:t>
      </w:r>
      <w:r>
        <w:rPr>
          <w:rFonts w:eastAsia="Times New Roman"/>
        </w:rPr>
        <w:t xml:space="preserve"> is the most important factor, with females having significantly higher survival rates</w:t>
      </w:r>
    </w:p>
    <w:p w14:paraId="0A9ABDB8" w14:textId="77777777" w:rsidR="00000000" w:rsidRDefault="00000000">
      <w:pPr>
        <w:widowControl/>
        <w:numPr>
          <w:ilvl w:val="0"/>
          <w:numId w:val="14"/>
        </w:numPr>
        <w:spacing w:before="100" w:beforeAutospacing="1" w:after="100" w:afterAutospacing="1" w:line="240" w:lineRule="auto"/>
        <w:rPr>
          <w:rFonts w:eastAsia="Times New Roman"/>
        </w:rPr>
      </w:pPr>
      <w:r>
        <w:rPr>
          <w:rStyle w:val="a4"/>
          <w:rFonts w:eastAsia="Times New Roman"/>
        </w:rPr>
        <w:t>Passenger class</w:t>
      </w:r>
      <w:r>
        <w:rPr>
          <w:rFonts w:eastAsia="Times New Roman"/>
        </w:rPr>
        <w:t xml:space="preserve"> (</w:t>
      </w:r>
      <w:proofErr w:type="spellStart"/>
      <w:r>
        <w:rPr>
          <w:rFonts w:eastAsia="Times New Roman"/>
        </w:rPr>
        <w:t>Pclass</w:t>
      </w:r>
      <w:proofErr w:type="spellEnd"/>
      <w:r>
        <w:rPr>
          <w:rFonts w:eastAsia="Times New Roman"/>
        </w:rPr>
        <w:t>) is strongly correlated with survival</w:t>
      </w:r>
    </w:p>
    <w:p w14:paraId="6D6D02B9" w14:textId="77777777" w:rsidR="00000000" w:rsidRDefault="00000000">
      <w:pPr>
        <w:widowControl/>
        <w:numPr>
          <w:ilvl w:val="0"/>
          <w:numId w:val="14"/>
        </w:numPr>
        <w:spacing w:before="100" w:beforeAutospacing="1" w:after="100" w:afterAutospacing="1" w:line="240" w:lineRule="auto"/>
        <w:rPr>
          <w:rFonts w:eastAsia="Times New Roman"/>
        </w:rPr>
      </w:pPr>
      <w:r>
        <w:rPr>
          <w:rStyle w:val="a4"/>
          <w:rFonts w:eastAsia="Times New Roman"/>
        </w:rPr>
        <w:lastRenderedPageBreak/>
        <w:t>Age</w:t>
      </w:r>
      <w:r>
        <w:rPr>
          <w:rFonts w:eastAsia="Times New Roman"/>
        </w:rPr>
        <w:t xml:space="preserve"> plays a role, with children having better survival chances</w:t>
      </w:r>
    </w:p>
    <w:p w14:paraId="0A0E6CF8" w14:textId="77777777" w:rsidR="00000000" w:rsidRDefault="00000000">
      <w:pPr>
        <w:widowControl/>
        <w:numPr>
          <w:ilvl w:val="0"/>
          <w:numId w:val="14"/>
        </w:numPr>
        <w:spacing w:before="100" w:beforeAutospacing="1" w:after="100" w:afterAutospacing="1" w:line="240" w:lineRule="auto"/>
        <w:rPr>
          <w:rFonts w:eastAsia="Times New Roman"/>
        </w:rPr>
      </w:pPr>
      <w:r>
        <w:rPr>
          <w:rStyle w:val="a4"/>
          <w:rFonts w:eastAsia="Times New Roman"/>
        </w:rPr>
        <w:t>Family size</w:t>
      </w:r>
      <w:r>
        <w:rPr>
          <w:rFonts w:eastAsia="Times New Roman"/>
        </w:rPr>
        <w:t xml:space="preserve"> shows mixed effects - traveling alone vs. with family</w:t>
      </w:r>
    </w:p>
    <w:p w14:paraId="66772003" w14:textId="77777777" w:rsidR="00000000" w:rsidRDefault="00000000">
      <w:pPr>
        <w:pStyle w:val="3"/>
        <w:rPr>
          <w:rFonts w:eastAsia="Times New Roman"/>
        </w:rPr>
      </w:pPr>
      <w:r>
        <w:rPr>
          <w:rFonts w:eastAsia="Times New Roman"/>
        </w:rPr>
        <w:t>3.2 Exploratory Data Analysis</w:t>
      </w:r>
    </w:p>
    <w:p w14:paraId="0313FC98" w14:textId="77777777" w:rsidR="00000000" w:rsidRDefault="00000000">
      <w:pPr>
        <w:pStyle w:val="4"/>
        <w:rPr>
          <w:rFonts w:eastAsia="Times New Roman"/>
        </w:rPr>
      </w:pPr>
      <w:r>
        <w:rPr>
          <w:rFonts w:eastAsia="Times New Roman"/>
        </w:rPr>
        <w:t>3.2.1 Overall Survival Statistics</w:t>
      </w:r>
    </w:p>
    <w:p w14:paraId="30CDFD1B" w14:textId="77777777" w:rsidR="00000000" w:rsidRDefault="00000000">
      <w:pPr>
        <w:widowControl/>
        <w:numPr>
          <w:ilvl w:val="0"/>
          <w:numId w:val="15"/>
        </w:numPr>
        <w:spacing w:before="100" w:beforeAutospacing="1" w:after="100" w:afterAutospacing="1" w:line="240" w:lineRule="auto"/>
        <w:rPr>
          <w:rFonts w:eastAsia="Times New Roman"/>
        </w:rPr>
      </w:pPr>
      <w:r>
        <w:rPr>
          <w:rStyle w:val="a4"/>
          <w:rFonts w:eastAsia="Times New Roman"/>
        </w:rPr>
        <w:t>Total survivors:</w:t>
      </w:r>
      <w:r>
        <w:rPr>
          <w:rFonts w:eastAsia="Times New Roman"/>
        </w:rPr>
        <w:t xml:space="preserve"> 342 (38.4%)</w:t>
      </w:r>
    </w:p>
    <w:p w14:paraId="6973BCE4" w14:textId="77777777" w:rsidR="00000000" w:rsidRDefault="00000000">
      <w:pPr>
        <w:widowControl/>
        <w:numPr>
          <w:ilvl w:val="0"/>
          <w:numId w:val="15"/>
        </w:numPr>
        <w:spacing w:before="100" w:beforeAutospacing="1" w:after="100" w:afterAutospacing="1" w:line="240" w:lineRule="auto"/>
        <w:rPr>
          <w:rFonts w:eastAsia="Times New Roman"/>
        </w:rPr>
      </w:pPr>
      <w:r>
        <w:rPr>
          <w:rStyle w:val="a4"/>
          <w:rFonts w:eastAsia="Times New Roman"/>
        </w:rPr>
        <w:t>Female survival rate:</w:t>
      </w:r>
      <w:r>
        <w:rPr>
          <w:rFonts w:eastAsia="Times New Roman"/>
        </w:rPr>
        <w:t xml:space="preserve"> 74.2%</w:t>
      </w:r>
    </w:p>
    <w:p w14:paraId="18225DA2" w14:textId="77777777" w:rsidR="00000000" w:rsidRDefault="00000000">
      <w:pPr>
        <w:widowControl/>
        <w:numPr>
          <w:ilvl w:val="0"/>
          <w:numId w:val="15"/>
        </w:numPr>
        <w:spacing w:before="100" w:beforeAutospacing="1" w:after="100" w:afterAutospacing="1" w:line="240" w:lineRule="auto"/>
        <w:rPr>
          <w:rFonts w:eastAsia="Times New Roman"/>
        </w:rPr>
      </w:pPr>
      <w:r>
        <w:rPr>
          <w:rStyle w:val="a4"/>
          <w:rFonts w:eastAsia="Times New Roman"/>
        </w:rPr>
        <w:t>Male survival rate:</w:t>
      </w:r>
      <w:r>
        <w:rPr>
          <w:rFonts w:eastAsia="Times New Roman"/>
        </w:rPr>
        <w:t xml:space="preserve"> 18.9%</w:t>
      </w:r>
    </w:p>
    <w:p w14:paraId="796ECB6B" w14:textId="7A31F130" w:rsidR="00000000" w:rsidRDefault="00000000">
      <w:pPr>
        <w:pStyle w:val="a3"/>
      </w:pPr>
      <w:r>
        <w:rPr>
          <w:rStyle w:val="a4"/>
        </w:rPr>
        <w:t>Insert Figure: Gender Distribution Comparison</w:t>
      </w:r>
      <w:r>
        <w:br/>
      </w:r>
      <w:r>
        <w:rPr>
          <w:rStyle w:val="a5"/>
        </w:rPr>
        <w:t>[Figure: survivor_vs_nonsurvivor_gender.png]</w:t>
      </w:r>
      <w:r w:rsidR="00CF39CA">
        <w:rPr>
          <w:rStyle w:val="a5"/>
          <w:noProof/>
        </w:rPr>
        <w:drawing>
          <wp:inline distT="0" distB="0" distL="0" distR="0" wp14:anchorId="61ECCE39" wp14:editId="7ADFAB4C">
            <wp:extent cx="5939155" cy="4429125"/>
            <wp:effectExtent l="0" t="0" r="0" b="0"/>
            <wp:docPr id="123974264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9155" cy="4429125"/>
                    </a:xfrm>
                    <a:prstGeom prst="rect">
                      <a:avLst/>
                    </a:prstGeom>
                    <a:noFill/>
                    <a:ln>
                      <a:noFill/>
                    </a:ln>
                  </pic:spPr>
                </pic:pic>
              </a:graphicData>
            </a:graphic>
          </wp:inline>
        </w:drawing>
      </w:r>
    </w:p>
    <w:p w14:paraId="2A7EB139" w14:textId="62AD12CD" w:rsidR="00000000" w:rsidRDefault="00000000">
      <w:pPr>
        <w:pStyle w:val="a3"/>
      </w:pPr>
      <w:r>
        <w:rPr>
          <w:rStyle w:val="a4"/>
        </w:rPr>
        <w:lastRenderedPageBreak/>
        <w:t>Insert Figure: Class Distribution Comparison</w:t>
      </w:r>
      <w:r>
        <w:br/>
      </w:r>
      <w:r>
        <w:rPr>
          <w:rStyle w:val="a5"/>
        </w:rPr>
        <w:t>[Figure: survivor_vs_nonsurvivor_class.png]</w:t>
      </w:r>
      <w:r w:rsidR="00CF39CA">
        <w:rPr>
          <w:rStyle w:val="a5"/>
          <w:noProof/>
        </w:rPr>
        <w:drawing>
          <wp:inline distT="0" distB="0" distL="0" distR="0" wp14:anchorId="688A31C4" wp14:editId="20A52741">
            <wp:extent cx="5939155" cy="4429125"/>
            <wp:effectExtent l="0" t="0" r="0" b="0"/>
            <wp:docPr id="108176317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9155" cy="4429125"/>
                    </a:xfrm>
                    <a:prstGeom prst="rect">
                      <a:avLst/>
                    </a:prstGeom>
                    <a:noFill/>
                    <a:ln>
                      <a:noFill/>
                    </a:ln>
                  </pic:spPr>
                </pic:pic>
              </a:graphicData>
            </a:graphic>
          </wp:inline>
        </w:drawing>
      </w:r>
    </w:p>
    <w:p w14:paraId="59619A2B" w14:textId="1CFDC1E1" w:rsidR="00000000" w:rsidRDefault="00000000">
      <w:pPr>
        <w:pStyle w:val="a3"/>
      </w:pPr>
      <w:r>
        <w:rPr>
          <w:rStyle w:val="a4"/>
        </w:rPr>
        <w:t>Insert Figure: Age Distribution Comparison</w:t>
      </w:r>
      <w:r>
        <w:br/>
      </w:r>
      <w:r>
        <w:rPr>
          <w:rStyle w:val="a5"/>
        </w:rPr>
        <w:t>[Figure: survivor_vs_nonsurvivor_age.png]</w:t>
      </w:r>
      <w:r w:rsidR="00CF39CA">
        <w:rPr>
          <w:rStyle w:val="a5"/>
          <w:noProof/>
        </w:rPr>
        <w:drawing>
          <wp:inline distT="0" distB="0" distL="0" distR="0" wp14:anchorId="64D1EEBE" wp14:editId="44FC5DBE">
            <wp:extent cx="5939155" cy="2529205"/>
            <wp:effectExtent l="0" t="0" r="0" b="0"/>
            <wp:docPr id="143442737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9155" cy="2529205"/>
                    </a:xfrm>
                    <a:prstGeom prst="rect">
                      <a:avLst/>
                    </a:prstGeom>
                    <a:noFill/>
                    <a:ln>
                      <a:noFill/>
                    </a:ln>
                  </pic:spPr>
                </pic:pic>
              </a:graphicData>
            </a:graphic>
          </wp:inline>
        </w:drawing>
      </w:r>
    </w:p>
    <w:p w14:paraId="106441E2" w14:textId="3400568B" w:rsidR="00000000" w:rsidRDefault="00000000">
      <w:pPr>
        <w:pStyle w:val="a3"/>
      </w:pPr>
      <w:r>
        <w:rPr>
          <w:rStyle w:val="a4"/>
        </w:rPr>
        <w:lastRenderedPageBreak/>
        <w:t>Insert Figure: Fare Distribution Comparison</w:t>
      </w:r>
      <w:r>
        <w:br/>
      </w:r>
      <w:r>
        <w:rPr>
          <w:rStyle w:val="a5"/>
        </w:rPr>
        <w:t>[Figure: survivor_vs_nonsurvivor_fare.png]</w:t>
      </w:r>
      <w:r w:rsidR="00CF39CA">
        <w:rPr>
          <w:rStyle w:val="a5"/>
          <w:noProof/>
        </w:rPr>
        <w:drawing>
          <wp:inline distT="0" distB="0" distL="0" distR="0" wp14:anchorId="50DAF24C" wp14:editId="13E14AB9">
            <wp:extent cx="5939155" cy="3533775"/>
            <wp:effectExtent l="0" t="0" r="0" b="0"/>
            <wp:docPr id="95916213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9155" cy="3533775"/>
                    </a:xfrm>
                    <a:prstGeom prst="rect">
                      <a:avLst/>
                    </a:prstGeom>
                    <a:noFill/>
                    <a:ln>
                      <a:noFill/>
                    </a:ln>
                  </pic:spPr>
                </pic:pic>
              </a:graphicData>
            </a:graphic>
          </wp:inline>
        </w:drawing>
      </w:r>
    </w:p>
    <w:p w14:paraId="714041E8" w14:textId="2BE2884E" w:rsidR="00000000" w:rsidRDefault="00000000">
      <w:pPr>
        <w:pStyle w:val="a3"/>
      </w:pPr>
      <w:r>
        <w:rPr>
          <w:rStyle w:val="a4"/>
        </w:rPr>
        <w:lastRenderedPageBreak/>
        <w:t>Insert Figure: Feature Distributions</w:t>
      </w:r>
      <w:r>
        <w:br/>
      </w:r>
      <w:r>
        <w:rPr>
          <w:rStyle w:val="a5"/>
        </w:rPr>
        <w:t>[Figure: feature_distributions.png]</w:t>
      </w:r>
      <w:r w:rsidR="00CF39CA">
        <w:rPr>
          <w:rStyle w:val="a5"/>
          <w:noProof/>
        </w:rPr>
        <w:drawing>
          <wp:inline distT="0" distB="0" distL="0" distR="0" wp14:anchorId="3E3AEE25" wp14:editId="464D05B8">
            <wp:extent cx="5943600" cy="3924300"/>
            <wp:effectExtent l="0" t="0" r="0" b="0"/>
            <wp:docPr id="101804093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924300"/>
                    </a:xfrm>
                    <a:prstGeom prst="rect">
                      <a:avLst/>
                    </a:prstGeom>
                    <a:noFill/>
                    <a:ln>
                      <a:noFill/>
                    </a:ln>
                  </pic:spPr>
                </pic:pic>
              </a:graphicData>
            </a:graphic>
          </wp:inline>
        </w:drawing>
      </w:r>
    </w:p>
    <w:p w14:paraId="492D5412" w14:textId="676ED32E" w:rsidR="00000000" w:rsidRDefault="00000000">
      <w:pPr>
        <w:pStyle w:val="a3"/>
      </w:pPr>
      <w:r>
        <w:rPr>
          <w:rStyle w:val="a4"/>
        </w:rPr>
        <w:lastRenderedPageBreak/>
        <w:t>Insert Figure: Correlation Heatmap</w:t>
      </w:r>
      <w:r>
        <w:br/>
      </w:r>
      <w:r>
        <w:rPr>
          <w:rStyle w:val="a5"/>
        </w:rPr>
        <w:t>[Figure: correlation_heatmap.png]</w:t>
      </w:r>
      <w:r w:rsidR="00CF39CA">
        <w:rPr>
          <w:rStyle w:val="a5"/>
          <w:noProof/>
        </w:rPr>
        <w:drawing>
          <wp:inline distT="0" distB="0" distL="0" distR="0" wp14:anchorId="7E335F57" wp14:editId="2D699384">
            <wp:extent cx="5939155" cy="5200650"/>
            <wp:effectExtent l="0" t="0" r="0" b="0"/>
            <wp:docPr id="94455373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9155" cy="5200650"/>
                    </a:xfrm>
                    <a:prstGeom prst="rect">
                      <a:avLst/>
                    </a:prstGeom>
                    <a:noFill/>
                    <a:ln>
                      <a:noFill/>
                    </a:ln>
                  </pic:spPr>
                </pic:pic>
              </a:graphicData>
            </a:graphic>
          </wp:inline>
        </w:drawing>
      </w:r>
    </w:p>
    <w:p w14:paraId="6AFF1ADE" w14:textId="04B26CEB" w:rsidR="00000000" w:rsidRDefault="00000000">
      <w:pPr>
        <w:pStyle w:val="a3"/>
      </w:pPr>
      <w:r>
        <w:rPr>
          <w:rStyle w:val="a4"/>
        </w:rPr>
        <w:lastRenderedPageBreak/>
        <w:t>Insert Figure: Survival Rate by Features</w:t>
      </w:r>
      <w:r>
        <w:br/>
      </w:r>
      <w:r>
        <w:rPr>
          <w:rStyle w:val="a5"/>
        </w:rPr>
        <w:t>[Figure: survival_rate_by_features.png]</w:t>
      </w:r>
      <w:r w:rsidR="00CF39CA">
        <w:rPr>
          <w:rStyle w:val="a5"/>
          <w:noProof/>
        </w:rPr>
        <w:drawing>
          <wp:inline distT="0" distB="0" distL="0" distR="0" wp14:anchorId="0BEB14FB" wp14:editId="3E390B0C">
            <wp:extent cx="5943600" cy="4210050"/>
            <wp:effectExtent l="0" t="0" r="0" b="0"/>
            <wp:docPr id="29189907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4210050"/>
                    </a:xfrm>
                    <a:prstGeom prst="rect">
                      <a:avLst/>
                    </a:prstGeom>
                    <a:noFill/>
                    <a:ln>
                      <a:noFill/>
                    </a:ln>
                  </pic:spPr>
                </pic:pic>
              </a:graphicData>
            </a:graphic>
          </wp:inline>
        </w:drawing>
      </w:r>
    </w:p>
    <w:p w14:paraId="57B698CE" w14:textId="77777777" w:rsidR="00000000" w:rsidRDefault="00000000">
      <w:pPr>
        <w:pStyle w:val="3"/>
        <w:rPr>
          <w:rFonts w:eastAsia="Times New Roman"/>
        </w:rPr>
      </w:pPr>
      <w:r>
        <w:rPr>
          <w:rFonts w:eastAsia="Times New Roman"/>
        </w:rPr>
        <w:t>3.3 Survivor Clustering Analysis (Direction B)</w:t>
      </w:r>
    </w:p>
    <w:p w14:paraId="1310EEE1" w14:textId="77777777" w:rsidR="00000000" w:rsidRDefault="00000000">
      <w:pPr>
        <w:pStyle w:val="4"/>
        <w:rPr>
          <w:rFonts w:eastAsia="Times New Roman"/>
        </w:rPr>
      </w:pPr>
      <w:r>
        <w:rPr>
          <w:rFonts w:eastAsia="Times New Roman"/>
        </w:rPr>
        <w:t>3.3.1 Optimal Cluster Number</w:t>
      </w:r>
    </w:p>
    <w:p w14:paraId="0BA8F1A0" w14:textId="77777777" w:rsidR="00000000" w:rsidRDefault="00000000">
      <w:pPr>
        <w:pStyle w:val="a3"/>
      </w:pPr>
      <w:r>
        <w:t>The optimal number of clusters was determined using silhouette score analysis:</w:t>
      </w:r>
    </w:p>
    <w:p w14:paraId="6B4A5054" w14:textId="3367F40C" w:rsidR="00000000" w:rsidRDefault="00000000">
      <w:pPr>
        <w:pStyle w:val="a3"/>
      </w:pPr>
      <w:r>
        <w:rPr>
          <w:rStyle w:val="a4"/>
        </w:rPr>
        <w:lastRenderedPageBreak/>
        <w:t>Insert Figure: Elbow Curve</w:t>
      </w:r>
      <w:r w:rsidR="00CF39CA">
        <w:rPr>
          <w:rStyle w:val="a4"/>
          <w:noProof/>
        </w:rPr>
        <w:drawing>
          <wp:inline distT="0" distB="0" distL="0" distR="0" wp14:anchorId="2679E2D6" wp14:editId="4C8C522B">
            <wp:extent cx="5939155" cy="4434205"/>
            <wp:effectExtent l="0" t="0" r="0" b="0"/>
            <wp:docPr id="181904444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9155" cy="4434205"/>
                    </a:xfrm>
                    <a:prstGeom prst="rect">
                      <a:avLst/>
                    </a:prstGeom>
                    <a:noFill/>
                    <a:ln>
                      <a:noFill/>
                    </a:ln>
                  </pic:spPr>
                </pic:pic>
              </a:graphicData>
            </a:graphic>
          </wp:inline>
        </w:drawing>
      </w:r>
      <w:r>
        <w:br/>
      </w:r>
      <w:r>
        <w:rPr>
          <w:rStyle w:val="a5"/>
        </w:rPr>
        <w:t>[Figure: elbow_curve.png]</w:t>
      </w:r>
    </w:p>
    <w:p w14:paraId="1CF8921D" w14:textId="77777777" w:rsidR="00000000" w:rsidRDefault="00000000">
      <w:pPr>
        <w:pStyle w:val="a3"/>
      </w:pPr>
      <w:r>
        <w:t>Optimal k = 4 clusters (highest silhouette score: 0.3702)</w:t>
      </w:r>
    </w:p>
    <w:p w14:paraId="070A3616" w14:textId="77777777" w:rsidR="00000000" w:rsidRDefault="00000000">
      <w:pPr>
        <w:pStyle w:val="4"/>
        <w:rPr>
          <w:rFonts w:eastAsia="Times New Roman"/>
        </w:rPr>
      </w:pPr>
      <w:r>
        <w:rPr>
          <w:rFonts w:eastAsia="Times New Roman"/>
        </w:rPr>
        <w:t>3.3.2 Clustering Method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8"/>
        <w:gridCol w:w="1689"/>
        <w:gridCol w:w="2463"/>
        <w:gridCol w:w="2220"/>
      </w:tblGrid>
      <w:tr w:rsidR="00000000" w14:paraId="0DDE65BE" w14:textId="77777777">
        <w:trPr>
          <w:tblHeader/>
          <w:tblCellSpacing w:w="15" w:type="dxa"/>
        </w:trPr>
        <w:tc>
          <w:tcPr>
            <w:tcW w:w="0" w:type="auto"/>
            <w:vAlign w:val="center"/>
            <w:hideMark/>
          </w:tcPr>
          <w:p w14:paraId="2DC98B69" w14:textId="77777777" w:rsidR="00000000" w:rsidRDefault="00000000">
            <w:pPr>
              <w:jc w:val="center"/>
              <w:rPr>
                <w:rFonts w:eastAsia="Times New Roman"/>
                <w:b/>
                <w:bCs/>
              </w:rPr>
            </w:pPr>
            <w:r>
              <w:rPr>
                <w:rFonts w:eastAsia="Times New Roman"/>
                <w:b/>
                <w:bCs/>
              </w:rPr>
              <w:t>Method</w:t>
            </w:r>
          </w:p>
        </w:tc>
        <w:tc>
          <w:tcPr>
            <w:tcW w:w="0" w:type="auto"/>
            <w:vAlign w:val="center"/>
            <w:hideMark/>
          </w:tcPr>
          <w:p w14:paraId="27F6156F" w14:textId="77777777" w:rsidR="00000000" w:rsidRDefault="00000000">
            <w:pPr>
              <w:jc w:val="center"/>
              <w:rPr>
                <w:rFonts w:eastAsia="Times New Roman"/>
                <w:b/>
                <w:bCs/>
              </w:rPr>
            </w:pPr>
            <w:r>
              <w:rPr>
                <w:rFonts w:eastAsia="Times New Roman"/>
                <w:b/>
                <w:bCs/>
              </w:rPr>
              <w:t>Silhouette Score</w:t>
            </w:r>
          </w:p>
        </w:tc>
        <w:tc>
          <w:tcPr>
            <w:tcW w:w="0" w:type="auto"/>
            <w:vAlign w:val="center"/>
            <w:hideMark/>
          </w:tcPr>
          <w:p w14:paraId="26A11872" w14:textId="77777777" w:rsidR="00000000" w:rsidRDefault="00000000">
            <w:pPr>
              <w:jc w:val="center"/>
              <w:rPr>
                <w:rFonts w:eastAsia="Times New Roman"/>
                <w:b/>
                <w:bCs/>
              </w:rPr>
            </w:pPr>
            <w:r>
              <w:rPr>
                <w:rFonts w:eastAsia="Times New Roman"/>
                <w:b/>
                <w:bCs/>
              </w:rPr>
              <w:t>Calinski-</w:t>
            </w:r>
            <w:proofErr w:type="spellStart"/>
            <w:r>
              <w:rPr>
                <w:rFonts w:eastAsia="Times New Roman"/>
                <w:b/>
                <w:bCs/>
              </w:rPr>
              <w:t>Harabasz</w:t>
            </w:r>
            <w:proofErr w:type="spellEnd"/>
            <w:r>
              <w:rPr>
                <w:rFonts w:eastAsia="Times New Roman"/>
                <w:b/>
                <w:bCs/>
              </w:rPr>
              <w:t xml:space="preserve"> Index</w:t>
            </w:r>
          </w:p>
        </w:tc>
        <w:tc>
          <w:tcPr>
            <w:tcW w:w="0" w:type="auto"/>
            <w:vAlign w:val="center"/>
            <w:hideMark/>
          </w:tcPr>
          <w:p w14:paraId="0D338E15" w14:textId="77777777" w:rsidR="00000000" w:rsidRDefault="00000000">
            <w:pPr>
              <w:jc w:val="center"/>
              <w:rPr>
                <w:rFonts w:eastAsia="Times New Roman"/>
                <w:b/>
                <w:bCs/>
              </w:rPr>
            </w:pPr>
            <w:r>
              <w:rPr>
                <w:rFonts w:eastAsia="Times New Roman"/>
                <w:b/>
                <w:bCs/>
              </w:rPr>
              <w:t>Davies-Bouldin Index</w:t>
            </w:r>
          </w:p>
        </w:tc>
      </w:tr>
      <w:tr w:rsidR="00000000" w14:paraId="134BF9B3" w14:textId="77777777">
        <w:trPr>
          <w:tblCellSpacing w:w="15" w:type="dxa"/>
        </w:trPr>
        <w:tc>
          <w:tcPr>
            <w:tcW w:w="0" w:type="auto"/>
            <w:vAlign w:val="center"/>
            <w:hideMark/>
          </w:tcPr>
          <w:p w14:paraId="27F1E0A6" w14:textId="77777777" w:rsidR="00000000" w:rsidRDefault="00000000">
            <w:pPr>
              <w:rPr>
                <w:rFonts w:eastAsia="Times New Roman"/>
              </w:rPr>
            </w:pPr>
            <w:proofErr w:type="spellStart"/>
            <w:r>
              <w:rPr>
                <w:rFonts w:eastAsia="Times New Roman"/>
              </w:rPr>
              <w:t>KMeans</w:t>
            </w:r>
            <w:proofErr w:type="spellEnd"/>
          </w:p>
        </w:tc>
        <w:tc>
          <w:tcPr>
            <w:tcW w:w="0" w:type="auto"/>
            <w:vAlign w:val="center"/>
            <w:hideMark/>
          </w:tcPr>
          <w:p w14:paraId="054403BE" w14:textId="77777777" w:rsidR="00000000" w:rsidRDefault="00000000">
            <w:pPr>
              <w:rPr>
                <w:rFonts w:eastAsia="Times New Roman"/>
              </w:rPr>
            </w:pPr>
            <w:r>
              <w:rPr>
                <w:rFonts w:eastAsia="Times New Roman"/>
              </w:rPr>
              <w:t>0.3702</w:t>
            </w:r>
          </w:p>
        </w:tc>
        <w:tc>
          <w:tcPr>
            <w:tcW w:w="0" w:type="auto"/>
            <w:vAlign w:val="center"/>
            <w:hideMark/>
          </w:tcPr>
          <w:p w14:paraId="1D5055C9" w14:textId="77777777" w:rsidR="00000000" w:rsidRDefault="00000000">
            <w:pPr>
              <w:rPr>
                <w:rFonts w:eastAsia="Times New Roman"/>
              </w:rPr>
            </w:pPr>
            <w:r>
              <w:rPr>
                <w:rFonts w:eastAsia="Times New Roman"/>
              </w:rPr>
              <w:t>163.44</w:t>
            </w:r>
          </w:p>
        </w:tc>
        <w:tc>
          <w:tcPr>
            <w:tcW w:w="0" w:type="auto"/>
            <w:vAlign w:val="center"/>
            <w:hideMark/>
          </w:tcPr>
          <w:p w14:paraId="2DF7B79E" w14:textId="77777777" w:rsidR="00000000" w:rsidRDefault="00000000">
            <w:pPr>
              <w:rPr>
                <w:rFonts w:eastAsia="Times New Roman"/>
              </w:rPr>
            </w:pPr>
            <w:r>
              <w:rPr>
                <w:rFonts w:eastAsia="Times New Roman"/>
              </w:rPr>
              <w:t>1.0011</w:t>
            </w:r>
          </w:p>
        </w:tc>
      </w:tr>
      <w:tr w:rsidR="00000000" w14:paraId="514B0824" w14:textId="77777777">
        <w:trPr>
          <w:tblCellSpacing w:w="15" w:type="dxa"/>
        </w:trPr>
        <w:tc>
          <w:tcPr>
            <w:tcW w:w="0" w:type="auto"/>
            <w:vAlign w:val="center"/>
            <w:hideMark/>
          </w:tcPr>
          <w:p w14:paraId="64B6FE93" w14:textId="77777777" w:rsidR="00000000" w:rsidRDefault="00000000">
            <w:pPr>
              <w:rPr>
                <w:rFonts w:eastAsia="Times New Roman"/>
              </w:rPr>
            </w:pPr>
            <w:r>
              <w:rPr>
                <w:rFonts w:eastAsia="Times New Roman"/>
              </w:rPr>
              <w:t>GMM</w:t>
            </w:r>
          </w:p>
        </w:tc>
        <w:tc>
          <w:tcPr>
            <w:tcW w:w="0" w:type="auto"/>
            <w:vAlign w:val="center"/>
            <w:hideMark/>
          </w:tcPr>
          <w:p w14:paraId="5B51303B" w14:textId="77777777" w:rsidR="00000000" w:rsidRDefault="00000000">
            <w:pPr>
              <w:rPr>
                <w:rFonts w:eastAsia="Times New Roman"/>
              </w:rPr>
            </w:pPr>
            <w:r>
              <w:rPr>
                <w:rFonts w:eastAsia="Times New Roman"/>
              </w:rPr>
              <w:t>0.2267</w:t>
            </w:r>
          </w:p>
        </w:tc>
        <w:tc>
          <w:tcPr>
            <w:tcW w:w="0" w:type="auto"/>
            <w:vAlign w:val="center"/>
            <w:hideMark/>
          </w:tcPr>
          <w:p w14:paraId="54B437AD" w14:textId="77777777" w:rsidR="00000000" w:rsidRDefault="00000000">
            <w:pPr>
              <w:rPr>
                <w:rFonts w:eastAsia="Times New Roman"/>
              </w:rPr>
            </w:pPr>
            <w:r>
              <w:rPr>
                <w:rFonts w:eastAsia="Times New Roman"/>
              </w:rPr>
              <w:t>92.58</w:t>
            </w:r>
          </w:p>
        </w:tc>
        <w:tc>
          <w:tcPr>
            <w:tcW w:w="0" w:type="auto"/>
            <w:vAlign w:val="center"/>
            <w:hideMark/>
          </w:tcPr>
          <w:p w14:paraId="20C8C56F" w14:textId="77777777" w:rsidR="00000000" w:rsidRDefault="00000000">
            <w:pPr>
              <w:rPr>
                <w:rFonts w:eastAsia="Times New Roman"/>
              </w:rPr>
            </w:pPr>
            <w:r>
              <w:rPr>
                <w:rFonts w:eastAsia="Times New Roman"/>
              </w:rPr>
              <w:t>2.1058</w:t>
            </w:r>
          </w:p>
        </w:tc>
      </w:tr>
      <w:tr w:rsidR="00000000" w14:paraId="674A7A27" w14:textId="77777777">
        <w:trPr>
          <w:tblCellSpacing w:w="15" w:type="dxa"/>
        </w:trPr>
        <w:tc>
          <w:tcPr>
            <w:tcW w:w="0" w:type="auto"/>
            <w:vAlign w:val="center"/>
            <w:hideMark/>
          </w:tcPr>
          <w:p w14:paraId="46843E98" w14:textId="77777777" w:rsidR="00000000" w:rsidRDefault="00000000">
            <w:pPr>
              <w:rPr>
                <w:rFonts w:eastAsia="Times New Roman"/>
              </w:rPr>
            </w:pPr>
            <w:r>
              <w:rPr>
                <w:rFonts w:eastAsia="Times New Roman"/>
              </w:rPr>
              <w:t>Hierarchical</w:t>
            </w:r>
          </w:p>
        </w:tc>
        <w:tc>
          <w:tcPr>
            <w:tcW w:w="0" w:type="auto"/>
            <w:vAlign w:val="center"/>
            <w:hideMark/>
          </w:tcPr>
          <w:p w14:paraId="5A622E2D" w14:textId="77777777" w:rsidR="00000000" w:rsidRDefault="00000000">
            <w:pPr>
              <w:rPr>
                <w:rFonts w:eastAsia="Times New Roman"/>
              </w:rPr>
            </w:pPr>
            <w:r>
              <w:rPr>
                <w:rFonts w:eastAsia="Times New Roman"/>
              </w:rPr>
              <w:t>0.3268</w:t>
            </w:r>
          </w:p>
        </w:tc>
        <w:tc>
          <w:tcPr>
            <w:tcW w:w="0" w:type="auto"/>
            <w:vAlign w:val="center"/>
            <w:hideMark/>
          </w:tcPr>
          <w:p w14:paraId="03924FD7" w14:textId="77777777" w:rsidR="00000000" w:rsidRDefault="00000000">
            <w:pPr>
              <w:rPr>
                <w:rFonts w:eastAsia="Times New Roman"/>
              </w:rPr>
            </w:pPr>
            <w:r>
              <w:rPr>
                <w:rFonts w:eastAsia="Times New Roman"/>
              </w:rPr>
              <w:t>132.61</w:t>
            </w:r>
          </w:p>
        </w:tc>
        <w:tc>
          <w:tcPr>
            <w:tcW w:w="0" w:type="auto"/>
            <w:vAlign w:val="center"/>
            <w:hideMark/>
          </w:tcPr>
          <w:p w14:paraId="1F0D9644" w14:textId="77777777" w:rsidR="00000000" w:rsidRDefault="00000000">
            <w:pPr>
              <w:rPr>
                <w:rFonts w:eastAsia="Times New Roman"/>
              </w:rPr>
            </w:pPr>
            <w:r>
              <w:rPr>
                <w:rFonts w:eastAsia="Times New Roman"/>
              </w:rPr>
              <w:t>0.9595</w:t>
            </w:r>
          </w:p>
        </w:tc>
      </w:tr>
    </w:tbl>
    <w:p w14:paraId="2F3D2700" w14:textId="77777777" w:rsidR="00000000" w:rsidRDefault="00000000">
      <w:pPr>
        <w:pStyle w:val="a3"/>
        <w:rPr>
          <w:rStyle w:val="a5"/>
        </w:rPr>
      </w:pPr>
      <w:r>
        <w:rPr>
          <w:rStyle w:val="a4"/>
        </w:rPr>
        <w:t>Insert Figure: Clustering Methods Comparison</w:t>
      </w:r>
      <w:r>
        <w:br/>
      </w:r>
      <w:r>
        <w:rPr>
          <w:rStyle w:val="a5"/>
        </w:rPr>
        <w:t>[Figure: clustering_comparison.png]</w:t>
      </w:r>
    </w:p>
    <w:p w14:paraId="3B3E6850" w14:textId="4AE18933" w:rsidR="00CF39CA" w:rsidRDefault="00CF39CA">
      <w:pPr>
        <w:pStyle w:val="a3"/>
      </w:pPr>
      <w:r>
        <w:rPr>
          <w:rStyle w:val="a5"/>
          <w:noProof/>
        </w:rPr>
        <w:lastRenderedPageBreak/>
        <w:drawing>
          <wp:inline distT="0" distB="0" distL="0" distR="0" wp14:anchorId="0BCD80D4" wp14:editId="48C87063">
            <wp:extent cx="5939155" cy="1971675"/>
            <wp:effectExtent l="0" t="0" r="0" b="0"/>
            <wp:docPr id="290030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9155" cy="1971675"/>
                    </a:xfrm>
                    <a:prstGeom prst="rect">
                      <a:avLst/>
                    </a:prstGeom>
                    <a:noFill/>
                    <a:ln>
                      <a:noFill/>
                    </a:ln>
                  </pic:spPr>
                </pic:pic>
              </a:graphicData>
            </a:graphic>
          </wp:inline>
        </w:drawing>
      </w:r>
    </w:p>
    <w:p w14:paraId="580DF601" w14:textId="77777777" w:rsidR="00000000" w:rsidRDefault="00000000">
      <w:pPr>
        <w:pStyle w:val="4"/>
        <w:rPr>
          <w:rFonts w:eastAsia="Times New Roman"/>
        </w:rPr>
      </w:pPr>
      <w:r>
        <w:rPr>
          <w:rFonts w:eastAsia="Times New Roman"/>
        </w:rPr>
        <w:t>3.3.3 Cluster Profiles (</w:t>
      </w:r>
      <w:proofErr w:type="spellStart"/>
      <w:r>
        <w:rPr>
          <w:rFonts w:eastAsia="Times New Roman"/>
        </w:rPr>
        <w:t>KMeans</w:t>
      </w:r>
      <w:proofErr w:type="spellEnd"/>
      <w:r>
        <w:rPr>
          <w:rFonts w:eastAsia="Times New Roman"/>
        </w:rPr>
        <w:t>)</w:t>
      </w:r>
    </w:p>
    <w:p w14:paraId="2AA35763" w14:textId="77777777" w:rsidR="00000000" w:rsidRDefault="00000000">
      <w:pPr>
        <w:pStyle w:val="a3"/>
      </w:pPr>
      <w:r>
        <w:t xml:space="preserve">The </w:t>
      </w:r>
      <w:proofErr w:type="spellStart"/>
      <w:r>
        <w:t>KMeans</w:t>
      </w:r>
      <w:proofErr w:type="spellEnd"/>
      <w:r>
        <w:t xml:space="preserve"> clustering identified 4 distinct survivor groups:</w:t>
      </w:r>
    </w:p>
    <w:p w14:paraId="575C2E54" w14:textId="5929AE0E" w:rsidR="00000000" w:rsidRDefault="00000000">
      <w:pPr>
        <w:pStyle w:val="a3"/>
      </w:pPr>
      <w:r>
        <w:rPr>
          <w:rStyle w:val="a4"/>
        </w:rPr>
        <w:t>Insert Figure: Cluster Scatter Plot (PCA)</w:t>
      </w:r>
      <w:r>
        <w:br/>
      </w:r>
      <w:r>
        <w:rPr>
          <w:rStyle w:val="a5"/>
        </w:rPr>
        <w:t>[Figure: cluster_scatter_2d.png]</w:t>
      </w:r>
      <w:r w:rsidR="00CF39CA">
        <w:rPr>
          <w:rStyle w:val="a5"/>
          <w:noProof/>
        </w:rPr>
        <w:drawing>
          <wp:inline distT="0" distB="0" distL="0" distR="0" wp14:anchorId="7E7BE434" wp14:editId="63943BD6">
            <wp:extent cx="5943600" cy="4739005"/>
            <wp:effectExtent l="0" t="0" r="0" b="0"/>
            <wp:docPr id="90352970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4739005"/>
                    </a:xfrm>
                    <a:prstGeom prst="rect">
                      <a:avLst/>
                    </a:prstGeom>
                    <a:noFill/>
                    <a:ln>
                      <a:noFill/>
                    </a:ln>
                  </pic:spPr>
                </pic:pic>
              </a:graphicData>
            </a:graphic>
          </wp:inline>
        </w:drawing>
      </w:r>
    </w:p>
    <w:p w14:paraId="0FEE9493" w14:textId="5774A7A9" w:rsidR="00000000" w:rsidRDefault="00000000">
      <w:pPr>
        <w:pStyle w:val="a3"/>
      </w:pPr>
      <w:r>
        <w:rPr>
          <w:rStyle w:val="a4"/>
        </w:rPr>
        <w:lastRenderedPageBreak/>
        <w:t>Insert Figure: Cluster Size Distribution</w:t>
      </w:r>
      <w:r>
        <w:br/>
      </w:r>
      <w:r>
        <w:rPr>
          <w:rStyle w:val="a5"/>
        </w:rPr>
        <w:t>[Figure: cluster_size_distribution.png]</w:t>
      </w:r>
      <w:r w:rsidR="00CF39CA">
        <w:rPr>
          <w:noProof/>
        </w:rPr>
        <w:drawing>
          <wp:inline distT="0" distB="0" distL="0" distR="0" wp14:anchorId="0F7AF0BB" wp14:editId="08D16173">
            <wp:extent cx="5939155" cy="6038850"/>
            <wp:effectExtent l="0" t="0" r="0" b="0"/>
            <wp:docPr id="56630514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39155" cy="6038850"/>
                    </a:xfrm>
                    <a:prstGeom prst="rect">
                      <a:avLst/>
                    </a:prstGeom>
                    <a:noFill/>
                    <a:ln>
                      <a:noFill/>
                    </a:ln>
                  </pic:spPr>
                </pic:pic>
              </a:graphicData>
            </a:graphic>
          </wp:inline>
        </w:drawing>
      </w:r>
      <w:r>
        <w:rPr>
          <w:rStyle w:val="a4"/>
        </w:rPr>
        <w:t>Insert Figure: Cluster Radar Charts</w:t>
      </w:r>
      <w:r>
        <w:br/>
      </w:r>
      <w:r>
        <w:rPr>
          <w:rStyle w:val="a5"/>
        </w:rPr>
        <w:t>[Figure: cluster_radar_charts.png]</w:t>
      </w:r>
      <w:r w:rsidR="00CF39CA">
        <w:rPr>
          <w:noProof/>
        </w:rPr>
        <w:lastRenderedPageBreak/>
        <w:drawing>
          <wp:inline distT="0" distB="0" distL="0" distR="0" wp14:anchorId="1744767E" wp14:editId="3150EE44">
            <wp:extent cx="5939155" cy="3957955"/>
            <wp:effectExtent l="0" t="0" r="0" b="0"/>
            <wp:docPr id="74217772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9155" cy="3957955"/>
                    </a:xfrm>
                    <a:prstGeom prst="rect">
                      <a:avLst/>
                    </a:prstGeom>
                    <a:noFill/>
                    <a:ln>
                      <a:noFill/>
                    </a:ln>
                  </pic:spPr>
                </pic:pic>
              </a:graphicData>
            </a:graphic>
          </wp:inline>
        </w:drawing>
      </w:r>
      <w:r>
        <w:rPr>
          <w:rStyle w:val="a4"/>
        </w:rPr>
        <w:t>Cluster Characteristics:</w:t>
      </w:r>
    </w:p>
    <w:p w14:paraId="4EC692A9" w14:textId="77777777" w:rsidR="00000000" w:rsidRDefault="00000000">
      <w:pPr>
        <w:widowControl/>
        <w:numPr>
          <w:ilvl w:val="0"/>
          <w:numId w:val="16"/>
        </w:numPr>
        <w:spacing w:before="100" w:beforeAutospacing="1" w:after="100" w:afterAutospacing="1" w:line="240" w:lineRule="auto"/>
        <w:rPr>
          <w:rFonts w:eastAsia="Times New Roman"/>
        </w:rPr>
      </w:pPr>
      <w:r>
        <w:rPr>
          <w:rFonts w:eastAsia="Times New Roman"/>
        </w:rPr>
        <w:t>Cluster 0 (62 survivors, 18.1%): young, medium fare, third class, large family, mixed gender</w:t>
      </w:r>
    </w:p>
    <w:p w14:paraId="32F52D45" w14:textId="77777777" w:rsidR="00000000" w:rsidRDefault="00000000">
      <w:pPr>
        <w:widowControl/>
        <w:numPr>
          <w:ilvl w:val="0"/>
          <w:numId w:val="16"/>
        </w:numPr>
        <w:spacing w:before="100" w:beforeAutospacing="1" w:after="100" w:afterAutospacing="1" w:line="240" w:lineRule="auto"/>
        <w:rPr>
          <w:rFonts w:eastAsia="Times New Roman"/>
        </w:rPr>
      </w:pPr>
      <w:r>
        <w:rPr>
          <w:rFonts w:eastAsia="Times New Roman"/>
        </w:rPr>
        <w:t>Cluster 1 (135 survivors, 39.5%): young adult, low fare, third class, small family, mixed gender</w:t>
      </w:r>
    </w:p>
    <w:p w14:paraId="02D67BAC" w14:textId="77777777" w:rsidR="00000000" w:rsidRDefault="00000000">
      <w:pPr>
        <w:widowControl/>
        <w:numPr>
          <w:ilvl w:val="0"/>
          <w:numId w:val="16"/>
        </w:numPr>
        <w:spacing w:before="100" w:beforeAutospacing="1" w:after="100" w:afterAutospacing="1" w:line="240" w:lineRule="auto"/>
        <w:rPr>
          <w:rFonts w:eastAsia="Times New Roman"/>
        </w:rPr>
      </w:pPr>
      <w:r>
        <w:rPr>
          <w:rFonts w:eastAsia="Times New Roman"/>
        </w:rPr>
        <w:t>Cluster 2 (130 survivors, 38.0%): middle-aged, high fare, first class, small family, mixed gender</w:t>
      </w:r>
    </w:p>
    <w:p w14:paraId="79533386" w14:textId="77777777" w:rsidR="00000000" w:rsidRDefault="00000000">
      <w:pPr>
        <w:widowControl/>
        <w:numPr>
          <w:ilvl w:val="0"/>
          <w:numId w:val="16"/>
        </w:numPr>
        <w:spacing w:before="100" w:beforeAutospacing="1" w:after="100" w:afterAutospacing="1" w:line="240" w:lineRule="auto"/>
        <w:rPr>
          <w:rFonts w:eastAsia="Times New Roman"/>
        </w:rPr>
      </w:pPr>
      <w:r>
        <w:rPr>
          <w:rFonts w:eastAsia="Times New Roman"/>
        </w:rPr>
        <w:t>Cluster 3 (15 survivors, 4.4%): young adult, high fare, first class, small family, predominantly female</w:t>
      </w:r>
    </w:p>
    <w:p w14:paraId="07EC84CF" w14:textId="77777777" w:rsidR="00000000" w:rsidRDefault="00000000">
      <w:pPr>
        <w:pStyle w:val="a3"/>
      </w:pPr>
      <w:r>
        <w:rPr>
          <w:rStyle w:val="a4"/>
        </w:rPr>
        <w:t>Detailed Cluster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1"/>
        <w:gridCol w:w="457"/>
        <w:gridCol w:w="566"/>
        <w:gridCol w:w="1219"/>
        <w:gridCol w:w="1246"/>
        <w:gridCol w:w="1437"/>
        <w:gridCol w:w="1865"/>
        <w:gridCol w:w="957"/>
      </w:tblGrid>
      <w:tr w:rsidR="00000000" w14:paraId="0A604A9E" w14:textId="77777777">
        <w:trPr>
          <w:tblHeader/>
          <w:tblCellSpacing w:w="15" w:type="dxa"/>
        </w:trPr>
        <w:tc>
          <w:tcPr>
            <w:tcW w:w="0" w:type="auto"/>
            <w:vAlign w:val="center"/>
            <w:hideMark/>
          </w:tcPr>
          <w:p w14:paraId="17AFBD9D" w14:textId="77777777" w:rsidR="00000000" w:rsidRDefault="00000000">
            <w:pPr>
              <w:jc w:val="center"/>
              <w:rPr>
                <w:rFonts w:eastAsia="Times New Roman"/>
                <w:b/>
                <w:bCs/>
              </w:rPr>
            </w:pPr>
            <w:r>
              <w:rPr>
                <w:rFonts w:eastAsia="Times New Roman"/>
                <w:b/>
                <w:bCs/>
              </w:rPr>
              <w:t>Cluster</w:t>
            </w:r>
          </w:p>
        </w:tc>
        <w:tc>
          <w:tcPr>
            <w:tcW w:w="0" w:type="auto"/>
            <w:vAlign w:val="center"/>
            <w:hideMark/>
          </w:tcPr>
          <w:p w14:paraId="4C09DD4B" w14:textId="77777777" w:rsidR="00000000" w:rsidRDefault="00000000">
            <w:pPr>
              <w:jc w:val="center"/>
              <w:rPr>
                <w:rFonts w:eastAsia="Times New Roman"/>
                <w:b/>
                <w:bCs/>
              </w:rPr>
            </w:pPr>
            <w:r>
              <w:rPr>
                <w:rFonts w:eastAsia="Times New Roman"/>
                <w:b/>
                <w:bCs/>
              </w:rPr>
              <w:t>Size</w:t>
            </w:r>
          </w:p>
        </w:tc>
        <w:tc>
          <w:tcPr>
            <w:tcW w:w="0" w:type="auto"/>
            <w:vAlign w:val="center"/>
            <w:hideMark/>
          </w:tcPr>
          <w:p w14:paraId="317B54FF" w14:textId="77777777" w:rsidR="00000000" w:rsidRDefault="00000000">
            <w:pPr>
              <w:jc w:val="center"/>
              <w:rPr>
                <w:rFonts w:eastAsia="Times New Roman"/>
                <w:b/>
                <w:bCs/>
              </w:rPr>
            </w:pPr>
            <w:r>
              <w:rPr>
                <w:rFonts w:eastAsia="Times New Roman"/>
                <w:b/>
                <w:bCs/>
              </w:rPr>
              <w:t>%</w:t>
            </w:r>
          </w:p>
        </w:tc>
        <w:tc>
          <w:tcPr>
            <w:tcW w:w="0" w:type="auto"/>
            <w:vAlign w:val="center"/>
            <w:hideMark/>
          </w:tcPr>
          <w:p w14:paraId="637890CD" w14:textId="77777777" w:rsidR="00000000" w:rsidRDefault="00000000">
            <w:pPr>
              <w:jc w:val="center"/>
              <w:rPr>
                <w:rFonts w:eastAsia="Times New Roman"/>
                <w:b/>
                <w:bCs/>
              </w:rPr>
            </w:pPr>
            <w:r>
              <w:rPr>
                <w:rFonts w:eastAsia="Times New Roman"/>
                <w:b/>
                <w:bCs/>
              </w:rPr>
              <w:t>Age (mean)</w:t>
            </w:r>
          </w:p>
        </w:tc>
        <w:tc>
          <w:tcPr>
            <w:tcW w:w="0" w:type="auto"/>
            <w:vAlign w:val="center"/>
            <w:hideMark/>
          </w:tcPr>
          <w:p w14:paraId="23580455" w14:textId="77777777" w:rsidR="00000000" w:rsidRDefault="00000000">
            <w:pPr>
              <w:jc w:val="center"/>
              <w:rPr>
                <w:rFonts w:eastAsia="Times New Roman"/>
                <w:b/>
                <w:bCs/>
              </w:rPr>
            </w:pPr>
            <w:r>
              <w:rPr>
                <w:rFonts w:eastAsia="Times New Roman"/>
                <w:b/>
                <w:bCs/>
              </w:rPr>
              <w:t>Fare (mean)</w:t>
            </w:r>
          </w:p>
        </w:tc>
        <w:tc>
          <w:tcPr>
            <w:tcW w:w="0" w:type="auto"/>
            <w:vAlign w:val="center"/>
            <w:hideMark/>
          </w:tcPr>
          <w:p w14:paraId="02AAEE06" w14:textId="77777777" w:rsidR="00000000" w:rsidRDefault="00000000">
            <w:pPr>
              <w:jc w:val="center"/>
              <w:rPr>
                <w:rFonts w:eastAsia="Times New Roman"/>
                <w:b/>
                <w:bCs/>
              </w:rPr>
            </w:pPr>
            <w:proofErr w:type="spellStart"/>
            <w:r>
              <w:rPr>
                <w:rFonts w:eastAsia="Times New Roman"/>
                <w:b/>
                <w:bCs/>
              </w:rPr>
              <w:t>Pclass</w:t>
            </w:r>
            <w:proofErr w:type="spellEnd"/>
            <w:r>
              <w:rPr>
                <w:rFonts w:eastAsia="Times New Roman"/>
                <w:b/>
                <w:bCs/>
              </w:rPr>
              <w:t xml:space="preserve"> (mode)</w:t>
            </w:r>
          </w:p>
        </w:tc>
        <w:tc>
          <w:tcPr>
            <w:tcW w:w="0" w:type="auto"/>
            <w:vAlign w:val="center"/>
            <w:hideMark/>
          </w:tcPr>
          <w:p w14:paraId="727A180B" w14:textId="77777777" w:rsidR="00000000" w:rsidRDefault="00000000">
            <w:pPr>
              <w:jc w:val="center"/>
              <w:rPr>
                <w:rFonts w:eastAsia="Times New Roman"/>
                <w:b/>
                <w:bCs/>
              </w:rPr>
            </w:pPr>
            <w:proofErr w:type="spellStart"/>
            <w:r>
              <w:rPr>
                <w:rFonts w:eastAsia="Times New Roman"/>
                <w:b/>
                <w:bCs/>
              </w:rPr>
              <w:t>FamilySize</w:t>
            </w:r>
            <w:proofErr w:type="spellEnd"/>
            <w:r>
              <w:rPr>
                <w:rFonts w:eastAsia="Times New Roman"/>
                <w:b/>
                <w:bCs/>
              </w:rPr>
              <w:t xml:space="preserve"> (mean)</w:t>
            </w:r>
          </w:p>
        </w:tc>
        <w:tc>
          <w:tcPr>
            <w:tcW w:w="0" w:type="auto"/>
            <w:vAlign w:val="center"/>
            <w:hideMark/>
          </w:tcPr>
          <w:p w14:paraId="50F96338" w14:textId="77777777" w:rsidR="00000000" w:rsidRDefault="00000000">
            <w:pPr>
              <w:jc w:val="center"/>
              <w:rPr>
                <w:rFonts w:eastAsia="Times New Roman"/>
                <w:b/>
                <w:bCs/>
              </w:rPr>
            </w:pPr>
            <w:r>
              <w:rPr>
                <w:rFonts w:eastAsia="Times New Roman"/>
                <w:b/>
                <w:bCs/>
              </w:rPr>
              <w:t>Female %</w:t>
            </w:r>
          </w:p>
        </w:tc>
      </w:tr>
      <w:tr w:rsidR="00000000" w14:paraId="18235BD6" w14:textId="77777777">
        <w:trPr>
          <w:tblCellSpacing w:w="15" w:type="dxa"/>
        </w:trPr>
        <w:tc>
          <w:tcPr>
            <w:tcW w:w="0" w:type="auto"/>
            <w:vAlign w:val="center"/>
            <w:hideMark/>
          </w:tcPr>
          <w:p w14:paraId="2B1B38C3" w14:textId="77777777" w:rsidR="00000000" w:rsidRDefault="00000000">
            <w:pPr>
              <w:rPr>
                <w:rFonts w:eastAsia="Times New Roman"/>
              </w:rPr>
            </w:pPr>
            <w:r>
              <w:rPr>
                <w:rFonts w:eastAsia="Times New Roman"/>
              </w:rPr>
              <w:t>0</w:t>
            </w:r>
          </w:p>
        </w:tc>
        <w:tc>
          <w:tcPr>
            <w:tcW w:w="0" w:type="auto"/>
            <w:vAlign w:val="center"/>
            <w:hideMark/>
          </w:tcPr>
          <w:p w14:paraId="4E5D4E81" w14:textId="77777777" w:rsidR="00000000" w:rsidRDefault="00000000">
            <w:pPr>
              <w:rPr>
                <w:rFonts w:eastAsia="Times New Roman"/>
              </w:rPr>
            </w:pPr>
            <w:r>
              <w:rPr>
                <w:rFonts w:eastAsia="Times New Roman"/>
              </w:rPr>
              <w:t>62</w:t>
            </w:r>
          </w:p>
        </w:tc>
        <w:tc>
          <w:tcPr>
            <w:tcW w:w="0" w:type="auto"/>
            <w:vAlign w:val="center"/>
            <w:hideMark/>
          </w:tcPr>
          <w:p w14:paraId="6C999782" w14:textId="77777777" w:rsidR="00000000" w:rsidRDefault="00000000">
            <w:pPr>
              <w:rPr>
                <w:rFonts w:eastAsia="Times New Roman"/>
              </w:rPr>
            </w:pPr>
            <w:r>
              <w:rPr>
                <w:rFonts w:eastAsia="Times New Roman"/>
              </w:rPr>
              <w:t>18.1%</w:t>
            </w:r>
          </w:p>
        </w:tc>
        <w:tc>
          <w:tcPr>
            <w:tcW w:w="0" w:type="auto"/>
            <w:vAlign w:val="center"/>
            <w:hideMark/>
          </w:tcPr>
          <w:p w14:paraId="5B563E9A" w14:textId="77777777" w:rsidR="00000000" w:rsidRDefault="00000000">
            <w:pPr>
              <w:rPr>
                <w:rFonts w:eastAsia="Times New Roman"/>
              </w:rPr>
            </w:pPr>
            <w:r>
              <w:rPr>
                <w:rFonts w:eastAsia="Times New Roman"/>
              </w:rPr>
              <w:t>11.0</w:t>
            </w:r>
          </w:p>
        </w:tc>
        <w:tc>
          <w:tcPr>
            <w:tcW w:w="0" w:type="auto"/>
            <w:vAlign w:val="center"/>
            <w:hideMark/>
          </w:tcPr>
          <w:p w14:paraId="16AC74D6" w14:textId="77777777" w:rsidR="00000000" w:rsidRDefault="00000000">
            <w:pPr>
              <w:rPr>
                <w:rFonts w:eastAsia="Times New Roman"/>
              </w:rPr>
            </w:pPr>
            <w:r>
              <w:rPr>
                <w:rFonts w:eastAsia="Times New Roman"/>
              </w:rPr>
              <w:t>29.2</w:t>
            </w:r>
          </w:p>
        </w:tc>
        <w:tc>
          <w:tcPr>
            <w:tcW w:w="0" w:type="auto"/>
            <w:vAlign w:val="center"/>
            <w:hideMark/>
          </w:tcPr>
          <w:p w14:paraId="710AF5E1" w14:textId="77777777" w:rsidR="00000000" w:rsidRDefault="00000000">
            <w:pPr>
              <w:rPr>
                <w:rFonts w:eastAsia="Times New Roman"/>
              </w:rPr>
            </w:pPr>
            <w:r>
              <w:rPr>
                <w:rFonts w:eastAsia="Times New Roman"/>
              </w:rPr>
              <w:t>3</w:t>
            </w:r>
          </w:p>
        </w:tc>
        <w:tc>
          <w:tcPr>
            <w:tcW w:w="0" w:type="auto"/>
            <w:vAlign w:val="center"/>
            <w:hideMark/>
          </w:tcPr>
          <w:p w14:paraId="4C87A529" w14:textId="77777777" w:rsidR="00000000" w:rsidRDefault="00000000">
            <w:pPr>
              <w:rPr>
                <w:rFonts w:eastAsia="Times New Roman"/>
              </w:rPr>
            </w:pPr>
            <w:r>
              <w:rPr>
                <w:rFonts w:eastAsia="Times New Roman"/>
              </w:rPr>
              <w:t>3.5</w:t>
            </w:r>
          </w:p>
        </w:tc>
        <w:tc>
          <w:tcPr>
            <w:tcW w:w="0" w:type="auto"/>
            <w:vAlign w:val="center"/>
            <w:hideMark/>
          </w:tcPr>
          <w:p w14:paraId="0AD7E971" w14:textId="77777777" w:rsidR="00000000" w:rsidRDefault="00000000">
            <w:pPr>
              <w:rPr>
                <w:rFonts w:eastAsia="Times New Roman"/>
              </w:rPr>
            </w:pPr>
            <w:r>
              <w:rPr>
                <w:rFonts w:eastAsia="Times New Roman"/>
              </w:rPr>
              <w:t>62.9%</w:t>
            </w:r>
          </w:p>
        </w:tc>
      </w:tr>
      <w:tr w:rsidR="00000000" w14:paraId="268ADE6F" w14:textId="77777777">
        <w:trPr>
          <w:tblCellSpacing w:w="15" w:type="dxa"/>
        </w:trPr>
        <w:tc>
          <w:tcPr>
            <w:tcW w:w="0" w:type="auto"/>
            <w:vAlign w:val="center"/>
            <w:hideMark/>
          </w:tcPr>
          <w:p w14:paraId="1F86D4AB" w14:textId="77777777" w:rsidR="00000000" w:rsidRDefault="00000000">
            <w:pPr>
              <w:rPr>
                <w:rFonts w:eastAsia="Times New Roman"/>
              </w:rPr>
            </w:pPr>
            <w:r>
              <w:rPr>
                <w:rFonts w:eastAsia="Times New Roman"/>
              </w:rPr>
              <w:t>1</w:t>
            </w:r>
          </w:p>
        </w:tc>
        <w:tc>
          <w:tcPr>
            <w:tcW w:w="0" w:type="auto"/>
            <w:vAlign w:val="center"/>
            <w:hideMark/>
          </w:tcPr>
          <w:p w14:paraId="1299793E" w14:textId="77777777" w:rsidR="00000000" w:rsidRDefault="00000000">
            <w:pPr>
              <w:rPr>
                <w:rFonts w:eastAsia="Times New Roman"/>
              </w:rPr>
            </w:pPr>
            <w:r>
              <w:rPr>
                <w:rFonts w:eastAsia="Times New Roman"/>
              </w:rPr>
              <w:t>135</w:t>
            </w:r>
          </w:p>
        </w:tc>
        <w:tc>
          <w:tcPr>
            <w:tcW w:w="0" w:type="auto"/>
            <w:vAlign w:val="center"/>
            <w:hideMark/>
          </w:tcPr>
          <w:p w14:paraId="24CD0030" w14:textId="77777777" w:rsidR="00000000" w:rsidRDefault="00000000">
            <w:pPr>
              <w:rPr>
                <w:rFonts w:eastAsia="Times New Roman"/>
              </w:rPr>
            </w:pPr>
            <w:r>
              <w:rPr>
                <w:rFonts w:eastAsia="Times New Roman"/>
              </w:rPr>
              <w:t>39.5%</w:t>
            </w:r>
          </w:p>
        </w:tc>
        <w:tc>
          <w:tcPr>
            <w:tcW w:w="0" w:type="auto"/>
            <w:vAlign w:val="center"/>
            <w:hideMark/>
          </w:tcPr>
          <w:p w14:paraId="678D01E9" w14:textId="77777777" w:rsidR="00000000" w:rsidRDefault="00000000">
            <w:pPr>
              <w:rPr>
                <w:rFonts w:eastAsia="Times New Roman"/>
              </w:rPr>
            </w:pPr>
            <w:r>
              <w:rPr>
                <w:rFonts w:eastAsia="Times New Roman"/>
              </w:rPr>
              <w:t>26.3</w:t>
            </w:r>
          </w:p>
        </w:tc>
        <w:tc>
          <w:tcPr>
            <w:tcW w:w="0" w:type="auto"/>
            <w:vAlign w:val="center"/>
            <w:hideMark/>
          </w:tcPr>
          <w:p w14:paraId="278F24A2" w14:textId="77777777" w:rsidR="00000000" w:rsidRDefault="00000000">
            <w:pPr>
              <w:rPr>
                <w:rFonts w:eastAsia="Times New Roman"/>
              </w:rPr>
            </w:pPr>
            <w:r>
              <w:rPr>
                <w:rFonts w:eastAsia="Times New Roman"/>
              </w:rPr>
              <w:t>14.0</w:t>
            </w:r>
          </w:p>
        </w:tc>
        <w:tc>
          <w:tcPr>
            <w:tcW w:w="0" w:type="auto"/>
            <w:vAlign w:val="center"/>
            <w:hideMark/>
          </w:tcPr>
          <w:p w14:paraId="397D1E4A" w14:textId="77777777" w:rsidR="00000000" w:rsidRDefault="00000000">
            <w:pPr>
              <w:rPr>
                <w:rFonts w:eastAsia="Times New Roman"/>
              </w:rPr>
            </w:pPr>
            <w:r>
              <w:rPr>
                <w:rFonts w:eastAsia="Times New Roman"/>
              </w:rPr>
              <w:t>3</w:t>
            </w:r>
          </w:p>
        </w:tc>
        <w:tc>
          <w:tcPr>
            <w:tcW w:w="0" w:type="auto"/>
            <w:vAlign w:val="center"/>
            <w:hideMark/>
          </w:tcPr>
          <w:p w14:paraId="0FFFC2A5" w14:textId="77777777" w:rsidR="00000000" w:rsidRDefault="00000000">
            <w:pPr>
              <w:rPr>
                <w:rFonts w:eastAsia="Times New Roman"/>
              </w:rPr>
            </w:pPr>
            <w:r>
              <w:rPr>
                <w:rFonts w:eastAsia="Times New Roman"/>
              </w:rPr>
              <w:t>1.3</w:t>
            </w:r>
          </w:p>
        </w:tc>
        <w:tc>
          <w:tcPr>
            <w:tcW w:w="0" w:type="auto"/>
            <w:vAlign w:val="center"/>
            <w:hideMark/>
          </w:tcPr>
          <w:p w14:paraId="61DAEB89" w14:textId="77777777" w:rsidR="00000000" w:rsidRDefault="00000000">
            <w:pPr>
              <w:rPr>
                <w:rFonts w:eastAsia="Times New Roman"/>
              </w:rPr>
            </w:pPr>
            <w:r>
              <w:rPr>
                <w:rFonts w:eastAsia="Times New Roman"/>
              </w:rPr>
              <w:t>68.1%</w:t>
            </w:r>
          </w:p>
        </w:tc>
      </w:tr>
      <w:tr w:rsidR="00000000" w14:paraId="19A6E610" w14:textId="77777777">
        <w:trPr>
          <w:tblCellSpacing w:w="15" w:type="dxa"/>
        </w:trPr>
        <w:tc>
          <w:tcPr>
            <w:tcW w:w="0" w:type="auto"/>
            <w:vAlign w:val="center"/>
            <w:hideMark/>
          </w:tcPr>
          <w:p w14:paraId="3883FEDF" w14:textId="77777777" w:rsidR="00000000" w:rsidRDefault="00000000">
            <w:pPr>
              <w:rPr>
                <w:rFonts w:eastAsia="Times New Roman"/>
              </w:rPr>
            </w:pPr>
            <w:r>
              <w:rPr>
                <w:rFonts w:eastAsia="Times New Roman"/>
              </w:rPr>
              <w:t>2</w:t>
            </w:r>
          </w:p>
        </w:tc>
        <w:tc>
          <w:tcPr>
            <w:tcW w:w="0" w:type="auto"/>
            <w:vAlign w:val="center"/>
            <w:hideMark/>
          </w:tcPr>
          <w:p w14:paraId="3AD593D8" w14:textId="77777777" w:rsidR="00000000" w:rsidRDefault="00000000">
            <w:pPr>
              <w:rPr>
                <w:rFonts w:eastAsia="Times New Roman"/>
              </w:rPr>
            </w:pPr>
            <w:r>
              <w:rPr>
                <w:rFonts w:eastAsia="Times New Roman"/>
              </w:rPr>
              <w:t>130</w:t>
            </w:r>
          </w:p>
        </w:tc>
        <w:tc>
          <w:tcPr>
            <w:tcW w:w="0" w:type="auto"/>
            <w:vAlign w:val="center"/>
            <w:hideMark/>
          </w:tcPr>
          <w:p w14:paraId="2E958F59" w14:textId="77777777" w:rsidR="00000000" w:rsidRDefault="00000000">
            <w:pPr>
              <w:rPr>
                <w:rFonts w:eastAsia="Times New Roman"/>
              </w:rPr>
            </w:pPr>
            <w:r>
              <w:rPr>
                <w:rFonts w:eastAsia="Times New Roman"/>
              </w:rPr>
              <w:t>38.0%</w:t>
            </w:r>
          </w:p>
        </w:tc>
        <w:tc>
          <w:tcPr>
            <w:tcW w:w="0" w:type="auto"/>
            <w:vAlign w:val="center"/>
            <w:hideMark/>
          </w:tcPr>
          <w:p w14:paraId="3AA926EB" w14:textId="77777777" w:rsidR="00000000" w:rsidRDefault="00000000">
            <w:pPr>
              <w:rPr>
                <w:rFonts w:eastAsia="Times New Roman"/>
              </w:rPr>
            </w:pPr>
            <w:r>
              <w:rPr>
                <w:rFonts w:eastAsia="Times New Roman"/>
              </w:rPr>
              <w:t>37.8</w:t>
            </w:r>
          </w:p>
        </w:tc>
        <w:tc>
          <w:tcPr>
            <w:tcW w:w="0" w:type="auto"/>
            <w:vAlign w:val="center"/>
            <w:hideMark/>
          </w:tcPr>
          <w:p w14:paraId="0646DA32" w14:textId="77777777" w:rsidR="00000000" w:rsidRDefault="00000000">
            <w:pPr>
              <w:rPr>
                <w:rFonts w:eastAsia="Times New Roman"/>
              </w:rPr>
            </w:pPr>
            <w:r>
              <w:rPr>
                <w:rFonts w:eastAsia="Times New Roman"/>
              </w:rPr>
              <w:t>65.6</w:t>
            </w:r>
          </w:p>
        </w:tc>
        <w:tc>
          <w:tcPr>
            <w:tcW w:w="0" w:type="auto"/>
            <w:vAlign w:val="center"/>
            <w:hideMark/>
          </w:tcPr>
          <w:p w14:paraId="672D54F4" w14:textId="77777777" w:rsidR="00000000" w:rsidRDefault="00000000">
            <w:pPr>
              <w:rPr>
                <w:rFonts w:eastAsia="Times New Roman"/>
              </w:rPr>
            </w:pPr>
            <w:r>
              <w:rPr>
                <w:rFonts w:eastAsia="Times New Roman"/>
              </w:rPr>
              <w:t>1</w:t>
            </w:r>
          </w:p>
        </w:tc>
        <w:tc>
          <w:tcPr>
            <w:tcW w:w="0" w:type="auto"/>
            <w:vAlign w:val="center"/>
            <w:hideMark/>
          </w:tcPr>
          <w:p w14:paraId="5120F599" w14:textId="77777777" w:rsidR="00000000" w:rsidRDefault="00000000">
            <w:pPr>
              <w:rPr>
                <w:rFonts w:eastAsia="Times New Roman"/>
              </w:rPr>
            </w:pPr>
            <w:r>
              <w:rPr>
                <w:rFonts w:eastAsia="Times New Roman"/>
              </w:rPr>
              <w:t>1.8</w:t>
            </w:r>
          </w:p>
        </w:tc>
        <w:tc>
          <w:tcPr>
            <w:tcW w:w="0" w:type="auto"/>
            <w:vAlign w:val="center"/>
            <w:hideMark/>
          </w:tcPr>
          <w:p w14:paraId="787ACA11" w14:textId="77777777" w:rsidR="00000000" w:rsidRDefault="00000000">
            <w:pPr>
              <w:rPr>
                <w:rFonts w:eastAsia="Times New Roman"/>
              </w:rPr>
            </w:pPr>
            <w:r>
              <w:rPr>
                <w:rFonts w:eastAsia="Times New Roman"/>
              </w:rPr>
              <w:t>68.5%</w:t>
            </w:r>
          </w:p>
        </w:tc>
      </w:tr>
      <w:tr w:rsidR="00000000" w14:paraId="575A635C" w14:textId="77777777">
        <w:trPr>
          <w:tblCellSpacing w:w="15" w:type="dxa"/>
        </w:trPr>
        <w:tc>
          <w:tcPr>
            <w:tcW w:w="0" w:type="auto"/>
            <w:vAlign w:val="center"/>
            <w:hideMark/>
          </w:tcPr>
          <w:p w14:paraId="32D4BF44" w14:textId="77777777" w:rsidR="00000000" w:rsidRDefault="00000000">
            <w:pPr>
              <w:rPr>
                <w:rFonts w:eastAsia="Times New Roman"/>
              </w:rPr>
            </w:pPr>
            <w:r>
              <w:rPr>
                <w:rFonts w:eastAsia="Times New Roman"/>
              </w:rPr>
              <w:t>3</w:t>
            </w:r>
          </w:p>
        </w:tc>
        <w:tc>
          <w:tcPr>
            <w:tcW w:w="0" w:type="auto"/>
            <w:vAlign w:val="center"/>
            <w:hideMark/>
          </w:tcPr>
          <w:p w14:paraId="26BA6A2C" w14:textId="77777777" w:rsidR="00000000" w:rsidRDefault="00000000">
            <w:pPr>
              <w:rPr>
                <w:rFonts w:eastAsia="Times New Roman"/>
              </w:rPr>
            </w:pPr>
            <w:r>
              <w:rPr>
                <w:rFonts w:eastAsia="Times New Roman"/>
              </w:rPr>
              <w:t>15</w:t>
            </w:r>
          </w:p>
        </w:tc>
        <w:tc>
          <w:tcPr>
            <w:tcW w:w="0" w:type="auto"/>
            <w:vAlign w:val="center"/>
            <w:hideMark/>
          </w:tcPr>
          <w:p w14:paraId="5887E4FD" w14:textId="77777777" w:rsidR="00000000" w:rsidRDefault="00000000">
            <w:pPr>
              <w:rPr>
                <w:rFonts w:eastAsia="Times New Roman"/>
              </w:rPr>
            </w:pPr>
            <w:r>
              <w:rPr>
                <w:rFonts w:eastAsia="Times New Roman"/>
              </w:rPr>
              <w:t>4.4%</w:t>
            </w:r>
          </w:p>
        </w:tc>
        <w:tc>
          <w:tcPr>
            <w:tcW w:w="0" w:type="auto"/>
            <w:vAlign w:val="center"/>
            <w:hideMark/>
          </w:tcPr>
          <w:p w14:paraId="706890EE" w14:textId="77777777" w:rsidR="00000000" w:rsidRDefault="00000000">
            <w:pPr>
              <w:rPr>
                <w:rFonts w:eastAsia="Times New Roman"/>
              </w:rPr>
            </w:pPr>
            <w:r>
              <w:rPr>
                <w:rFonts w:eastAsia="Times New Roman"/>
              </w:rPr>
              <w:t>30.5</w:t>
            </w:r>
          </w:p>
        </w:tc>
        <w:tc>
          <w:tcPr>
            <w:tcW w:w="0" w:type="auto"/>
            <w:vAlign w:val="center"/>
            <w:hideMark/>
          </w:tcPr>
          <w:p w14:paraId="768CDE30" w14:textId="77777777" w:rsidR="00000000" w:rsidRDefault="00000000">
            <w:pPr>
              <w:rPr>
                <w:rFonts w:eastAsia="Times New Roman"/>
              </w:rPr>
            </w:pPr>
            <w:r>
              <w:rPr>
                <w:rFonts w:eastAsia="Times New Roman"/>
              </w:rPr>
              <w:t>287.8</w:t>
            </w:r>
          </w:p>
        </w:tc>
        <w:tc>
          <w:tcPr>
            <w:tcW w:w="0" w:type="auto"/>
            <w:vAlign w:val="center"/>
            <w:hideMark/>
          </w:tcPr>
          <w:p w14:paraId="1534CEA7" w14:textId="77777777" w:rsidR="00000000" w:rsidRDefault="00000000">
            <w:pPr>
              <w:rPr>
                <w:rFonts w:eastAsia="Times New Roman"/>
              </w:rPr>
            </w:pPr>
            <w:r>
              <w:rPr>
                <w:rFonts w:eastAsia="Times New Roman"/>
              </w:rPr>
              <w:t>1</w:t>
            </w:r>
          </w:p>
        </w:tc>
        <w:tc>
          <w:tcPr>
            <w:tcW w:w="0" w:type="auto"/>
            <w:vAlign w:val="center"/>
            <w:hideMark/>
          </w:tcPr>
          <w:p w14:paraId="25E88FD9" w14:textId="77777777" w:rsidR="00000000" w:rsidRDefault="00000000">
            <w:pPr>
              <w:rPr>
                <w:rFonts w:eastAsia="Times New Roman"/>
              </w:rPr>
            </w:pPr>
            <w:r>
              <w:rPr>
                <w:rFonts w:eastAsia="Times New Roman"/>
              </w:rPr>
              <w:t>2.7</w:t>
            </w:r>
          </w:p>
        </w:tc>
        <w:tc>
          <w:tcPr>
            <w:tcW w:w="0" w:type="auto"/>
            <w:vAlign w:val="center"/>
            <w:hideMark/>
          </w:tcPr>
          <w:p w14:paraId="65E32DA1" w14:textId="77777777" w:rsidR="00000000" w:rsidRDefault="00000000">
            <w:pPr>
              <w:rPr>
                <w:rFonts w:eastAsia="Times New Roman"/>
              </w:rPr>
            </w:pPr>
            <w:r>
              <w:rPr>
                <w:rFonts w:eastAsia="Times New Roman"/>
              </w:rPr>
              <w:t>86.7%</w:t>
            </w:r>
          </w:p>
        </w:tc>
      </w:tr>
    </w:tbl>
    <w:p w14:paraId="41A2B383" w14:textId="77777777" w:rsidR="00000000" w:rsidRDefault="00000000">
      <w:pPr>
        <w:pStyle w:val="3"/>
        <w:rPr>
          <w:rFonts w:eastAsia="Times New Roman"/>
        </w:rPr>
      </w:pPr>
      <w:r>
        <w:rPr>
          <w:rFonts w:eastAsia="Times New Roman"/>
        </w:rPr>
        <w:lastRenderedPageBreak/>
        <w:t>3.4 Statistical Significance Tests</w:t>
      </w:r>
    </w:p>
    <w:p w14:paraId="19CD826E" w14:textId="77777777" w:rsidR="00000000" w:rsidRDefault="00000000">
      <w:pPr>
        <w:pStyle w:val="a3"/>
      </w:pPr>
      <w:r>
        <w:t>Statistical tests were performed to validate differences between survivors and non-survivors:</w:t>
      </w:r>
    </w:p>
    <w:p w14:paraId="7C1187A1" w14:textId="77777777" w:rsidR="00000000" w:rsidRDefault="00000000">
      <w:pPr>
        <w:widowControl/>
        <w:numPr>
          <w:ilvl w:val="0"/>
          <w:numId w:val="17"/>
        </w:numPr>
        <w:spacing w:before="100" w:beforeAutospacing="1" w:after="100" w:afterAutospacing="1" w:line="240" w:lineRule="auto"/>
        <w:rPr>
          <w:rFonts w:eastAsia="Times New Roman"/>
        </w:rPr>
      </w:pPr>
      <w:r>
        <w:rPr>
          <w:rStyle w:val="a4"/>
          <w:rFonts w:eastAsia="Times New Roman"/>
        </w:rPr>
        <w:t>Gender (Chi-square):</w:t>
      </w:r>
      <w:r>
        <w:rPr>
          <w:rFonts w:eastAsia="Times New Roman"/>
        </w:rPr>
        <w:t xml:space="preserve"> p &lt; 0.001 (highly significant)</w:t>
      </w:r>
    </w:p>
    <w:p w14:paraId="478D2B3E" w14:textId="77777777" w:rsidR="00000000" w:rsidRDefault="00000000">
      <w:pPr>
        <w:widowControl/>
        <w:numPr>
          <w:ilvl w:val="0"/>
          <w:numId w:val="17"/>
        </w:numPr>
        <w:spacing w:before="100" w:beforeAutospacing="1" w:after="100" w:afterAutospacing="1" w:line="240" w:lineRule="auto"/>
        <w:rPr>
          <w:rFonts w:eastAsia="Times New Roman"/>
        </w:rPr>
      </w:pPr>
      <w:proofErr w:type="spellStart"/>
      <w:r>
        <w:rPr>
          <w:rStyle w:val="a4"/>
          <w:rFonts w:eastAsia="Times New Roman"/>
        </w:rPr>
        <w:t>Pclass</w:t>
      </w:r>
      <w:proofErr w:type="spellEnd"/>
      <w:r>
        <w:rPr>
          <w:rStyle w:val="a4"/>
          <w:rFonts w:eastAsia="Times New Roman"/>
        </w:rPr>
        <w:t xml:space="preserve"> (Chi-square):</w:t>
      </w:r>
      <w:r>
        <w:rPr>
          <w:rFonts w:eastAsia="Times New Roman"/>
        </w:rPr>
        <w:t xml:space="preserve"> p &lt; 0.001 (highly significant)</w:t>
      </w:r>
    </w:p>
    <w:p w14:paraId="0DC0B7D4" w14:textId="77777777" w:rsidR="00000000" w:rsidRDefault="00000000">
      <w:pPr>
        <w:widowControl/>
        <w:numPr>
          <w:ilvl w:val="0"/>
          <w:numId w:val="17"/>
        </w:numPr>
        <w:spacing w:before="100" w:beforeAutospacing="1" w:after="100" w:afterAutospacing="1" w:line="240" w:lineRule="auto"/>
        <w:rPr>
          <w:rFonts w:eastAsia="Times New Roman"/>
        </w:rPr>
      </w:pPr>
      <w:r>
        <w:rPr>
          <w:rStyle w:val="a4"/>
          <w:rFonts w:eastAsia="Times New Roman"/>
        </w:rPr>
        <w:t>Embarked (Chi-square):</w:t>
      </w:r>
      <w:r>
        <w:rPr>
          <w:rFonts w:eastAsia="Times New Roman"/>
        </w:rPr>
        <w:t xml:space="preserve"> p &lt; 0.001 (highly significant)</w:t>
      </w:r>
    </w:p>
    <w:p w14:paraId="3558EC60" w14:textId="77777777" w:rsidR="00000000" w:rsidRDefault="00000000">
      <w:pPr>
        <w:widowControl/>
        <w:numPr>
          <w:ilvl w:val="0"/>
          <w:numId w:val="17"/>
        </w:numPr>
        <w:spacing w:before="100" w:beforeAutospacing="1" w:after="100" w:afterAutospacing="1" w:line="240" w:lineRule="auto"/>
        <w:rPr>
          <w:rFonts w:eastAsia="Times New Roman"/>
        </w:rPr>
      </w:pPr>
      <w:r>
        <w:rPr>
          <w:rStyle w:val="a4"/>
          <w:rFonts w:eastAsia="Times New Roman"/>
        </w:rPr>
        <w:t>Age (Mann-Whitney U):</w:t>
      </w:r>
      <w:r>
        <w:rPr>
          <w:rFonts w:eastAsia="Times New Roman"/>
        </w:rPr>
        <w:t xml:space="preserve"> p = 0.087 (marginally significant)</w:t>
      </w:r>
    </w:p>
    <w:p w14:paraId="2F70E6BC" w14:textId="77777777" w:rsidR="00000000" w:rsidRDefault="00000000">
      <w:pPr>
        <w:widowControl/>
        <w:numPr>
          <w:ilvl w:val="0"/>
          <w:numId w:val="17"/>
        </w:numPr>
        <w:spacing w:before="100" w:beforeAutospacing="1" w:after="100" w:afterAutospacing="1" w:line="240" w:lineRule="auto"/>
        <w:rPr>
          <w:rFonts w:eastAsia="Times New Roman"/>
        </w:rPr>
      </w:pPr>
      <w:r>
        <w:rPr>
          <w:rStyle w:val="a4"/>
          <w:rFonts w:eastAsia="Times New Roman"/>
        </w:rPr>
        <w:t>Fare (Mann-Whitney U):</w:t>
      </w:r>
      <w:r>
        <w:rPr>
          <w:rFonts w:eastAsia="Times New Roman"/>
        </w:rPr>
        <w:t xml:space="preserve"> p &lt; 0.001 (highly significant)</w:t>
      </w:r>
    </w:p>
    <w:p w14:paraId="19507531" w14:textId="77777777" w:rsidR="00000000" w:rsidRDefault="00000000">
      <w:pPr>
        <w:spacing w:after="0"/>
        <w:rPr>
          <w:rFonts w:eastAsia="Times New Roman"/>
        </w:rPr>
      </w:pPr>
      <w:r>
        <w:rPr>
          <w:rFonts w:eastAsia="Times New Roman"/>
        </w:rPr>
        <w:pict w14:anchorId="70BFEFC7">
          <v:rect id="_x0000_i1029" style="width:0;height:1.5pt" o:hralign="center" o:hrstd="t" o:hr="t" fillcolor="#a0a0a0" stroked="f"/>
        </w:pict>
      </w:r>
    </w:p>
    <w:p w14:paraId="3EACA9CC" w14:textId="77777777" w:rsidR="00000000" w:rsidRDefault="00000000">
      <w:pPr>
        <w:pStyle w:val="2"/>
        <w:rPr>
          <w:rFonts w:eastAsia="Times New Roman"/>
        </w:rPr>
      </w:pPr>
      <w:r>
        <w:rPr>
          <w:rFonts w:eastAsia="Times New Roman"/>
        </w:rPr>
        <w:t>4. Discussion</w:t>
      </w:r>
    </w:p>
    <w:p w14:paraId="00FADE84" w14:textId="77777777" w:rsidR="00000000" w:rsidRDefault="00000000">
      <w:pPr>
        <w:pStyle w:val="3"/>
        <w:rPr>
          <w:rFonts w:eastAsia="Times New Roman"/>
        </w:rPr>
      </w:pPr>
      <w:r>
        <w:rPr>
          <w:rFonts w:eastAsia="Times New Roman"/>
        </w:rPr>
        <w:t>4.1 Model Performance Analysis</w:t>
      </w:r>
    </w:p>
    <w:p w14:paraId="3337148B" w14:textId="77777777" w:rsidR="00000000" w:rsidRDefault="00000000">
      <w:pPr>
        <w:pStyle w:val="a3"/>
      </w:pPr>
      <w:r>
        <w:t>The Decision Tree model successfully met the success criteria with AUC â‰¥ 0.80 and accuracy â‰¥ 75%. The model provides interpretable rules that can be easily understood and explained. Random Forest and Gradient Boosting showed similar or slightly better performance, but at the cost of interpretability.</w:t>
      </w:r>
    </w:p>
    <w:p w14:paraId="631BE0E0" w14:textId="77777777" w:rsidR="00000000" w:rsidRDefault="00000000">
      <w:pPr>
        <w:pStyle w:val="3"/>
        <w:rPr>
          <w:rFonts w:eastAsia="Times New Roman"/>
        </w:rPr>
      </w:pPr>
      <w:r>
        <w:rPr>
          <w:rFonts w:eastAsia="Times New Roman"/>
        </w:rPr>
        <w:t>4.2 Key Survival Factors</w:t>
      </w:r>
    </w:p>
    <w:p w14:paraId="3F8EE88C" w14:textId="77777777" w:rsidR="00000000" w:rsidRDefault="00000000">
      <w:pPr>
        <w:pStyle w:val="a3"/>
      </w:pPr>
      <w:r>
        <w:t>The analysis confirms historical accounts of the disaster:</w:t>
      </w:r>
    </w:p>
    <w:p w14:paraId="687C2C0E" w14:textId="77777777" w:rsidR="00000000" w:rsidRDefault="00000000">
      <w:pPr>
        <w:pStyle w:val="a3"/>
        <w:numPr>
          <w:ilvl w:val="0"/>
          <w:numId w:val="18"/>
        </w:numPr>
      </w:pPr>
      <w:r>
        <w:rPr>
          <w:rStyle w:val="a4"/>
        </w:rPr>
        <w:t>"Women and children first" policy:</w:t>
      </w:r>
      <w:r>
        <w:t xml:space="preserve"> Females had a 74.2% survival rate vs. 18.9% for males.</w:t>
      </w:r>
    </w:p>
    <w:p w14:paraId="7EB3162F" w14:textId="77777777" w:rsidR="00000000" w:rsidRDefault="00000000">
      <w:pPr>
        <w:pStyle w:val="a3"/>
        <w:numPr>
          <w:ilvl w:val="0"/>
          <w:numId w:val="18"/>
        </w:numPr>
      </w:pPr>
      <w:r>
        <w:rPr>
          <w:rStyle w:val="a4"/>
        </w:rPr>
        <w:t>Class privilege:</w:t>
      </w:r>
      <w:r>
        <w:t xml:space="preserve"> First-class passengers had 63.0% survival rate, compared to 24.2% for third-class passengers.</w:t>
      </w:r>
    </w:p>
    <w:p w14:paraId="37670801" w14:textId="77777777" w:rsidR="00000000" w:rsidRDefault="00000000">
      <w:pPr>
        <w:pStyle w:val="a3"/>
        <w:numPr>
          <w:ilvl w:val="0"/>
          <w:numId w:val="18"/>
        </w:numPr>
      </w:pPr>
      <w:r>
        <w:rPr>
          <w:rStyle w:val="a4"/>
        </w:rPr>
        <w:t>Age factor:</w:t>
      </w:r>
      <w:r>
        <w:t xml:space="preserve"> Children (age â‰¤ 12) showed better survival rates, consistent with rescue priorities.</w:t>
      </w:r>
    </w:p>
    <w:p w14:paraId="06AADCD1" w14:textId="77777777" w:rsidR="00000000" w:rsidRDefault="00000000">
      <w:pPr>
        <w:pStyle w:val="3"/>
        <w:rPr>
          <w:rFonts w:eastAsia="Times New Roman"/>
        </w:rPr>
      </w:pPr>
      <w:r>
        <w:rPr>
          <w:rFonts w:eastAsia="Times New Roman"/>
        </w:rPr>
        <w:t>4.3 Survivor Clustering Insights</w:t>
      </w:r>
    </w:p>
    <w:p w14:paraId="63E5F838" w14:textId="77777777" w:rsidR="00000000" w:rsidRDefault="00000000">
      <w:pPr>
        <w:pStyle w:val="a3"/>
      </w:pPr>
      <w:r>
        <w:t>The clustering analysis revealed 4 distinct survivor profiles:</w:t>
      </w:r>
    </w:p>
    <w:p w14:paraId="08706253" w14:textId="77777777" w:rsidR="00000000" w:rsidRDefault="00000000">
      <w:pPr>
        <w:widowControl/>
        <w:numPr>
          <w:ilvl w:val="0"/>
          <w:numId w:val="19"/>
        </w:numPr>
        <w:spacing w:before="100" w:beforeAutospacing="1" w:after="100" w:afterAutospacing="1" w:line="240" w:lineRule="auto"/>
        <w:rPr>
          <w:rFonts w:eastAsia="Times New Roman"/>
        </w:rPr>
      </w:pPr>
      <w:r>
        <w:rPr>
          <w:rStyle w:val="a4"/>
          <w:rFonts w:eastAsia="Times New Roman"/>
        </w:rPr>
        <w:t>Cluster 0:</w:t>
      </w:r>
      <w:r>
        <w:rPr>
          <w:rFonts w:eastAsia="Times New Roman"/>
        </w:rPr>
        <w:t xml:space="preserve"> Young passengers with families, primarily third class</w:t>
      </w:r>
    </w:p>
    <w:p w14:paraId="5A78C5CB" w14:textId="77777777" w:rsidR="00000000" w:rsidRDefault="00000000">
      <w:pPr>
        <w:widowControl/>
        <w:numPr>
          <w:ilvl w:val="0"/>
          <w:numId w:val="19"/>
        </w:numPr>
        <w:spacing w:before="100" w:beforeAutospacing="1" w:after="100" w:afterAutospacing="1" w:line="240" w:lineRule="auto"/>
        <w:rPr>
          <w:rFonts w:eastAsia="Times New Roman"/>
        </w:rPr>
      </w:pPr>
      <w:r>
        <w:rPr>
          <w:rStyle w:val="a4"/>
          <w:rFonts w:eastAsia="Times New Roman"/>
        </w:rPr>
        <w:t>Cluster 1:</w:t>
      </w:r>
      <w:r>
        <w:rPr>
          <w:rFonts w:eastAsia="Times New Roman"/>
        </w:rPr>
        <w:t xml:space="preserve"> Young adults traveling alone, mostly third class</w:t>
      </w:r>
    </w:p>
    <w:p w14:paraId="6648ED10" w14:textId="77777777" w:rsidR="00000000" w:rsidRDefault="00000000">
      <w:pPr>
        <w:widowControl/>
        <w:numPr>
          <w:ilvl w:val="0"/>
          <w:numId w:val="19"/>
        </w:numPr>
        <w:spacing w:before="100" w:beforeAutospacing="1" w:after="100" w:afterAutospacing="1" w:line="240" w:lineRule="auto"/>
        <w:rPr>
          <w:rFonts w:eastAsia="Times New Roman"/>
        </w:rPr>
      </w:pPr>
      <w:r>
        <w:rPr>
          <w:rStyle w:val="a4"/>
          <w:rFonts w:eastAsia="Times New Roman"/>
        </w:rPr>
        <w:t>Cluster 2:</w:t>
      </w:r>
      <w:r>
        <w:rPr>
          <w:rFonts w:eastAsia="Times New Roman"/>
        </w:rPr>
        <w:t xml:space="preserve"> Middle-aged, high-fare passengers, primarily first class</w:t>
      </w:r>
    </w:p>
    <w:p w14:paraId="16BB635E" w14:textId="77777777" w:rsidR="00000000" w:rsidRDefault="00000000">
      <w:pPr>
        <w:widowControl/>
        <w:numPr>
          <w:ilvl w:val="0"/>
          <w:numId w:val="19"/>
        </w:numPr>
        <w:spacing w:before="100" w:beforeAutospacing="1" w:after="100" w:afterAutospacing="1" w:line="240" w:lineRule="auto"/>
        <w:rPr>
          <w:rFonts w:eastAsia="Times New Roman"/>
        </w:rPr>
      </w:pPr>
      <w:r>
        <w:rPr>
          <w:rStyle w:val="a4"/>
          <w:rFonts w:eastAsia="Times New Roman"/>
        </w:rPr>
        <w:t>Cluster 3:</w:t>
      </w:r>
      <w:r>
        <w:rPr>
          <w:rFonts w:eastAsia="Times New Roman"/>
        </w:rPr>
        <w:t xml:space="preserve"> High-fare, first-class passengers (smallest group)</w:t>
      </w:r>
    </w:p>
    <w:p w14:paraId="2DDFDDD9" w14:textId="77777777" w:rsidR="00000000" w:rsidRDefault="00000000">
      <w:pPr>
        <w:pStyle w:val="a3"/>
      </w:pPr>
      <w:r>
        <w:t>These clusters align with the historical context and rescue patterns.</w:t>
      </w:r>
    </w:p>
    <w:p w14:paraId="004E995D" w14:textId="77777777" w:rsidR="00000000" w:rsidRDefault="00000000">
      <w:pPr>
        <w:pStyle w:val="3"/>
        <w:rPr>
          <w:rFonts w:eastAsia="Times New Roman"/>
        </w:rPr>
      </w:pPr>
      <w:r>
        <w:rPr>
          <w:rFonts w:eastAsia="Times New Roman"/>
        </w:rPr>
        <w:t>4.4 Model Limitations and Ethical Considerations</w:t>
      </w:r>
    </w:p>
    <w:p w14:paraId="625E3BDB" w14:textId="77777777" w:rsidR="00000000" w:rsidRDefault="00000000">
      <w:pPr>
        <w:widowControl/>
        <w:numPr>
          <w:ilvl w:val="0"/>
          <w:numId w:val="20"/>
        </w:numPr>
        <w:spacing w:before="100" w:beforeAutospacing="1" w:after="100" w:afterAutospacing="1" w:line="240" w:lineRule="auto"/>
        <w:rPr>
          <w:rFonts w:eastAsia="Times New Roman"/>
        </w:rPr>
      </w:pPr>
      <w:r>
        <w:rPr>
          <w:rStyle w:val="a4"/>
          <w:rFonts w:eastAsia="Times New Roman"/>
        </w:rPr>
        <w:lastRenderedPageBreak/>
        <w:t>Historical bias:</w:t>
      </w:r>
      <w:r>
        <w:rPr>
          <w:rFonts w:eastAsia="Times New Roman"/>
        </w:rPr>
        <w:t xml:space="preserve"> The dataset reflects historical social structures and rescue policies ("women and children first")</w:t>
      </w:r>
    </w:p>
    <w:p w14:paraId="542B2DCE" w14:textId="77777777" w:rsidR="00000000" w:rsidRDefault="00000000">
      <w:pPr>
        <w:widowControl/>
        <w:numPr>
          <w:ilvl w:val="0"/>
          <w:numId w:val="20"/>
        </w:numPr>
        <w:spacing w:before="100" w:beforeAutospacing="1" w:after="100" w:afterAutospacing="1" w:line="240" w:lineRule="auto"/>
        <w:rPr>
          <w:rFonts w:eastAsia="Times New Roman"/>
        </w:rPr>
      </w:pPr>
      <w:r>
        <w:rPr>
          <w:rStyle w:val="a4"/>
          <w:rFonts w:eastAsia="Times New Roman"/>
        </w:rPr>
        <w:t>Data limitations:</w:t>
      </w:r>
      <w:r>
        <w:rPr>
          <w:rFonts w:eastAsia="Times New Roman"/>
        </w:rPr>
        <w:t xml:space="preserve"> Missing values in Age and Cabin may affect model accuracy</w:t>
      </w:r>
    </w:p>
    <w:p w14:paraId="1789199F" w14:textId="77777777" w:rsidR="00000000" w:rsidRDefault="00000000">
      <w:pPr>
        <w:widowControl/>
        <w:numPr>
          <w:ilvl w:val="0"/>
          <w:numId w:val="20"/>
        </w:numPr>
        <w:spacing w:before="100" w:beforeAutospacing="1" w:after="100" w:afterAutospacing="1" w:line="240" w:lineRule="auto"/>
        <w:rPr>
          <w:rFonts w:eastAsia="Times New Roman"/>
        </w:rPr>
      </w:pPr>
      <w:r>
        <w:rPr>
          <w:rStyle w:val="a4"/>
          <w:rFonts w:eastAsia="Times New Roman"/>
        </w:rPr>
        <w:t>Temporal context:</w:t>
      </w:r>
      <w:r>
        <w:rPr>
          <w:rFonts w:eastAsia="Times New Roman"/>
        </w:rPr>
        <w:t xml:space="preserve"> Results are specific to this historical event and should not be generalized</w:t>
      </w:r>
    </w:p>
    <w:p w14:paraId="01A89DD1" w14:textId="77777777" w:rsidR="00000000" w:rsidRDefault="00000000">
      <w:pPr>
        <w:widowControl/>
        <w:numPr>
          <w:ilvl w:val="0"/>
          <w:numId w:val="20"/>
        </w:numPr>
        <w:spacing w:before="100" w:beforeAutospacing="1" w:after="100" w:afterAutospacing="1" w:line="240" w:lineRule="auto"/>
        <w:rPr>
          <w:rFonts w:eastAsia="Times New Roman"/>
        </w:rPr>
      </w:pPr>
      <w:r>
        <w:rPr>
          <w:rStyle w:val="a4"/>
          <w:rFonts w:eastAsia="Times New Roman"/>
        </w:rPr>
        <w:t>Ethical use:</w:t>
      </w:r>
      <w:r>
        <w:rPr>
          <w:rFonts w:eastAsia="Times New Roman"/>
        </w:rPr>
        <w:t xml:space="preserve"> This model is for educational purposes only and should not be used for real-world decision-making</w:t>
      </w:r>
    </w:p>
    <w:p w14:paraId="3CBAFF1E" w14:textId="77777777" w:rsidR="00000000" w:rsidRDefault="00000000">
      <w:pPr>
        <w:pStyle w:val="3"/>
        <w:rPr>
          <w:rFonts w:eastAsia="Times New Roman"/>
        </w:rPr>
      </w:pPr>
      <w:r>
        <w:rPr>
          <w:rFonts w:eastAsia="Times New Roman"/>
        </w:rPr>
        <w:t>4.5 Fairness Analysis</w:t>
      </w:r>
    </w:p>
    <w:p w14:paraId="6CD9F179" w14:textId="77777777" w:rsidR="00000000" w:rsidRDefault="00000000">
      <w:pPr>
        <w:pStyle w:val="a3"/>
      </w:pPr>
      <w:r>
        <w:t>The model shows different performance across demographic groups:</w:t>
      </w:r>
    </w:p>
    <w:p w14:paraId="00119085" w14:textId="77777777" w:rsidR="00000000" w:rsidRDefault="00000000">
      <w:pPr>
        <w:widowControl/>
        <w:numPr>
          <w:ilvl w:val="0"/>
          <w:numId w:val="21"/>
        </w:numPr>
        <w:spacing w:before="100" w:beforeAutospacing="1" w:after="100" w:afterAutospacing="1" w:line="240" w:lineRule="auto"/>
        <w:rPr>
          <w:rFonts w:eastAsia="Times New Roman"/>
        </w:rPr>
      </w:pPr>
      <w:r>
        <w:rPr>
          <w:rFonts w:eastAsia="Times New Roman"/>
        </w:rPr>
        <w:t>Gender-based differences in false positive/negative rates</w:t>
      </w:r>
    </w:p>
    <w:p w14:paraId="3CE1DE9C" w14:textId="77777777" w:rsidR="00000000" w:rsidRDefault="00000000">
      <w:pPr>
        <w:widowControl/>
        <w:numPr>
          <w:ilvl w:val="0"/>
          <w:numId w:val="21"/>
        </w:numPr>
        <w:spacing w:before="100" w:beforeAutospacing="1" w:after="100" w:afterAutospacing="1" w:line="240" w:lineRule="auto"/>
        <w:rPr>
          <w:rFonts w:eastAsia="Times New Roman"/>
        </w:rPr>
      </w:pPr>
      <w:r>
        <w:rPr>
          <w:rFonts w:eastAsia="Times New Roman"/>
        </w:rPr>
        <w:t>Class-based accuracy variations</w:t>
      </w:r>
    </w:p>
    <w:p w14:paraId="4025EB87" w14:textId="77777777" w:rsidR="00000000" w:rsidRDefault="00000000">
      <w:pPr>
        <w:pStyle w:val="a3"/>
      </w:pPr>
      <w:r>
        <w:t>These differences reflect historical patterns rather than model bias, but should be acknowledged in any application.</w:t>
      </w:r>
    </w:p>
    <w:p w14:paraId="09C96DE4" w14:textId="77777777" w:rsidR="00000000" w:rsidRDefault="00000000">
      <w:pPr>
        <w:rPr>
          <w:rFonts w:eastAsia="Times New Roman"/>
        </w:rPr>
      </w:pPr>
      <w:r>
        <w:rPr>
          <w:rFonts w:eastAsia="Times New Roman"/>
        </w:rPr>
        <w:pict w14:anchorId="0E5E9337">
          <v:rect id="_x0000_i1030" style="width:0;height:1.5pt" o:hralign="center" o:hrstd="t" o:hr="t" fillcolor="#a0a0a0" stroked="f"/>
        </w:pict>
      </w:r>
    </w:p>
    <w:p w14:paraId="0F89811F" w14:textId="77777777" w:rsidR="00000000" w:rsidRDefault="00000000">
      <w:pPr>
        <w:pStyle w:val="2"/>
        <w:rPr>
          <w:rFonts w:eastAsia="Times New Roman"/>
        </w:rPr>
      </w:pPr>
      <w:r>
        <w:rPr>
          <w:rFonts w:eastAsia="Times New Roman"/>
        </w:rPr>
        <w:t>5. Conclusions</w:t>
      </w:r>
    </w:p>
    <w:p w14:paraId="292B4C11" w14:textId="77777777" w:rsidR="00000000" w:rsidRDefault="00000000">
      <w:pPr>
        <w:pStyle w:val="3"/>
        <w:rPr>
          <w:rFonts w:eastAsia="Times New Roman"/>
        </w:rPr>
      </w:pPr>
      <w:r>
        <w:rPr>
          <w:rFonts w:eastAsia="Times New Roman"/>
        </w:rPr>
        <w:t>5.1 Summary of Findings</w:t>
      </w:r>
    </w:p>
    <w:p w14:paraId="7D11FECA" w14:textId="77777777" w:rsidR="00000000" w:rsidRDefault="00000000">
      <w:pPr>
        <w:widowControl/>
        <w:numPr>
          <w:ilvl w:val="0"/>
          <w:numId w:val="22"/>
        </w:numPr>
        <w:spacing w:before="100" w:beforeAutospacing="1" w:after="100" w:afterAutospacing="1" w:line="240" w:lineRule="auto"/>
        <w:rPr>
          <w:rFonts w:eastAsia="Times New Roman"/>
        </w:rPr>
      </w:pPr>
      <w:r>
        <w:rPr>
          <w:rStyle w:val="a4"/>
          <w:rFonts w:eastAsia="Times New Roman"/>
        </w:rPr>
        <w:t>Model Performance:</w:t>
      </w:r>
      <w:r>
        <w:rPr>
          <w:rFonts w:eastAsia="Times New Roman"/>
        </w:rPr>
        <w:t xml:space="preserve"> Successfully built interpretable models meeting AUC â‰¥ 0.80 and accuracy â‰¥ 75% criteria</w:t>
      </w:r>
    </w:p>
    <w:p w14:paraId="36688AB0" w14:textId="77777777" w:rsidR="00000000" w:rsidRDefault="00000000">
      <w:pPr>
        <w:widowControl/>
        <w:numPr>
          <w:ilvl w:val="0"/>
          <w:numId w:val="22"/>
        </w:numPr>
        <w:spacing w:before="100" w:beforeAutospacing="1" w:after="100" w:afterAutospacing="1" w:line="240" w:lineRule="auto"/>
        <w:rPr>
          <w:rFonts w:eastAsia="Times New Roman"/>
        </w:rPr>
      </w:pPr>
      <w:r>
        <w:rPr>
          <w:rStyle w:val="a4"/>
          <w:rFonts w:eastAsia="Times New Roman"/>
        </w:rPr>
        <w:t>Key Factors:</w:t>
      </w:r>
      <w:r>
        <w:rPr>
          <w:rFonts w:eastAsia="Times New Roman"/>
        </w:rPr>
        <w:t xml:space="preserve"> Gender, passenger class, and age are the most significant survival factors</w:t>
      </w:r>
    </w:p>
    <w:p w14:paraId="639D4CCA" w14:textId="77777777" w:rsidR="00000000" w:rsidRDefault="00000000">
      <w:pPr>
        <w:widowControl/>
        <w:numPr>
          <w:ilvl w:val="0"/>
          <w:numId w:val="22"/>
        </w:numPr>
        <w:spacing w:before="100" w:beforeAutospacing="1" w:after="100" w:afterAutospacing="1" w:line="240" w:lineRule="auto"/>
        <w:rPr>
          <w:rFonts w:eastAsia="Times New Roman"/>
        </w:rPr>
      </w:pPr>
      <w:r>
        <w:rPr>
          <w:rStyle w:val="a4"/>
          <w:rFonts w:eastAsia="Times New Roman"/>
        </w:rPr>
        <w:t>Survivor Profiles:</w:t>
      </w:r>
      <w:r>
        <w:rPr>
          <w:rFonts w:eastAsia="Times New Roman"/>
        </w:rPr>
        <w:t xml:space="preserve"> Identified 4 distinct survivor groups with unique characteristics</w:t>
      </w:r>
    </w:p>
    <w:p w14:paraId="2497CCD5" w14:textId="77777777" w:rsidR="00000000" w:rsidRDefault="00000000">
      <w:pPr>
        <w:widowControl/>
        <w:numPr>
          <w:ilvl w:val="0"/>
          <w:numId w:val="22"/>
        </w:numPr>
        <w:spacing w:before="100" w:beforeAutospacing="1" w:after="100" w:afterAutospacing="1" w:line="240" w:lineRule="auto"/>
        <w:rPr>
          <w:rFonts w:eastAsia="Times New Roman"/>
        </w:rPr>
      </w:pPr>
      <w:r>
        <w:rPr>
          <w:rStyle w:val="a4"/>
          <w:rFonts w:eastAsia="Times New Roman"/>
        </w:rPr>
        <w:t>Statistical Validation:</w:t>
      </w:r>
      <w:r>
        <w:rPr>
          <w:rFonts w:eastAsia="Times New Roman"/>
        </w:rPr>
        <w:t xml:space="preserve"> Confirmed significant differences between survivors and non-survivors across multiple features</w:t>
      </w:r>
    </w:p>
    <w:p w14:paraId="6E99CCFC" w14:textId="77777777" w:rsidR="00000000" w:rsidRDefault="00000000">
      <w:pPr>
        <w:pStyle w:val="3"/>
        <w:rPr>
          <w:rFonts w:eastAsia="Times New Roman"/>
        </w:rPr>
      </w:pPr>
      <w:r>
        <w:rPr>
          <w:rFonts w:eastAsia="Times New Roman"/>
        </w:rPr>
        <w:t>5.2 Contributions</w:t>
      </w:r>
    </w:p>
    <w:p w14:paraId="1D59D5F0" w14:textId="77777777" w:rsidR="00000000" w:rsidRDefault="00000000">
      <w:pPr>
        <w:widowControl/>
        <w:numPr>
          <w:ilvl w:val="0"/>
          <w:numId w:val="23"/>
        </w:numPr>
        <w:spacing w:before="100" w:beforeAutospacing="1" w:after="100" w:afterAutospacing="1" w:line="240" w:lineRule="auto"/>
        <w:rPr>
          <w:rFonts w:eastAsia="Times New Roman"/>
        </w:rPr>
      </w:pPr>
      <w:r>
        <w:rPr>
          <w:rFonts w:eastAsia="Times New Roman"/>
        </w:rPr>
        <w:t>Comprehensive analysis combining prediction and profiling approaches</w:t>
      </w:r>
    </w:p>
    <w:p w14:paraId="1A710B5E" w14:textId="77777777" w:rsidR="00000000" w:rsidRDefault="00000000">
      <w:pPr>
        <w:widowControl/>
        <w:numPr>
          <w:ilvl w:val="0"/>
          <w:numId w:val="23"/>
        </w:numPr>
        <w:spacing w:before="100" w:beforeAutospacing="1" w:after="100" w:afterAutospacing="1" w:line="240" w:lineRule="auto"/>
        <w:rPr>
          <w:rFonts w:eastAsia="Times New Roman"/>
        </w:rPr>
      </w:pPr>
      <w:r>
        <w:rPr>
          <w:rFonts w:eastAsia="Times New Roman"/>
        </w:rPr>
        <w:t>Multiple model comparison providing performance benchmarks</w:t>
      </w:r>
    </w:p>
    <w:p w14:paraId="7DCDCAF2" w14:textId="77777777" w:rsidR="00000000" w:rsidRDefault="00000000">
      <w:pPr>
        <w:widowControl/>
        <w:numPr>
          <w:ilvl w:val="0"/>
          <w:numId w:val="23"/>
        </w:numPr>
        <w:spacing w:before="100" w:beforeAutospacing="1" w:after="100" w:afterAutospacing="1" w:line="240" w:lineRule="auto"/>
        <w:rPr>
          <w:rFonts w:eastAsia="Times New Roman"/>
        </w:rPr>
      </w:pPr>
      <w:r>
        <w:rPr>
          <w:rFonts w:eastAsia="Times New Roman"/>
        </w:rPr>
        <w:t>Interpretable decision rules for transparency</w:t>
      </w:r>
    </w:p>
    <w:p w14:paraId="5AEF8FC9" w14:textId="77777777" w:rsidR="00000000" w:rsidRDefault="00000000">
      <w:pPr>
        <w:widowControl/>
        <w:numPr>
          <w:ilvl w:val="0"/>
          <w:numId w:val="23"/>
        </w:numPr>
        <w:spacing w:before="100" w:beforeAutospacing="1" w:after="100" w:afterAutospacing="1" w:line="240" w:lineRule="auto"/>
        <w:rPr>
          <w:rFonts w:eastAsia="Times New Roman"/>
        </w:rPr>
      </w:pPr>
      <w:r>
        <w:rPr>
          <w:rFonts w:eastAsia="Times New Roman"/>
        </w:rPr>
        <w:t>Clustering-based survivor profile identification</w:t>
      </w:r>
    </w:p>
    <w:p w14:paraId="336C052F" w14:textId="77777777" w:rsidR="00000000" w:rsidRDefault="00000000">
      <w:pPr>
        <w:pStyle w:val="3"/>
        <w:rPr>
          <w:rFonts w:eastAsia="Times New Roman"/>
        </w:rPr>
      </w:pPr>
      <w:r>
        <w:rPr>
          <w:rFonts w:eastAsia="Times New Roman"/>
        </w:rPr>
        <w:t>5.3 Future Work</w:t>
      </w:r>
    </w:p>
    <w:p w14:paraId="520FBCE1" w14:textId="77777777" w:rsidR="00000000" w:rsidRDefault="00000000">
      <w:pPr>
        <w:widowControl/>
        <w:numPr>
          <w:ilvl w:val="0"/>
          <w:numId w:val="24"/>
        </w:numPr>
        <w:spacing w:before="100" w:beforeAutospacing="1" w:after="100" w:afterAutospacing="1" w:line="240" w:lineRule="auto"/>
        <w:rPr>
          <w:rFonts w:eastAsia="Times New Roman"/>
        </w:rPr>
      </w:pPr>
      <w:r>
        <w:rPr>
          <w:rStyle w:val="a4"/>
          <w:rFonts w:eastAsia="Times New Roman"/>
        </w:rPr>
        <w:t>Model improvements:</w:t>
      </w:r>
      <w:r>
        <w:rPr>
          <w:rFonts w:eastAsia="Times New Roman"/>
        </w:rPr>
        <w:t xml:space="preserve"> Explore advanced feature engineering and hyperparameter tuning</w:t>
      </w:r>
    </w:p>
    <w:p w14:paraId="40CDF7A7" w14:textId="77777777" w:rsidR="00000000" w:rsidRDefault="00000000">
      <w:pPr>
        <w:widowControl/>
        <w:numPr>
          <w:ilvl w:val="0"/>
          <w:numId w:val="24"/>
        </w:numPr>
        <w:spacing w:before="100" w:beforeAutospacing="1" w:after="100" w:afterAutospacing="1" w:line="240" w:lineRule="auto"/>
        <w:rPr>
          <w:rFonts w:eastAsia="Times New Roman"/>
        </w:rPr>
      </w:pPr>
      <w:r>
        <w:rPr>
          <w:rStyle w:val="a4"/>
          <w:rFonts w:eastAsia="Times New Roman"/>
        </w:rPr>
        <w:t>Additional models:</w:t>
      </w:r>
      <w:r>
        <w:rPr>
          <w:rFonts w:eastAsia="Times New Roman"/>
        </w:rPr>
        <w:t xml:space="preserve"> Implement </w:t>
      </w:r>
      <w:proofErr w:type="spellStart"/>
      <w:r>
        <w:rPr>
          <w:rFonts w:eastAsia="Times New Roman"/>
        </w:rPr>
        <w:t>XGBoost</w:t>
      </w:r>
      <w:proofErr w:type="spellEnd"/>
      <w:r>
        <w:rPr>
          <w:rFonts w:eastAsia="Times New Roman"/>
        </w:rPr>
        <w:t xml:space="preserve">, </w:t>
      </w:r>
      <w:proofErr w:type="spellStart"/>
      <w:r>
        <w:rPr>
          <w:rFonts w:eastAsia="Times New Roman"/>
        </w:rPr>
        <w:t>LightGBM</w:t>
      </w:r>
      <w:proofErr w:type="spellEnd"/>
      <w:r>
        <w:rPr>
          <w:rFonts w:eastAsia="Times New Roman"/>
        </w:rPr>
        <w:t>, or neural networks</w:t>
      </w:r>
    </w:p>
    <w:p w14:paraId="38A29B6F" w14:textId="77777777" w:rsidR="00000000" w:rsidRDefault="00000000">
      <w:pPr>
        <w:widowControl/>
        <w:numPr>
          <w:ilvl w:val="0"/>
          <w:numId w:val="24"/>
        </w:numPr>
        <w:spacing w:before="100" w:beforeAutospacing="1" w:after="100" w:afterAutospacing="1" w:line="240" w:lineRule="auto"/>
        <w:rPr>
          <w:rFonts w:eastAsia="Times New Roman"/>
        </w:rPr>
      </w:pPr>
      <w:r>
        <w:rPr>
          <w:rStyle w:val="a4"/>
          <w:rFonts w:eastAsia="Times New Roman"/>
        </w:rPr>
        <w:t>Explainability:</w:t>
      </w:r>
      <w:r>
        <w:rPr>
          <w:rFonts w:eastAsia="Times New Roman"/>
        </w:rPr>
        <w:t xml:space="preserve"> Add SHAP values for enhanced interpretability</w:t>
      </w:r>
    </w:p>
    <w:p w14:paraId="5131BC07" w14:textId="77777777" w:rsidR="00000000" w:rsidRDefault="00000000">
      <w:pPr>
        <w:widowControl/>
        <w:numPr>
          <w:ilvl w:val="0"/>
          <w:numId w:val="24"/>
        </w:numPr>
        <w:spacing w:before="100" w:beforeAutospacing="1" w:after="100" w:afterAutospacing="1" w:line="240" w:lineRule="auto"/>
        <w:rPr>
          <w:rFonts w:eastAsia="Times New Roman"/>
        </w:rPr>
      </w:pPr>
      <w:r>
        <w:rPr>
          <w:rStyle w:val="a4"/>
          <w:rFonts w:eastAsia="Times New Roman"/>
        </w:rPr>
        <w:lastRenderedPageBreak/>
        <w:t>Deployment:</w:t>
      </w:r>
      <w:r>
        <w:rPr>
          <w:rFonts w:eastAsia="Times New Roman"/>
        </w:rPr>
        <w:t xml:space="preserve"> Create API for real-time predictions</w:t>
      </w:r>
    </w:p>
    <w:p w14:paraId="7C07360D" w14:textId="77777777" w:rsidR="00000000" w:rsidRDefault="00000000">
      <w:pPr>
        <w:spacing w:after="0"/>
        <w:rPr>
          <w:rFonts w:eastAsia="Times New Roman"/>
        </w:rPr>
      </w:pPr>
      <w:r>
        <w:rPr>
          <w:rFonts w:eastAsia="Times New Roman"/>
        </w:rPr>
        <w:pict w14:anchorId="5D426A70">
          <v:rect id="_x0000_i1031" style="width:0;height:1.5pt" o:hralign="center" o:hrstd="t" o:hr="t" fillcolor="#a0a0a0" stroked="f"/>
        </w:pict>
      </w:r>
    </w:p>
    <w:p w14:paraId="3BB184F0" w14:textId="77777777" w:rsidR="00000000" w:rsidRDefault="00000000">
      <w:pPr>
        <w:pStyle w:val="2"/>
        <w:rPr>
          <w:rFonts w:eastAsia="Times New Roman"/>
        </w:rPr>
      </w:pPr>
      <w:r>
        <w:rPr>
          <w:rFonts w:eastAsia="Times New Roman"/>
        </w:rPr>
        <w:t>6. Appendix</w:t>
      </w:r>
    </w:p>
    <w:p w14:paraId="2445BA8A" w14:textId="77777777" w:rsidR="00000000" w:rsidRDefault="00000000">
      <w:pPr>
        <w:pStyle w:val="3"/>
        <w:rPr>
          <w:rFonts w:eastAsia="Times New Roman"/>
        </w:rPr>
      </w:pPr>
      <w:r>
        <w:rPr>
          <w:rFonts w:eastAsia="Times New Roman"/>
        </w:rPr>
        <w:t>6.1 Project Structure</w:t>
      </w:r>
    </w:p>
    <w:p w14:paraId="22120153" w14:textId="77777777" w:rsidR="00000000" w:rsidRDefault="00000000">
      <w:pPr>
        <w:pStyle w:val="HTML"/>
        <w:rPr>
          <w:rStyle w:val="HTML1"/>
        </w:rPr>
      </w:pPr>
      <w:r>
        <w:rPr>
          <w:rStyle w:val="HTML1"/>
        </w:rPr>
        <w:t>titanic-survival-analysis/</w:t>
      </w:r>
    </w:p>
    <w:p w14:paraId="27C981AE" w14:textId="77777777" w:rsidR="00000000" w:rsidRDefault="00000000">
      <w:pPr>
        <w:pStyle w:val="HTML"/>
        <w:rPr>
          <w:rStyle w:val="HTML1"/>
        </w:rPr>
      </w:pPr>
      <w:proofErr w:type="gramStart"/>
      <w:r>
        <w:rPr>
          <w:rStyle w:val="HTML1"/>
        </w:rPr>
        <w:t>â”</w:t>
      </w:r>
      <w:proofErr w:type="spellStart"/>
      <w:r>
        <w:rPr>
          <w:rStyle w:val="HTML1"/>
        </w:rPr>
        <w:t>œâ</w:t>
      </w:r>
      <w:proofErr w:type="spellEnd"/>
      <w:proofErr w:type="gramEnd"/>
      <w:r>
        <w:rPr>
          <w:rStyle w:val="HTML1"/>
        </w:rPr>
        <w:t>”€</w:t>
      </w:r>
      <w:proofErr w:type="gramStart"/>
      <w:r>
        <w:rPr>
          <w:rStyle w:val="HTML1"/>
        </w:rPr>
        <w:t>â”€</w:t>
      </w:r>
      <w:proofErr w:type="gramEnd"/>
      <w:r>
        <w:rPr>
          <w:rStyle w:val="HTML1"/>
        </w:rPr>
        <w:t xml:space="preserve"> data/</w:t>
      </w:r>
    </w:p>
    <w:p w14:paraId="7880B059" w14:textId="77777777" w:rsidR="00000000" w:rsidRDefault="00000000">
      <w:pPr>
        <w:pStyle w:val="HTML"/>
        <w:rPr>
          <w:rStyle w:val="HTML1"/>
        </w:rPr>
      </w:pPr>
      <w:proofErr w:type="gramStart"/>
      <w:r>
        <w:rPr>
          <w:rStyle w:val="HTML1"/>
        </w:rPr>
        <w:t>â”‚</w:t>
      </w:r>
      <w:proofErr w:type="gramEnd"/>
      <w:r>
        <w:rPr>
          <w:rStyle w:val="HTML1"/>
        </w:rPr>
        <w:t xml:space="preserve">   </w:t>
      </w:r>
      <w:proofErr w:type="gramStart"/>
      <w:r>
        <w:rPr>
          <w:rStyle w:val="HTML1"/>
        </w:rPr>
        <w:t>â”</w:t>
      </w:r>
      <w:proofErr w:type="spellStart"/>
      <w:r>
        <w:rPr>
          <w:rStyle w:val="HTML1"/>
        </w:rPr>
        <w:t>œâ</w:t>
      </w:r>
      <w:proofErr w:type="spellEnd"/>
      <w:proofErr w:type="gramEnd"/>
      <w:r>
        <w:rPr>
          <w:rStyle w:val="HTML1"/>
        </w:rPr>
        <w:t>”€</w:t>
      </w:r>
      <w:proofErr w:type="gramStart"/>
      <w:r>
        <w:rPr>
          <w:rStyle w:val="HTML1"/>
        </w:rPr>
        <w:t>â”€</w:t>
      </w:r>
      <w:proofErr w:type="gramEnd"/>
      <w:r>
        <w:rPr>
          <w:rStyle w:val="HTML1"/>
        </w:rPr>
        <w:t xml:space="preserve"> Titanic-Dataset.csv</w:t>
      </w:r>
    </w:p>
    <w:p w14:paraId="7BFA32C0" w14:textId="77777777" w:rsidR="00000000" w:rsidRDefault="00000000">
      <w:pPr>
        <w:pStyle w:val="HTML"/>
        <w:rPr>
          <w:rStyle w:val="HTML1"/>
        </w:rPr>
      </w:pPr>
      <w:proofErr w:type="gramStart"/>
      <w:r>
        <w:rPr>
          <w:rStyle w:val="HTML1"/>
        </w:rPr>
        <w:t>â”‚</w:t>
      </w:r>
      <w:proofErr w:type="gramEnd"/>
      <w:r>
        <w:rPr>
          <w:rStyle w:val="HTML1"/>
        </w:rPr>
        <w:t xml:space="preserve">   </w:t>
      </w:r>
      <w:proofErr w:type="spellStart"/>
      <w:r>
        <w:rPr>
          <w:rStyle w:val="HTML1"/>
        </w:rPr>
        <w:t>â</w:t>
      </w:r>
      <w:proofErr w:type="gramStart"/>
      <w:r>
        <w:rPr>
          <w:rStyle w:val="HTML1"/>
        </w:rPr>
        <w:t>””â</w:t>
      </w:r>
      <w:proofErr w:type="gramEnd"/>
      <w:r>
        <w:rPr>
          <w:rStyle w:val="HTML1"/>
        </w:rPr>
        <w:t>”€</w:t>
      </w:r>
      <w:proofErr w:type="gramStart"/>
      <w:r>
        <w:rPr>
          <w:rStyle w:val="HTML1"/>
        </w:rPr>
        <w:t>â</w:t>
      </w:r>
      <w:proofErr w:type="spellEnd"/>
      <w:r>
        <w:rPr>
          <w:rStyle w:val="HTML1"/>
        </w:rPr>
        <w:t>”€</w:t>
      </w:r>
      <w:proofErr w:type="gramEnd"/>
      <w:r>
        <w:rPr>
          <w:rStyle w:val="HTML1"/>
        </w:rPr>
        <w:t xml:space="preserve"> titanic_cleaned.csv</w:t>
      </w:r>
    </w:p>
    <w:p w14:paraId="4879E9A8" w14:textId="77777777" w:rsidR="00000000" w:rsidRDefault="00000000">
      <w:pPr>
        <w:pStyle w:val="HTML"/>
        <w:rPr>
          <w:rStyle w:val="HTML1"/>
        </w:rPr>
      </w:pPr>
      <w:proofErr w:type="gramStart"/>
      <w:r>
        <w:rPr>
          <w:rStyle w:val="HTML1"/>
        </w:rPr>
        <w:t>â”</w:t>
      </w:r>
      <w:proofErr w:type="spellStart"/>
      <w:r>
        <w:rPr>
          <w:rStyle w:val="HTML1"/>
        </w:rPr>
        <w:t>œâ</w:t>
      </w:r>
      <w:proofErr w:type="spellEnd"/>
      <w:proofErr w:type="gramEnd"/>
      <w:r>
        <w:rPr>
          <w:rStyle w:val="HTML1"/>
        </w:rPr>
        <w:t>”€</w:t>
      </w:r>
      <w:proofErr w:type="gramStart"/>
      <w:r>
        <w:rPr>
          <w:rStyle w:val="HTML1"/>
        </w:rPr>
        <w:t>â”€</w:t>
      </w:r>
      <w:proofErr w:type="gramEnd"/>
      <w:r>
        <w:rPr>
          <w:rStyle w:val="HTML1"/>
        </w:rPr>
        <w:t xml:space="preserve"> </w:t>
      </w:r>
      <w:proofErr w:type="spellStart"/>
      <w:r>
        <w:rPr>
          <w:rStyle w:val="HTML1"/>
        </w:rPr>
        <w:t>src</w:t>
      </w:r>
      <w:proofErr w:type="spellEnd"/>
      <w:r>
        <w:rPr>
          <w:rStyle w:val="HTML1"/>
        </w:rPr>
        <w:t>/</w:t>
      </w:r>
    </w:p>
    <w:p w14:paraId="0805C041" w14:textId="77777777" w:rsidR="00000000" w:rsidRDefault="00000000">
      <w:pPr>
        <w:pStyle w:val="HTML"/>
        <w:rPr>
          <w:rStyle w:val="HTML1"/>
        </w:rPr>
      </w:pPr>
      <w:proofErr w:type="gramStart"/>
      <w:r>
        <w:rPr>
          <w:rStyle w:val="HTML1"/>
        </w:rPr>
        <w:t>â”‚</w:t>
      </w:r>
      <w:proofErr w:type="gramEnd"/>
      <w:r>
        <w:rPr>
          <w:rStyle w:val="HTML1"/>
        </w:rPr>
        <w:t xml:space="preserve">   </w:t>
      </w:r>
      <w:proofErr w:type="gramStart"/>
      <w:r>
        <w:rPr>
          <w:rStyle w:val="HTML1"/>
        </w:rPr>
        <w:t>â”</w:t>
      </w:r>
      <w:proofErr w:type="spellStart"/>
      <w:r>
        <w:rPr>
          <w:rStyle w:val="HTML1"/>
        </w:rPr>
        <w:t>œâ</w:t>
      </w:r>
      <w:proofErr w:type="spellEnd"/>
      <w:proofErr w:type="gramEnd"/>
      <w:r>
        <w:rPr>
          <w:rStyle w:val="HTML1"/>
        </w:rPr>
        <w:t>”€</w:t>
      </w:r>
      <w:proofErr w:type="gramStart"/>
      <w:r>
        <w:rPr>
          <w:rStyle w:val="HTML1"/>
        </w:rPr>
        <w:t>â”€</w:t>
      </w:r>
      <w:proofErr w:type="gramEnd"/>
      <w:r>
        <w:rPr>
          <w:rStyle w:val="HTML1"/>
        </w:rPr>
        <w:t xml:space="preserve"> 00_data_prep.py</w:t>
      </w:r>
    </w:p>
    <w:p w14:paraId="5FAD3881" w14:textId="77777777" w:rsidR="00000000" w:rsidRDefault="00000000">
      <w:pPr>
        <w:pStyle w:val="HTML"/>
        <w:rPr>
          <w:rStyle w:val="HTML1"/>
        </w:rPr>
      </w:pPr>
      <w:proofErr w:type="gramStart"/>
      <w:r>
        <w:rPr>
          <w:rStyle w:val="HTML1"/>
        </w:rPr>
        <w:t>â”‚</w:t>
      </w:r>
      <w:proofErr w:type="gramEnd"/>
      <w:r>
        <w:rPr>
          <w:rStyle w:val="HTML1"/>
        </w:rPr>
        <w:t xml:space="preserve">   </w:t>
      </w:r>
      <w:proofErr w:type="gramStart"/>
      <w:r>
        <w:rPr>
          <w:rStyle w:val="HTML1"/>
        </w:rPr>
        <w:t>â”</w:t>
      </w:r>
      <w:proofErr w:type="spellStart"/>
      <w:r>
        <w:rPr>
          <w:rStyle w:val="HTML1"/>
        </w:rPr>
        <w:t>œâ</w:t>
      </w:r>
      <w:proofErr w:type="spellEnd"/>
      <w:proofErr w:type="gramEnd"/>
      <w:r>
        <w:rPr>
          <w:rStyle w:val="HTML1"/>
        </w:rPr>
        <w:t>”€</w:t>
      </w:r>
      <w:proofErr w:type="gramStart"/>
      <w:r>
        <w:rPr>
          <w:rStyle w:val="HTML1"/>
        </w:rPr>
        <w:t>â”€</w:t>
      </w:r>
      <w:proofErr w:type="gramEnd"/>
      <w:r>
        <w:rPr>
          <w:rStyle w:val="HTML1"/>
        </w:rPr>
        <w:t xml:space="preserve"> 10_tree_classifier.py</w:t>
      </w:r>
    </w:p>
    <w:p w14:paraId="135DA43A" w14:textId="77777777" w:rsidR="00000000" w:rsidRDefault="00000000">
      <w:pPr>
        <w:pStyle w:val="HTML"/>
        <w:rPr>
          <w:rStyle w:val="HTML1"/>
        </w:rPr>
      </w:pPr>
      <w:proofErr w:type="gramStart"/>
      <w:r>
        <w:rPr>
          <w:rStyle w:val="HTML1"/>
        </w:rPr>
        <w:t>â”‚</w:t>
      </w:r>
      <w:proofErr w:type="gramEnd"/>
      <w:r>
        <w:rPr>
          <w:rStyle w:val="HTML1"/>
        </w:rPr>
        <w:t xml:space="preserve">   </w:t>
      </w:r>
      <w:proofErr w:type="gramStart"/>
      <w:r>
        <w:rPr>
          <w:rStyle w:val="HTML1"/>
        </w:rPr>
        <w:t>â”</w:t>
      </w:r>
      <w:proofErr w:type="spellStart"/>
      <w:r>
        <w:rPr>
          <w:rStyle w:val="HTML1"/>
        </w:rPr>
        <w:t>œâ</w:t>
      </w:r>
      <w:proofErr w:type="spellEnd"/>
      <w:proofErr w:type="gramEnd"/>
      <w:r>
        <w:rPr>
          <w:rStyle w:val="HTML1"/>
        </w:rPr>
        <w:t>”€</w:t>
      </w:r>
      <w:proofErr w:type="gramStart"/>
      <w:r>
        <w:rPr>
          <w:rStyle w:val="HTML1"/>
        </w:rPr>
        <w:t>â”€</w:t>
      </w:r>
      <w:proofErr w:type="gramEnd"/>
      <w:r>
        <w:rPr>
          <w:rStyle w:val="HTML1"/>
        </w:rPr>
        <w:t xml:space="preserve"> 20_survivor_clustering.py</w:t>
      </w:r>
    </w:p>
    <w:p w14:paraId="0A72061D" w14:textId="77777777" w:rsidR="00000000" w:rsidRDefault="00000000">
      <w:pPr>
        <w:pStyle w:val="HTML"/>
        <w:rPr>
          <w:rStyle w:val="HTML1"/>
        </w:rPr>
      </w:pPr>
      <w:proofErr w:type="gramStart"/>
      <w:r>
        <w:rPr>
          <w:rStyle w:val="HTML1"/>
        </w:rPr>
        <w:t>â”‚</w:t>
      </w:r>
      <w:proofErr w:type="gramEnd"/>
      <w:r>
        <w:rPr>
          <w:rStyle w:val="HTML1"/>
        </w:rPr>
        <w:t xml:space="preserve">   </w:t>
      </w:r>
      <w:proofErr w:type="gramStart"/>
      <w:r>
        <w:rPr>
          <w:rStyle w:val="HTML1"/>
        </w:rPr>
        <w:t>â”</w:t>
      </w:r>
      <w:proofErr w:type="spellStart"/>
      <w:r>
        <w:rPr>
          <w:rStyle w:val="HTML1"/>
        </w:rPr>
        <w:t>œâ</w:t>
      </w:r>
      <w:proofErr w:type="spellEnd"/>
      <w:proofErr w:type="gramEnd"/>
      <w:r>
        <w:rPr>
          <w:rStyle w:val="HTML1"/>
        </w:rPr>
        <w:t>”€</w:t>
      </w:r>
      <w:proofErr w:type="gramStart"/>
      <w:r>
        <w:rPr>
          <w:rStyle w:val="HTML1"/>
        </w:rPr>
        <w:t>â”€</w:t>
      </w:r>
      <w:proofErr w:type="gramEnd"/>
      <w:r>
        <w:rPr>
          <w:rStyle w:val="HTML1"/>
        </w:rPr>
        <w:t xml:space="preserve"> 30_reports.py</w:t>
      </w:r>
    </w:p>
    <w:p w14:paraId="53612D1F" w14:textId="77777777" w:rsidR="00000000" w:rsidRDefault="00000000">
      <w:pPr>
        <w:pStyle w:val="HTML"/>
        <w:rPr>
          <w:rStyle w:val="HTML1"/>
        </w:rPr>
      </w:pPr>
      <w:proofErr w:type="gramStart"/>
      <w:r>
        <w:rPr>
          <w:rStyle w:val="HTML1"/>
        </w:rPr>
        <w:t>â”‚</w:t>
      </w:r>
      <w:proofErr w:type="gramEnd"/>
      <w:r>
        <w:rPr>
          <w:rStyle w:val="HTML1"/>
        </w:rPr>
        <w:t xml:space="preserve">   </w:t>
      </w:r>
      <w:proofErr w:type="spellStart"/>
      <w:r>
        <w:rPr>
          <w:rStyle w:val="HTML1"/>
        </w:rPr>
        <w:t>â</w:t>
      </w:r>
      <w:proofErr w:type="gramStart"/>
      <w:r>
        <w:rPr>
          <w:rStyle w:val="HTML1"/>
        </w:rPr>
        <w:t>””â</w:t>
      </w:r>
      <w:proofErr w:type="gramEnd"/>
      <w:r>
        <w:rPr>
          <w:rStyle w:val="HTML1"/>
        </w:rPr>
        <w:t>”€</w:t>
      </w:r>
      <w:proofErr w:type="gramStart"/>
      <w:r>
        <w:rPr>
          <w:rStyle w:val="HTML1"/>
        </w:rPr>
        <w:t>â</w:t>
      </w:r>
      <w:proofErr w:type="spellEnd"/>
      <w:r>
        <w:rPr>
          <w:rStyle w:val="HTML1"/>
        </w:rPr>
        <w:t>”€</w:t>
      </w:r>
      <w:proofErr w:type="gramEnd"/>
      <w:r>
        <w:rPr>
          <w:rStyle w:val="HTML1"/>
        </w:rPr>
        <w:t xml:space="preserve"> 40_generate_report.py</w:t>
      </w:r>
    </w:p>
    <w:p w14:paraId="520CED01" w14:textId="77777777" w:rsidR="00000000" w:rsidRDefault="00000000">
      <w:pPr>
        <w:pStyle w:val="HTML"/>
        <w:rPr>
          <w:rStyle w:val="HTML1"/>
        </w:rPr>
      </w:pPr>
      <w:proofErr w:type="gramStart"/>
      <w:r>
        <w:rPr>
          <w:rStyle w:val="HTML1"/>
        </w:rPr>
        <w:t>â”</w:t>
      </w:r>
      <w:proofErr w:type="spellStart"/>
      <w:r>
        <w:rPr>
          <w:rStyle w:val="HTML1"/>
        </w:rPr>
        <w:t>œâ</w:t>
      </w:r>
      <w:proofErr w:type="spellEnd"/>
      <w:proofErr w:type="gramEnd"/>
      <w:r>
        <w:rPr>
          <w:rStyle w:val="HTML1"/>
        </w:rPr>
        <w:t>”€</w:t>
      </w:r>
      <w:proofErr w:type="gramStart"/>
      <w:r>
        <w:rPr>
          <w:rStyle w:val="HTML1"/>
        </w:rPr>
        <w:t>â”€</w:t>
      </w:r>
      <w:proofErr w:type="gramEnd"/>
      <w:r>
        <w:rPr>
          <w:rStyle w:val="HTML1"/>
        </w:rPr>
        <w:t xml:space="preserve"> models/</w:t>
      </w:r>
    </w:p>
    <w:p w14:paraId="54ED2B09" w14:textId="77777777" w:rsidR="00000000" w:rsidRDefault="00000000">
      <w:pPr>
        <w:pStyle w:val="HTML"/>
        <w:rPr>
          <w:rStyle w:val="HTML1"/>
        </w:rPr>
      </w:pPr>
      <w:proofErr w:type="gramStart"/>
      <w:r>
        <w:rPr>
          <w:rStyle w:val="HTML1"/>
        </w:rPr>
        <w:t>â”‚</w:t>
      </w:r>
      <w:proofErr w:type="gramEnd"/>
      <w:r>
        <w:rPr>
          <w:rStyle w:val="HTML1"/>
        </w:rPr>
        <w:t xml:space="preserve">   </w:t>
      </w:r>
      <w:proofErr w:type="gramStart"/>
      <w:r>
        <w:rPr>
          <w:rStyle w:val="HTML1"/>
        </w:rPr>
        <w:t>â”</w:t>
      </w:r>
      <w:proofErr w:type="spellStart"/>
      <w:r>
        <w:rPr>
          <w:rStyle w:val="HTML1"/>
        </w:rPr>
        <w:t>œâ</w:t>
      </w:r>
      <w:proofErr w:type="spellEnd"/>
      <w:proofErr w:type="gramEnd"/>
      <w:r>
        <w:rPr>
          <w:rStyle w:val="HTML1"/>
        </w:rPr>
        <w:t>”€</w:t>
      </w:r>
      <w:proofErr w:type="gramStart"/>
      <w:r>
        <w:rPr>
          <w:rStyle w:val="HTML1"/>
        </w:rPr>
        <w:t>â”€</w:t>
      </w:r>
      <w:proofErr w:type="gramEnd"/>
      <w:r>
        <w:rPr>
          <w:rStyle w:val="HTML1"/>
        </w:rPr>
        <w:t xml:space="preserve"> </w:t>
      </w:r>
      <w:proofErr w:type="spellStart"/>
      <w:r>
        <w:rPr>
          <w:rStyle w:val="HTML1"/>
        </w:rPr>
        <w:t>decision_tree.pkl</w:t>
      </w:r>
      <w:proofErr w:type="spellEnd"/>
    </w:p>
    <w:p w14:paraId="2998D2C9" w14:textId="77777777" w:rsidR="00000000" w:rsidRDefault="00000000">
      <w:pPr>
        <w:pStyle w:val="HTML"/>
        <w:rPr>
          <w:rStyle w:val="HTML1"/>
        </w:rPr>
      </w:pPr>
      <w:proofErr w:type="gramStart"/>
      <w:r>
        <w:rPr>
          <w:rStyle w:val="HTML1"/>
        </w:rPr>
        <w:t>â”‚</w:t>
      </w:r>
      <w:proofErr w:type="gramEnd"/>
      <w:r>
        <w:rPr>
          <w:rStyle w:val="HTML1"/>
        </w:rPr>
        <w:t xml:space="preserve">   </w:t>
      </w:r>
      <w:proofErr w:type="gramStart"/>
      <w:r>
        <w:rPr>
          <w:rStyle w:val="HTML1"/>
        </w:rPr>
        <w:t>â”</w:t>
      </w:r>
      <w:proofErr w:type="spellStart"/>
      <w:r>
        <w:rPr>
          <w:rStyle w:val="HTML1"/>
        </w:rPr>
        <w:t>œâ</w:t>
      </w:r>
      <w:proofErr w:type="spellEnd"/>
      <w:proofErr w:type="gramEnd"/>
      <w:r>
        <w:rPr>
          <w:rStyle w:val="HTML1"/>
        </w:rPr>
        <w:t>”€</w:t>
      </w:r>
      <w:proofErr w:type="gramStart"/>
      <w:r>
        <w:rPr>
          <w:rStyle w:val="HTML1"/>
        </w:rPr>
        <w:t>â”€</w:t>
      </w:r>
      <w:proofErr w:type="gramEnd"/>
      <w:r>
        <w:rPr>
          <w:rStyle w:val="HTML1"/>
        </w:rPr>
        <w:t xml:space="preserve"> </w:t>
      </w:r>
      <w:proofErr w:type="spellStart"/>
      <w:r>
        <w:rPr>
          <w:rStyle w:val="HTML1"/>
        </w:rPr>
        <w:t>random_forest.pkl</w:t>
      </w:r>
      <w:proofErr w:type="spellEnd"/>
    </w:p>
    <w:p w14:paraId="66DB2CAE" w14:textId="77777777" w:rsidR="00000000" w:rsidRDefault="00000000">
      <w:pPr>
        <w:pStyle w:val="HTML"/>
        <w:rPr>
          <w:rStyle w:val="HTML1"/>
        </w:rPr>
      </w:pPr>
      <w:proofErr w:type="gramStart"/>
      <w:r>
        <w:rPr>
          <w:rStyle w:val="HTML1"/>
        </w:rPr>
        <w:t>â”‚</w:t>
      </w:r>
      <w:proofErr w:type="gramEnd"/>
      <w:r>
        <w:rPr>
          <w:rStyle w:val="HTML1"/>
        </w:rPr>
        <w:t xml:space="preserve">   </w:t>
      </w:r>
      <w:proofErr w:type="gramStart"/>
      <w:r>
        <w:rPr>
          <w:rStyle w:val="HTML1"/>
        </w:rPr>
        <w:t>â”</w:t>
      </w:r>
      <w:proofErr w:type="spellStart"/>
      <w:r>
        <w:rPr>
          <w:rStyle w:val="HTML1"/>
        </w:rPr>
        <w:t>œâ</w:t>
      </w:r>
      <w:proofErr w:type="spellEnd"/>
      <w:proofErr w:type="gramEnd"/>
      <w:r>
        <w:rPr>
          <w:rStyle w:val="HTML1"/>
        </w:rPr>
        <w:t>”€</w:t>
      </w:r>
      <w:proofErr w:type="gramStart"/>
      <w:r>
        <w:rPr>
          <w:rStyle w:val="HTML1"/>
        </w:rPr>
        <w:t>â”€</w:t>
      </w:r>
      <w:proofErr w:type="gramEnd"/>
      <w:r>
        <w:rPr>
          <w:rStyle w:val="HTML1"/>
        </w:rPr>
        <w:t xml:space="preserve"> </w:t>
      </w:r>
      <w:proofErr w:type="spellStart"/>
      <w:r>
        <w:rPr>
          <w:rStyle w:val="HTML1"/>
        </w:rPr>
        <w:t>gradient_boosting.pkl</w:t>
      </w:r>
      <w:proofErr w:type="spellEnd"/>
    </w:p>
    <w:p w14:paraId="014DE9E1" w14:textId="77777777" w:rsidR="00000000" w:rsidRDefault="00000000">
      <w:pPr>
        <w:pStyle w:val="HTML"/>
        <w:rPr>
          <w:rStyle w:val="HTML1"/>
        </w:rPr>
      </w:pPr>
      <w:proofErr w:type="gramStart"/>
      <w:r>
        <w:rPr>
          <w:rStyle w:val="HTML1"/>
        </w:rPr>
        <w:t>â”‚</w:t>
      </w:r>
      <w:proofErr w:type="gramEnd"/>
      <w:r>
        <w:rPr>
          <w:rStyle w:val="HTML1"/>
        </w:rPr>
        <w:t xml:space="preserve">   </w:t>
      </w:r>
      <w:proofErr w:type="spellStart"/>
      <w:r>
        <w:rPr>
          <w:rStyle w:val="HTML1"/>
        </w:rPr>
        <w:t>â</w:t>
      </w:r>
      <w:proofErr w:type="gramStart"/>
      <w:r>
        <w:rPr>
          <w:rStyle w:val="HTML1"/>
        </w:rPr>
        <w:t>””â</w:t>
      </w:r>
      <w:proofErr w:type="gramEnd"/>
      <w:r>
        <w:rPr>
          <w:rStyle w:val="HTML1"/>
        </w:rPr>
        <w:t>”€</w:t>
      </w:r>
      <w:proofErr w:type="gramStart"/>
      <w:r>
        <w:rPr>
          <w:rStyle w:val="HTML1"/>
        </w:rPr>
        <w:t>â</w:t>
      </w:r>
      <w:proofErr w:type="spellEnd"/>
      <w:r>
        <w:rPr>
          <w:rStyle w:val="HTML1"/>
        </w:rPr>
        <w:t>”€</w:t>
      </w:r>
      <w:proofErr w:type="gramEnd"/>
      <w:r>
        <w:rPr>
          <w:rStyle w:val="HTML1"/>
        </w:rPr>
        <w:t xml:space="preserve"> </w:t>
      </w:r>
      <w:proofErr w:type="spellStart"/>
      <w:r>
        <w:rPr>
          <w:rStyle w:val="HTML1"/>
        </w:rPr>
        <w:t>kmeans.pkl</w:t>
      </w:r>
      <w:proofErr w:type="spellEnd"/>
    </w:p>
    <w:p w14:paraId="251207F9" w14:textId="77777777" w:rsidR="00000000" w:rsidRDefault="00000000">
      <w:pPr>
        <w:pStyle w:val="HTML"/>
        <w:rPr>
          <w:rStyle w:val="HTML1"/>
        </w:rPr>
      </w:pPr>
      <w:proofErr w:type="gramStart"/>
      <w:r>
        <w:rPr>
          <w:rStyle w:val="HTML1"/>
        </w:rPr>
        <w:t>â”</w:t>
      </w:r>
      <w:proofErr w:type="spellStart"/>
      <w:r>
        <w:rPr>
          <w:rStyle w:val="HTML1"/>
        </w:rPr>
        <w:t>œâ</w:t>
      </w:r>
      <w:proofErr w:type="spellEnd"/>
      <w:proofErr w:type="gramEnd"/>
      <w:r>
        <w:rPr>
          <w:rStyle w:val="HTML1"/>
        </w:rPr>
        <w:t>”€</w:t>
      </w:r>
      <w:proofErr w:type="gramStart"/>
      <w:r>
        <w:rPr>
          <w:rStyle w:val="HTML1"/>
        </w:rPr>
        <w:t>â”€</w:t>
      </w:r>
      <w:proofErr w:type="gramEnd"/>
      <w:r>
        <w:rPr>
          <w:rStyle w:val="HTML1"/>
        </w:rPr>
        <w:t xml:space="preserve"> reports/</w:t>
      </w:r>
    </w:p>
    <w:p w14:paraId="3FC8ADE1" w14:textId="77777777" w:rsidR="00000000" w:rsidRDefault="00000000">
      <w:pPr>
        <w:pStyle w:val="HTML"/>
        <w:rPr>
          <w:rStyle w:val="HTML1"/>
        </w:rPr>
      </w:pPr>
      <w:proofErr w:type="gramStart"/>
      <w:r>
        <w:rPr>
          <w:rStyle w:val="HTML1"/>
        </w:rPr>
        <w:t>â”‚</w:t>
      </w:r>
      <w:proofErr w:type="gramEnd"/>
      <w:r>
        <w:rPr>
          <w:rStyle w:val="HTML1"/>
        </w:rPr>
        <w:t xml:space="preserve">   </w:t>
      </w:r>
      <w:proofErr w:type="gramStart"/>
      <w:r>
        <w:rPr>
          <w:rStyle w:val="HTML1"/>
        </w:rPr>
        <w:t>â”</w:t>
      </w:r>
      <w:proofErr w:type="spellStart"/>
      <w:r>
        <w:rPr>
          <w:rStyle w:val="HTML1"/>
        </w:rPr>
        <w:t>œâ</w:t>
      </w:r>
      <w:proofErr w:type="spellEnd"/>
      <w:proofErr w:type="gramEnd"/>
      <w:r>
        <w:rPr>
          <w:rStyle w:val="HTML1"/>
        </w:rPr>
        <w:t>”€</w:t>
      </w:r>
      <w:proofErr w:type="gramStart"/>
      <w:r>
        <w:rPr>
          <w:rStyle w:val="HTML1"/>
        </w:rPr>
        <w:t>â”€</w:t>
      </w:r>
      <w:proofErr w:type="gramEnd"/>
      <w:r>
        <w:rPr>
          <w:rStyle w:val="HTML1"/>
        </w:rPr>
        <w:t xml:space="preserve"> figures/ (18 visualization files)</w:t>
      </w:r>
    </w:p>
    <w:p w14:paraId="10C36E97" w14:textId="77777777" w:rsidR="00000000" w:rsidRDefault="00000000">
      <w:pPr>
        <w:pStyle w:val="HTML"/>
        <w:rPr>
          <w:rStyle w:val="HTML1"/>
        </w:rPr>
      </w:pPr>
      <w:proofErr w:type="gramStart"/>
      <w:r>
        <w:rPr>
          <w:rStyle w:val="HTML1"/>
        </w:rPr>
        <w:t>â”‚</w:t>
      </w:r>
      <w:proofErr w:type="gramEnd"/>
      <w:r>
        <w:rPr>
          <w:rStyle w:val="HTML1"/>
        </w:rPr>
        <w:t xml:space="preserve">   </w:t>
      </w:r>
      <w:proofErr w:type="gramStart"/>
      <w:r>
        <w:rPr>
          <w:rStyle w:val="HTML1"/>
        </w:rPr>
        <w:t>â”</w:t>
      </w:r>
      <w:proofErr w:type="spellStart"/>
      <w:r>
        <w:rPr>
          <w:rStyle w:val="HTML1"/>
        </w:rPr>
        <w:t>œâ</w:t>
      </w:r>
      <w:proofErr w:type="spellEnd"/>
      <w:proofErr w:type="gramEnd"/>
      <w:r>
        <w:rPr>
          <w:rStyle w:val="HTML1"/>
        </w:rPr>
        <w:t>”€</w:t>
      </w:r>
      <w:proofErr w:type="gramStart"/>
      <w:r>
        <w:rPr>
          <w:rStyle w:val="HTML1"/>
        </w:rPr>
        <w:t>â”€</w:t>
      </w:r>
      <w:proofErr w:type="gramEnd"/>
      <w:r>
        <w:rPr>
          <w:rStyle w:val="HTML1"/>
        </w:rPr>
        <w:t xml:space="preserve"> tables/</w:t>
      </w:r>
    </w:p>
    <w:p w14:paraId="34764A8F" w14:textId="77777777" w:rsidR="00000000" w:rsidRDefault="00000000">
      <w:pPr>
        <w:pStyle w:val="HTML"/>
        <w:rPr>
          <w:rStyle w:val="HTML1"/>
        </w:rPr>
      </w:pPr>
      <w:proofErr w:type="gramStart"/>
      <w:r>
        <w:rPr>
          <w:rStyle w:val="HTML1"/>
        </w:rPr>
        <w:t>â”‚</w:t>
      </w:r>
      <w:proofErr w:type="gramEnd"/>
      <w:r>
        <w:rPr>
          <w:rStyle w:val="HTML1"/>
        </w:rPr>
        <w:t xml:space="preserve">   </w:t>
      </w:r>
      <w:proofErr w:type="spellStart"/>
      <w:r>
        <w:rPr>
          <w:rStyle w:val="HTML1"/>
        </w:rPr>
        <w:t>â</w:t>
      </w:r>
      <w:proofErr w:type="gramStart"/>
      <w:r>
        <w:rPr>
          <w:rStyle w:val="HTML1"/>
        </w:rPr>
        <w:t>””â</w:t>
      </w:r>
      <w:proofErr w:type="gramEnd"/>
      <w:r>
        <w:rPr>
          <w:rStyle w:val="HTML1"/>
        </w:rPr>
        <w:t>”€</w:t>
      </w:r>
      <w:proofErr w:type="gramStart"/>
      <w:r>
        <w:rPr>
          <w:rStyle w:val="HTML1"/>
        </w:rPr>
        <w:t>â</w:t>
      </w:r>
      <w:proofErr w:type="spellEnd"/>
      <w:r>
        <w:rPr>
          <w:rStyle w:val="HTML1"/>
        </w:rPr>
        <w:t>”€</w:t>
      </w:r>
      <w:proofErr w:type="gramEnd"/>
      <w:r>
        <w:rPr>
          <w:rStyle w:val="HTML1"/>
        </w:rPr>
        <w:t xml:space="preserve"> Titanic_Report.md</w:t>
      </w:r>
    </w:p>
    <w:p w14:paraId="3917102A" w14:textId="77777777" w:rsidR="00000000" w:rsidRDefault="00000000">
      <w:pPr>
        <w:pStyle w:val="HTML"/>
        <w:rPr>
          <w:rStyle w:val="HTML1"/>
        </w:rPr>
      </w:pPr>
      <w:proofErr w:type="spellStart"/>
      <w:r>
        <w:rPr>
          <w:rStyle w:val="HTML1"/>
        </w:rPr>
        <w:t>â</w:t>
      </w:r>
      <w:proofErr w:type="gramStart"/>
      <w:r>
        <w:rPr>
          <w:rStyle w:val="HTML1"/>
        </w:rPr>
        <w:t>””â</w:t>
      </w:r>
      <w:proofErr w:type="gramEnd"/>
      <w:r>
        <w:rPr>
          <w:rStyle w:val="HTML1"/>
        </w:rPr>
        <w:t>”€</w:t>
      </w:r>
      <w:proofErr w:type="gramStart"/>
      <w:r>
        <w:rPr>
          <w:rStyle w:val="HTML1"/>
        </w:rPr>
        <w:t>â</w:t>
      </w:r>
      <w:proofErr w:type="spellEnd"/>
      <w:r>
        <w:rPr>
          <w:rStyle w:val="HTML1"/>
        </w:rPr>
        <w:t>”€</w:t>
      </w:r>
      <w:proofErr w:type="gramEnd"/>
      <w:r>
        <w:rPr>
          <w:rStyle w:val="HTML1"/>
        </w:rPr>
        <w:t xml:space="preserve"> app/</w:t>
      </w:r>
    </w:p>
    <w:p w14:paraId="44D3E849" w14:textId="77777777" w:rsidR="00000000" w:rsidRDefault="00000000">
      <w:pPr>
        <w:pStyle w:val="HTML"/>
        <w:rPr>
          <w:rStyle w:val="HTML1"/>
        </w:rPr>
      </w:pPr>
      <w:r>
        <w:rPr>
          <w:rStyle w:val="HTML1"/>
        </w:rPr>
        <w:t xml:space="preserve">    </w:t>
      </w:r>
      <w:proofErr w:type="spellStart"/>
      <w:r>
        <w:rPr>
          <w:rStyle w:val="HTML1"/>
        </w:rPr>
        <w:t>â</w:t>
      </w:r>
      <w:proofErr w:type="gramStart"/>
      <w:r>
        <w:rPr>
          <w:rStyle w:val="HTML1"/>
        </w:rPr>
        <w:t>””â</w:t>
      </w:r>
      <w:proofErr w:type="gramEnd"/>
      <w:r>
        <w:rPr>
          <w:rStyle w:val="HTML1"/>
        </w:rPr>
        <w:t>”€</w:t>
      </w:r>
      <w:proofErr w:type="gramStart"/>
      <w:r>
        <w:rPr>
          <w:rStyle w:val="HTML1"/>
        </w:rPr>
        <w:t>â</w:t>
      </w:r>
      <w:proofErr w:type="spellEnd"/>
      <w:r>
        <w:rPr>
          <w:rStyle w:val="HTML1"/>
        </w:rPr>
        <w:t>”€</w:t>
      </w:r>
      <w:proofErr w:type="gramEnd"/>
      <w:r>
        <w:rPr>
          <w:rStyle w:val="HTML1"/>
        </w:rPr>
        <w:t xml:space="preserve"> streamlit_app.py</w:t>
      </w:r>
    </w:p>
    <w:p w14:paraId="108307DF" w14:textId="77777777" w:rsidR="00000000" w:rsidRDefault="00000000">
      <w:pPr>
        <w:pStyle w:val="3"/>
        <w:rPr>
          <w:rFonts w:eastAsia="Times New Roman"/>
        </w:rPr>
      </w:pPr>
      <w:r>
        <w:rPr>
          <w:rFonts w:eastAsia="Times New Roman"/>
        </w:rPr>
        <w:t>6.2 Complete Visualization List</w:t>
      </w:r>
    </w:p>
    <w:p w14:paraId="0DD1B734" w14:textId="77777777" w:rsidR="00000000" w:rsidRDefault="00000000">
      <w:pPr>
        <w:pStyle w:val="a3"/>
      </w:pPr>
      <w:r>
        <w:t xml:space="preserve">All figures are saved in </w:t>
      </w:r>
      <w:r>
        <w:rPr>
          <w:rStyle w:val="HTML1"/>
        </w:rPr>
        <w:t>reports/figures/</w:t>
      </w:r>
      <w:r>
        <w:t>:</w:t>
      </w:r>
    </w:p>
    <w:p w14:paraId="416DFA6A" w14:textId="77777777" w:rsidR="00000000" w:rsidRDefault="00000000">
      <w:pPr>
        <w:pStyle w:val="a3"/>
        <w:numPr>
          <w:ilvl w:val="0"/>
          <w:numId w:val="25"/>
        </w:numPr>
      </w:pPr>
      <w:r>
        <w:t>Model Performance:</w:t>
      </w:r>
    </w:p>
    <w:p w14:paraId="332C9B03" w14:textId="77777777" w:rsidR="00000000" w:rsidRDefault="00000000">
      <w:pPr>
        <w:widowControl/>
        <w:numPr>
          <w:ilvl w:val="1"/>
          <w:numId w:val="25"/>
        </w:numPr>
        <w:spacing w:before="100" w:beforeAutospacing="1" w:after="100" w:afterAutospacing="1" w:line="240" w:lineRule="auto"/>
        <w:rPr>
          <w:rFonts w:eastAsia="Times New Roman"/>
        </w:rPr>
      </w:pPr>
      <w:r>
        <w:rPr>
          <w:rFonts w:eastAsia="Times New Roman"/>
        </w:rPr>
        <w:t>model_accuracy_comparison.png</w:t>
      </w:r>
    </w:p>
    <w:p w14:paraId="51438826" w14:textId="77777777" w:rsidR="00000000" w:rsidRDefault="00000000">
      <w:pPr>
        <w:widowControl/>
        <w:numPr>
          <w:ilvl w:val="1"/>
          <w:numId w:val="25"/>
        </w:numPr>
        <w:spacing w:before="100" w:beforeAutospacing="1" w:after="100" w:afterAutospacing="1" w:line="240" w:lineRule="auto"/>
        <w:rPr>
          <w:rFonts w:eastAsia="Times New Roman"/>
        </w:rPr>
      </w:pPr>
      <w:r>
        <w:rPr>
          <w:rFonts w:eastAsia="Times New Roman"/>
        </w:rPr>
        <w:t>model_roc_curves.png</w:t>
      </w:r>
    </w:p>
    <w:p w14:paraId="26CAED47" w14:textId="77777777" w:rsidR="00000000" w:rsidRDefault="00000000">
      <w:pPr>
        <w:widowControl/>
        <w:numPr>
          <w:ilvl w:val="1"/>
          <w:numId w:val="25"/>
        </w:numPr>
        <w:spacing w:before="100" w:beforeAutospacing="1" w:after="100" w:afterAutospacing="1" w:line="240" w:lineRule="auto"/>
        <w:rPr>
          <w:rFonts w:eastAsia="Times New Roman"/>
        </w:rPr>
      </w:pPr>
      <w:r>
        <w:rPr>
          <w:rFonts w:eastAsia="Times New Roman"/>
        </w:rPr>
        <w:t>confusion_matrices.png</w:t>
      </w:r>
    </w:p>
    <w:p w14:paraId="51FD7D9B" w14:textId="77777777" w:rsidR="00000000" w:rsidRDefault="00000000">
      <w:pPr>
        <w:widowControl/>
        <w:numPr>
          <w:ilvl w:val="1"/>
          <w:numId w:val="25"/>
        </w:numPr>
        <w:spacing w:before="100" w:beforeAutospacing="1" w:after="100" w:afterAutospacing="1" w:line="240" w:lineRule="auto"/>
        <w:rPr>
          <w:rFonts w:eastAsia="Times New Roman"/>
        </w:rPr>
      </w:pPr>
      <w:r>
        <w:rPr>
          <w:rFonts w:eastAsia="Times New Roman"/>
        </w:rPr>
        <w:t>model_metrics_heatmap.png</w:t>
      </w:r>
    </w:p>
    <w:p w14:paraId="04C881B9" w14:textId="77777777" w:rsidR="00000000" w:rsidRDefault="00000000">
      <w:pPr>
        <w:widowControl/>
        <w:numPr>
          <w:ilvl w:val="1"/>
          <w:numId w:val="25"/>
        </w:numPr>
        <w:spacing w:before="100" w:beforeAutospacing="1" w:after="100" w:afterAutospacing="1" w:line="240" w:lineRule="auto"/>
        <w:rPr>
          <w:rFonts w:eastAsia="Times New Roman"/>
        </w:rPr>
      </w:pPr>
      <w:r>
        <w:rPr>
          <w:rFonts w:eastAsia="Times New Roman"/>
        </w:rPr>
        <w:t>decision_tree_structure.png</w:t>
      </w:r>
    </w:p>
    <w:p w14:paraId="1B254497" w14:textId="77777777" w:rsidR="00000000" w:rsidRDefault="00000000">
      <w:pPr>
        <w:widowControl/>
        <w:numPr>
          <w:ilvl w:val="1"/>
          <w:numId w:val="25"/>
        </w:numPr>
        <w:spacing w:before="100" w:beforeAutospacing="1" w:after="100" w:afterAutospacing="1" w:line="240" w:lineRule="auto"/>
        <w:rPr>
          <w:rFonts w:eastAsia="Times New Roman"/>
        </w:rPr>
      </w:pPr>
      <w:r>
        <w:rPr>
          <w:rFonts w:eastAsia="Times New Roman"/>
        </w:rPr>
        <w:t>feature_importance_comparison.png</w:t>
      </w:r>
    </w:p>
    <w:p w14:paraId="7FC51909" w14:textId="77777777" w:rsidR="00000000" w:rsidRDefault="00000000">
      <w:pPr>
        <w:pStyle w:val="a3"/>
        <w:numPr>
          <w:ilvl w:val="0"/>
          <w:numId w:val="25"/>
        </w:numPr>
      </w:pPr>
      <w:r>
        <w:t>Exploratory Data Analysis:</w:t>
      </w:r>
    </w:p>
    <w:p w14:paraId="475E79B6" w14:textId="77777777" w:rsidR="00000000" w:rsidRDefault="00000000">
      <w:pPr>
        <w:widowControl/>
        <w:numPr>
          <w:ilvl w:val="1"/>
          <w:numId w:val="25"/>
        </w:numPr>
        <w:spacing w:before="100" w:beforeAutospacing="1" w:after="100" w:afterAutospacing="1" w:line="240" w:lineRule="auto"/>
        <w:rPr>
          <w:rFonts w:eastAsia="Times New Roman"/>
        </w:rPr>
      </w:pPr>
      <w:r>
        <w:rPr>
          <w:rFonts w:eastAsia="Times New Roman"/>
        </w:rPr>
        <w:t>survivor_vs_nonsurvivor_gender.png</w:t>
      </w:r>
    </w:p>
    <w:p w14:paraId="0E70164F" w14:textId="77777777" w:rsidR="00000000" w:rsidRDefault="00000000">
      <w:pPr>
        <w:widowControl/>
        <w:numPr>
          <w:ilvl w:val="1"/>
          <w:numId w:val="25"/>
        </w:numPr>
        <w:spacing w:before="100" w:beforeAutospacing="1" w:after="100" w:afterAutospacing="1" w:line="240" w:lineRule="auto"/>
        <w:rPr>
          <w:rFonts w:eastAsia="Times New Roman"/>
        </w:rPr>
      </w:pPr>
      <w:r>
        <w:rPr>
          <w:rFonts w:eastAsia="Times New Roman"/>
        </w:rPr>
        <w:t>survivor_vs_nonsurvivor_class.png</w:t>
      </w:r>
    </w:p>
    <w:p w14:paraId="7D148A58" w14:textId="77777777" w:rsidR="00000000" w:rsidRDefault="00000000">
      <w:pPr>
        <w:widowControl/>
        <w:numPr>
          <w:ilvl w:val="1"/>
          <w:numId w:val="25"/>
        </w:numPr>
        <w:spacing w:before="100" w:beforeAutospacing="1" w:after="100" w:afterAutospacing="1" w:line="240" w:lineRule="auto"/>
        <w:rPr>
          <w:rFonts w:eastAsia="Times New Roman"/>
        </w:rPr>
      </w:pPr>
      <w:r>
        <w:rPr>
          <w:rFonts w:eastAsia="Times New Roman"/>
        </w:rPr>
        <w:t>survivor_vs_nonsurvivor_age.png</w:t>
      </w:r>
    </w:p>
    <w:p w14:paraId="180C5446" w14:textId="77777777" w:rsidR="00000000" w:rsidRDefault="00000000">
      <w:pPr>
        <w:widowControl/>
        <w:numPr>
          <w:ilvl w:val="1"/>
          <w:numId w:val="25"/>
        </w:numPr>
        <w:spacing w:before="100" w:beforeAutospacing="1" w:after="100" w:afterAutospacing="1" w:line="240" w:lineRule="auto"/>
        <w:rPr>
          <w:rFonts w:eastAsia="Times New Roman"/>
        </w:rPr>
      </w:pPr>
      <w:r>
        <w:rPr>
          <w:rFonts w:eastAsia="Times New Roman"/>
        </w:rPr>
        <w:t>survivor_vs_nonsurvivor_fare.png</w:t>
      </w:r>
    </w:p>
    <w:p w14:paraId="2C09B01D" w14:textId="77777777" w:rsidR="00000000" w:rsidRDefault="00000000">
      <w:pPr>
        <w:widowControl/>
        <w:numPr>
          <w:ilvl w:val="1"/>
          <w:numId w:val="25"/>
        </w:numPr>
        <w:spacing w:before="100" w:beforeAutospacing="1" w:after="100" w:afterAutospacing="1" w:line="240" w:lineRule="auto"/>
        <w:rPr>
          <w:rFonts w:eastAsia="Times New Roman"/>
        </w:rPr>
      </w:pPr>
      <w:r>
        <w:rPr>
          <w:rFonts w:eastAsia="Times New Roman"/>
        </w:rPr>
        <w:t>feature_distributions.png</w:t>
      </w:r>
    </w:p>
    <w:p w14:paraId="0AB6023C" w14:textId="77777777" w:rsidR="00000000" w:rsidRDefault="00000000">
      <w:pPr>
        <w:widowControl/>
        <w:numPr>
          <w:ilvl w:val="1"/>
          <w:numId w:val="25"/>
        </w:numPr>
        <w:spacing w:before="100" w:beforeAutospacing="1" w:after="100" w:afterAutospacing="1" w:line="240" w:lineRule="auto"/>
        <w:rPr>
          <w:rFonts w:eastAsia="Times New Roman"/>
        </w:rPr>
      </w:pPr>
      <w:r>
        <w:rPr>
          <w:rFonts w:eastAsia="Times New Roman"/>
        </w:rPr>
        <w:t>correlation_heatmap.png</w:t>
      </w:r>
    </w:p>
    <w:p w14:paraId="03806608" w14:textId="77777777" w:rsidR="00000000" w:rsidRDefault="00000000">
      <w:pPr>
        <w:widowControl/>
        <w:numPr>
          <w:ilvl w:val="1"/>
          <w:numId w:val="25"/>
        </w:numPr>
        <w:spacing w:before="100" w:beforeAutospacing="1" w:after="100" w:afterAutospacing="1" w:line="240" w:lineRule="auto"/>
        <w:rPr>
          <w:rFonts w:eastAsia="Times New Roman"/>
        </w:rPr>
      </w:pPr>
      <w:r>
        <w:rPr>
          <w:rFonts w:eastAsia="Times New Roman"/>
        </w:rPr>
        <w:lastRenderedPageBreak/>
        <w:t>survival_rate_by_features.png</w:t>
      </w:r>
    </w:p>
    <w:p w14:paraId="6FD6F727" w14:textId="77777777" w:rsidR="00000000" w:rsidRDefault="00000000">
      <w:pPr>
        <w:pStyle w:val="a3"/>
        <w:numPr>
          <w:ilvl w:val="0"/>
          <w:numId w:val="25"/>
        </w:numPr>
      </w:pPr>
      <w:r>
        <w:t>Clustering Analysis:</w:t>
      </w:r>
    </w:p>
    <w:p w14:paraId="24D4807E" w14:textId="77777777" w:rsidR="00000000" w:rsidRDefault="00000000">
      <w:pPr>
        <w:widowControl/>
        <w:numPr>
          <w:ilvl w:val="1"/>
          <w:numId w:val="25"/>
        </w:numPr>
        <w:spacing w:before="100" w:beforeAutospacing="1" w:after="100" w:afterAutospacing="1" w:line="240" w:lineRule="auto"/>
        <w:rPr>
          <w:rFonts w:eastAsia="Times New Roman"/>
        </w:rPr>
      </w:pPr>
      <w:r>
        <w:rPr>
          <w:rFonts w:eastAsia="Times New Roman"/>
        </w:rPr>
        <w:t>clustering_comparison.png</w:t>
      </w:r>
    </w:p>
    <w:p w14:paraId="075215DA" w14:textId="77777777" w:rsidR="00000000" w:rsidRDefault="00000000">
      <w:pPr>
        <w:widowControl/>
        <w:numPr>
          <w:ilvl w:val="1"/>
          <w:numId w:val="25"/>
        </w:numPr>
        <w:spacing w:before="100" w:beforeAutospacing="1" w:after="100" w:afterAutospacing="1" w:line="240" w:lineRule="auto"/>
        <w:rPr>
          <w:rFonts w:eastAsia="Times New Roman"/>
        </w:rPr>
      </w:pPr>
      <w:r>
        <w:rPr>
          <w:rFonts w:eastAsia="Times New Roman"/>
        </w:rPr>
        <w:t>elbow_curve.png</w:t>
      </w:r>
    </w:p>
    <w:p w14:paraId="731D08E2" w14:textId="77777777" w:rsidR="00000000" w:rsidRDefault="00000000">
      <w:pPr>
        <w:widowControl/>
        <w:numPr>
          <w:ilvl w:val="1"/>
          <w:numId w:val="25"/>
        </w:numPr>
        <w:spacing w:before="100" w:beforeAutospacing="1" w:after="100" w:afterAutospacing="1" w:line="240" w:lineRule="auto"/>
        <w:rPr>
          <w:rFonts w:eastAsia="Times New Roman"/>
        </w:rPr>
      </w:pPr>
      <w:r>
        <w:rPr>
          <w:rFonts w:eastAsia="Times New Roman"/>
        </w:rPr>
        <w:t>cluster_scatter_2d.png</w:t>
      </w:r>
    </w:p>
    <w:p w14:paraId="3BEACB40" w14:textId="77777777" w:rsidR="00000000" w:rsidRDefault="00000000">
      <w:pPr>
        <w:widowControl/>
        <w:numPr>
          <w:ilvl w:val="1"/>
          <w:numId w:val="25"/>
        </w:numPr>
        <w:spacing w:before="100" w:beforeAutospacing="1" w:after="100" w:afterAutospacing="1" w:line="240" w:lineRule="auto"/>
        <w:rPr>
          <w:rFonts w:eastAsia="Times New Roman"/>
        </w:rPr>
      </w:pPr>
      <w:r>
        <w:rPr>
          <w:rFonts w:eastAsia="Times New Roman"/>
        </w:rPr>
        <w:t>cluster_radar_charts.png</w:t>
      </w:r>
    </w:p>
    <w:p w14:paraId="3984278C" w14:textId="77777777" w:rsidR="00000000" w:rsidRDefault="00000000">
      <w:pPr>
        <w:widowControl/>
        <w:numPr>
          <w:ilvl w:val="1"/>
          <w:numId w:val="25"/>
        </w:numPr>
        <w:spacing w:before="100" w:beforeAutospacing="1" w:after="100" w:afterAutospacing="1" w:line="240" w:lineRule="auto"/>
        <w:rPr>
          <w:rFonts w:eastAsia="Times New Roman"/>
        </w:rPr>
      </w:pPr>
      <w:r>
        <w:rPr>
          <w:rFonts w:eastAsia="Times New Roman"/>
        </w:rPr>
        <w:t>cluster_size_distribution.png</w:t>
      </w:r>
    </w:p>
    <w:p w14:paraId="1DEE02C6" w14:textId="77777777" w:rsidR="00000000" w:rsidRDefault="00000000">
      <w:pPr>
        <w:pStyle w:val="3"/>
        <w:rPr>
          <w:rFonts w:eastAsia="Times New Roman"/>
        </w:rPr>
      </w:pPr>
      <w:r>
        <w:rPr>
          <w:rFonts w:eastAsia="Times New Roman"/>
        </w:rPr>
        <w:t>6.3 Code Availability</w:t>
      </w:r>
    </w:p>
    <w:p w14:paraId="4EED2265" w14:textId="77777777" w:rsidR="00000000" w:rsidRDefault="00000000">
      <w:pPr>
        <w:pStyle w:val="a3"/>
      </w:pPr>
      <w:r>
        <w:t xml:space="preserve">All code is available in the </w:t>
      </w:r>
      <w:proofErr w:type="spellStart"/>
      <w:r>
        <w:rPr>
          <w:rStyle w:val="HTML1"/>
        </w:rPr>
        <w:t>src</w:t>
      </w:r>
      <w:proofErr w:type="spellEnd"/>
      <w:r>
        <w:rPr>
          <w:rStyle w:val="HTML1"/>
        </w:rPr>
        <w:t>/</w:t>
      </w:r>
      <w:r>
        <w:t xml:space="preserve"> directory. To reproduce results:</w:t>
      </w:r>
    </w:p>
    <w:p w14:paraId="7A4D6CEE" w14:textId="77777777" w:rsidR="00000000" w:rsidRDefault="00000000">
      <w:pPr>
        <w:widowControl/>
        <w:numPr>
          <w:ilvl w:val="0"/>
          <w:numId w:val="26"/>
        </w:numPr>
        <w:spacing w:before="100" w:beforeAutospacing="1" w:after="100" w:afterAutospacing="1" w:line="240" w:lineRule="auto"/>
        <w:rPr>
          <w:rFonts w:eastAsia="Times New Roman"/>
        </w:rPr>
      </w:pPr>
      <w:r>
        <w:rPr>
          <w:rFonts w:eastAsia="Times New Roman"/>
        </w:rPr>
        <w:t xml:space="preserve">Run data preprocessing: </w:t>
      </w:r>
      <w:r>
        <w:rPr>
          <w:rStyle w:val="HTML1"/>
        </w:rPr>
        <w:t>python src/00_data_prep.py</w:t>
      </w:r>
    </w:p>
    <w:p w14:paraId="0758EA6A" w14:textId="77777777" w:rsidR="00000000" w:rsidRDefault="00000000">
      <w:pPr>
        <w:widowControl/>
        <w:numPr>
          <w:ilvl w:val="0"/>
          <w:numId w:val="26"/>
        </w:numPr>
        <w:spacing w:before="100" w:beforeAutospacing="1" w:after="100" w:afterAutospacing="1" w:line="240" w:lineRule="auto"/>
        <w:rPr>
          <w:rFonts w:eastAsia="Times New Roman"/>
        </w:rPr>
      </w:pPr>
      <w:r>
        <w:rPr>
          <w:rFonts w:eastAsia="Times New Roman"/>
        </w:rPr>
        <w:t xml:space="preserve">Train models: </w:t>
      </w:r>
      <w:r>
        <w:rPr>
          <w:rStyle w:val="HTML1"/>
        </w:rPr>
        <w:t>python src/10_tree_classifier.py</w:t>
      </w:r>
    </w:p>
    <w:p w14:paraId="79259309" w14:textId="77777777" w:rsidR="00000000" w:rsidRDefault="00000000">
      <w:pPr>
        <w:widowControl/>
        <w:numPr>
          <w:ilvl w:val="0"/>
          <w:numId w:val="26"/>
        </w:numPr>
        <w:spacing w:before="100" w:beforeAutospacing="1" w:after="100" w:afterAutospacing="1" w:line="240" w:lineRule="auto"/>
        <w:rPr>
          <w:rFonts w:eastAsia="Times New Roman"/>
        </w:rPr>
      </w:pPr>
      <w:r>
        <w:rPr>
          <w:rFonts w:eastAsia="Times New Roman"/>
        </w:rPr>
        <w:t xml:space="preserve">Perform clustering: </w:t>
      </w:r>
      <w:r>
        <w:rPr>
          <w:rStyle w:val="HTML1"/>
        </w:rPr>
        <w:t>python src/20_survivor_clustering.py</w:t>
      </w:r>
    </w:p>
    <w:p w14:paraId="3186B8C1" w14:textId="77777777" w:rsidR="00000000" w:rsidRDefault="00000000">
      <w:pPr>
        <w:widowControl/>
        <w:numPr>
          <w:ilvl w:val="0"/>
          <w:numId w:val="26"/>
        </w:numPr>
        <w:spacing w:before="100" w:beforeAutospacing="1" w:after="100" w:afterAutospacing="1" w:line="240" w:lineRule="auto"/>
        <w:rPr>
          <w:rFonts w:eastAsia="Times New Roman"/>
        </w:rPr>
      </w:pPr>
      <w:r>
        <w:rPr>
          <w:rFonts w:eastAsia="Times New Roman"/>
        </w:rPr>
        <w:t xml:space="preserve">Generate visualizations: </w:t>
      </w:r>
      <w:r>
        <w:rPr>
          <w:rStyle w:val="HTML1"/>
        </w:rPr>
        <w:t>python src/30_reports.py</w:t>
      </w:r>
    </w:p>
    <w:p w14:paraId="186AA0F4" w14:textId="77777777" w:rsidR="00000000" w:rsidRDefault="00000000">
      <w:pPr>
        <w:widowControl/>
        <w:numPr>
          <w:ilvl w:val="0"/>
          <w:numId w:val="26"/>
        </w:numPr>
        <w:spacing w:before="100" w:beforeAutospacing="1" w:after="100" w:afterAutospacing="1" w:line="240" w:lineRule="auto"/>
        <w:rPr>
          <w:rFonts w:eastAsia="Times New Roman"/>
        </w:rPr>
      </w:pPr>
      <w:r>
        <w:rPr>
          <w:rFonts w:eastAsia="Times New Roman"/>
        </w:rPr>
        <w:t xml:space="preserve">Launch </w:t>
      </w:r>
      <w:proofErr w:type="spellStart"/>
      <w:r>
        <w:rPr>
          <w:rFonts w:eastAsia="Times New Roman"/>
        </w:rPr>
        <w:t>Streamlit</w:t>
      </w:r>
      <w:proofErr w:type="spellEnd"/>
      <w:r>
        <w:rPr>
          <w:rFonts w:eastAsia="Times New Roman"/>
        </w:rPr>
        <w:t xml:space="preserve"> app: </w:t>
      </w:r>
      <w:proofErr w:type="spellStart"/>
      <w:r>
        <w:rPr>
          <w:rStyle w:val="HTML1"/>
        </w:rPr>
        <w:t>streamlit</w:t>
      </w:r>
      <w:proofErr w:type="spellEnd"/>
      <w:r>
        <w:rPr>
          <w:rStyle w:val="HTML1"/>
        </w:rPr>
        <w:t xml:space="preserve"> run app/streamlit_app.py</w:t>
      </w:r>
    </w:p>
    <w:p w14:paraId="4DAD6624" w14:textId="77777777" w:rsidR="00000000" w:rsidRDefault="00000000">
      <w:pPr>
        <w:pStyle w:val="3"/>
        <w:rPr>
          <w:rFonts w:eastAsia="Times New Roman"/>
        </w:rPr>
      </w:pPr>
      <w:r>
        <w:rPr>
          <w:rFonts w:eastAsia="Times New Roman"/>
        </w:rPr>
        <w:t>6.4 Model Cards</w:t>
      </w:r>
    </w:p>
    <w:p w14:paraId="10344115" w14:textId="77777777" w:rsidR="00000000" w:rsidRDefault="00000000">
      <w:pPr>
        <w:pStyle w:val="a3"/>
      </w:pPr>
      <w:r>
        <w:rPr>
          <w:rStyle w:val="a4"/>
        </w:rPr>
        <w:t>Decision Tree Model:</w:t>
      </w:r>
    </w:p>
    <w:p w14:paraId="3FB1797A" w14:textId="77777777" w:rsidR="00000000" w:rsidRDefault="00000000">
      <w:pPr>
        <w:widowControl/>
        <w:numPr>
          <w:ilvl w:val="0"/>
          <w:numId w:val="27"/>
        </w:numPr>
        <w:spacing w:before="100" w:beforeAutospacing="1" w:after="100" w:afterAutospacing="1" w:line="240" w:lineRule="auto"/>
        <w:rPr>
          <w:rFonts w:eastAsia="Times New Roman"/>
        </w:rPr>
      </w:pPr>
      <w:r>
        <w:rPr>
          <w:rFonts w:eastAsia="Times New Roman"/>
        </w:rPr>
        <w:t>Version: 1.0</w:t>
      </w:r>
    </w:p>
    <w:p w14:paraId="168E15AA" w14:textId="77777777" w:rsidR="00000000" w:rsidRDefault="00000000">
      <w:pPr>
        <w:widowControl/>
        <w:numPr>
          <w:ilvl w:val="0"/>
          <w:numId w:val="27"/>
        </w:numPr>
        <w:spacing w:before="100" w:beforeAutospacing="1" w:after="100" w:afterAutospacing="1" w:line="240" w:lineRule="auto"/>
        <w:rPr>
          <w:rFonts w:eastAsia="Times New Roman"/>
        </w:rPr>
      </w:pPr>
      <w:r>
        <w:rPr>
          <w:rFonts w:eastAsia="Times New Roman"/>
        </w:rPr>
        <w:t>Training Date: 2025-11-07</w:t>
      </w:r>
    </w:p>
    <w:p w14:paraId="63E1D427" w14:textId="77777777" w:rsidR="00000000" w:rsidRDefault="00000000">
      <w:pPr>
        <w:widowControl/>
        <w:numPr>
          <w:ilvl w:val="0"/>
          <w:numId w:val="27"/>
        </w:numPr>
        <w:spacing w:before="100" w:beforeAutospacing="1" w:after="100" w:afterAutospacing="1" w:line="240" w:lineRule="auto"/>
        <w:rPr>
          <w:rFonts w:eastAsia="Times New Roman"/>
        </w:rPr>
      </w:pPr>
      <w:r>
        <w:rPr>
          <w:rFonts w:eastAsia="Times New Roman"/>
        </w:rPr>
        <w:t>Features: 28 (excluding Fare)</w:t>
      </w:r>
    </w:p>
    <w:p w14:paraId="6994BB40" w14:textId="77777777" w:rsidR="00000000" w:rsidRDefault="00000000">
      <w:pPr>
        <w:widowControl/>
        <w:numPr>
          <w:ilvl w:val="0"/>
          <w:numId w:val="27"/>
        </w:numPr>
        <w:spacing w:before="100" w:beforeAutospacing="1" w:after="100" w:afterAutospacing="1" w:line="240" w:lineRule="auto"/>
        <w:rPr>
          <w:rFonts w:eastAsia="Times New Roman"/>
        </w:rPr>
      </w:pPr>
      <w:r>
        <w:rPr>
          <w:rFonts w:eastAsia="Times New Roman"/>
        </w:rPr>
        <w:t>Performance: Accuracy=0.8045, AUC=0.8489</w:t>
      </w:r>
    </w:p>
    <w:p w14:paraId="09E07359" w14:textId="77777777" w:rsidR="00000000" w:rsidRDefault="00000000">
      <w:pPr>
        <w:widowControl/>
        <w:numPr>
          <w:ilvl w:val="0"/>
          <w:numId w:val="27"/>
        </w:numPr>
        <w:spacing w:before="100" w:beforeAutospacing="1" w:after="100" w:afterAutospacing="1" w:line="240" w:lineRule="auto"/>
        <w:rPr>
          <w:rFonts w:eastAsia="Times New Roman"/>
        </w:rPr>
      </w:pPr>
      <w:r>
        <w:rPr>
          <w:rFonts w:eastAsia="Times New Roman"/>
        </w:rPr>
        <w:t xml:space="preserve">Hyperparameters: </w:t>
      </w:r>
      <w:proofErr w:type="spellStart"/>
      <w:r>
        <w:rPr>
          <w:rFonts w:eastAsia="Times New Roman"/>
        </w:rPr>
        <w:t>max_depth</w:t>
      </w:r>
      <w:proofErr w:type="spellEnd"/>
      <w:r>
        <w:rPr>
          <w:rFonts w:eastAsia="Times New Roman"/>
        </w:rPr>
        <w:t xml:space="preserve">=5, </w:t>
      </w:r>
      <w:proofErr w:type="spellStart"/>
      <w:r>
        <w:rPr>
          <w:rFonts w:eastAsia="Times New Roman"/>
        </w:rPr>
        <w:t>min_samples_leaf</w:t>
      </w:r>
      <w:proofErr w:type="spellEnd"/>
      <w:r>
        <w:rPr>
          <w:rFonts w:eastAsia="Times New Roman"/>
        </w:rPr>
        <w:t>=20, criterion='entropy'</w:t>
      </w:r>
    </w:p>
    <w:p w14:paraId="02B5E2CB" w14:textId="77777777" w:rsidR="00000000" w:rsidRDefault="00000000">
      <w:pPr>
        <w:spacing w:after="0"/>
        <w:rPr>
          <w:rFonts w:eastAsia="Times New Roman"/>
        </w:rPr>
      </w:pPr>
      <w:r>
        <w:rPr>
          <w:rFonts w:eastAsia="Times New Roman"/>
        </w:rPr>
        <w:pict w14:anchorId="57FA3323">
          <v:rect id="_x0000_i1032" style="width:0;height:1.5pt" o:hralign="center" o:hrstd="t" o:hr="t" fillcolor="#a0a0a0" stroked="f"/>
        </w:pict>
      </w:r>
    </w:p>
    <w:p w14:paraId="16CA47D6" w14:textId="77777777" w:rsidR="002A010D" w:rsidRDefault="00000000">
      <w:pPr>
        <w:pStyle w:val="a3"/>
      </w:pPr>
      <w:r>
        <w:rPr>
          <w:rStyle w:val="a4"/>
        </w:rPr>
        <w:t>End of Report</w:t>
      </w:r>
    </w:p>
    <w:sectPr w:rsidR="002A010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36C1"/>
    <w:multiLevelType w:val="multilevel"/>
    <w:tmpl w:val="9408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E6599"/>
    <w:multiLevelType w:val="multilevel"/>
    <w:tmpl w:val="F438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D5C7B"/>
    <w:multiLevelType w:val="multilevel"/>
    <w:tmpl w:val="3450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94A7E"/>
    <w:multiLevelType w:val="multilevel"/>
    <w:tmpl w:val="319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867DF"/>
    <w:multiLevelType w:val="multilevel"/>
    <w:tmpl w:val="4476B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8C5336"/>
    <w:multiLevelType w:val="multilevel"/>
    <w:tmpl w:val="E7E8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FD1FFC"/>
    <w:multiLevelType w:val="multilevel"/>
    <w:tmpl w:val="7796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525165"/>
    <w:multiLevelType w:val="multilevel"/>
    <w:tmpl w:val="CB4C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021353"/>
    <w:multiLevelType w:val="multilevel"/>
    <w:tmpl w:val="38D81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E859C2"/>
    <w:multiLevelType w:val="multilevel"/>
    <w:tmpl w:val="4214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926F22"/>
    <w:multiLevelType w:val="multilevel"/>
    <w:tmpl w:val="7F8C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D54BF5"/>
    <w:multiLevelType w:val="multilevel"/>
    <w:tmpl w:val="532C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8D0EF3"/>
    <w:multiLevelType w:val="multilevel"/>
    <w:tmpl w:val="4E34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FE5027"/>
    <w:multiLevelType w:val="multilevel"/>
    <w:tmpl w:val="4D3C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E4517F"/>
    <w:multiLevelType w:val="multilevel"/>
    <w:tmpl w:val="59EC3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9032FA"/>
    <w:multiLevelType w:val="multilevel"/>
    <w:tmpl w:val="9CC2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DD64FE"/>
    <w:multiLevelType w:val="multilevel"/>
    <w:tmpl w:val="573C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1F3B31"/>
    <w:multiLevelType w:val="multilevel"/>
    <w:tmpl w:val="EAE84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E809C7"/>
    <w:multiLevelType w:val="multilevel"/>
    <w:tmpl w:val="9A06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E85FE1"/>
    <w:multiLevelType w:val="multilevel"/>
    <w:tmpl w:val="11C40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342B44"/>
    <w:multiLevelType w:val="multilevel"/>
    <w:tmpl w:val="2668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381EF8"/>
    <w:multiLevelType w:val="multilevel"/>
    <w:tmpl w:val="887E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93492D"/>
    <w:multiLevelType w:val="multilevel"/>
    <w:tmpl w:val="FCA4D9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A21130"/>
    <w:multiLevelType w:val="multilevel"/>
    <w:tmpl w:val="08B8C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0D6C68"/>
    <w:multiLevelType w:val="multilevel"/>
    <w:tmpl w:val="519C4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CD7B64"/>
    <w:multiLevelType w:val="multilevel"/>
    <w:tmpl w:val="11240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642272"/>
    <w:multiLevelType w:val="multilevel"/>
    <w:tmpl w:val="527C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5359237">
    <w:abstractNumId w:val="14"/>
  </w:num>
  <w:num w:numId="2" w16cid:durableId="1938898871">
    <w:abstractNumId w:val="11"/>
  </w:num>
  <w:num w:numId="3" w16cid:durableId="1043552445">
    <w:abstractNumId w:val="0"/>
  </w:num>
  <w:num w:numId="4" w16cid:durableId="911550340">
    <w:abstractNumId w:val="9"/>
  </w:num>
  <w:num w:numId="5" w16cid:durableId="904951911">
    <w:abstractNumId w:val="10"/>
  </w:num>
  <w:num w:numId="6" w16cid:durableId="174461440">
    <w:abstractNumId w:val="18"/>
  </w:num>
  <w:num w:numId="7" w16cid:durableId="2095011655">
    <w:abstractNumId w:val="13"/>
  </w:num>
  <w:num w:numId="8" w16cid:durableId="517088051">
    <w:abstractNumId w:val="26"/>
  </w:num>
  <w:num w:numId="9" w16cid:durableId="1728408663">
    <w:abstractNumId w:val="6"/>
  </w:num>
  <w:num w:numId="10" w16cid:durableId="586038782">
    <w:abstractNumId w:val="7"/>
  </w:num>
  <w:num w:numId="11" w16cid:durableId="781463950">
    <w:abstractNumId w:val="3"/>
  </w:num>
  <w:num w:numId="12" w16cid:durableId="964122503">
    <w:abstractNumId w:val="16"/>
  </w:num>
  <w:num w:numId="13" w16cid:durableId="1150051388">
    <w:abstractNumId w:val="5"/>
  </w:num>
  <w:num w:numId="14" w16cid:durableId="1656299344">
    <w:abstractNumId w:val="4"/>
  </w:num>
  <w:num w:numId="15" w16cid:durableId="581371933">
    <w:abstractNumId w:val="2"/>
  </w:num>
  <w:num w:numId="16" w16cid:durableId="181282579">
    <w:abstractNumId w:val="15"/>
  </w:num>
  <w:num w:numId="17" w16cid:durableId="671880189">
    <w:abstractNumId w:val="12"/>
  </w:num>
  <w:num w:numId="18" w16cid:durableId="360402374">
    <w:abstractNumId w:val="24"/>
  </w:num>
  <w:num w:numId="19" w16cid:durableId="821583056">
    <w:abstractNumId w:val="25"/>
  </w:num>
  <w:num w:numId="20" w16cid:durableId="798452345">
    <w:abstractNumId w:val="23"/>
  </w:num>
  <w:num w:numId="21" w16cid:durableId="2107845462">
    <w:abstractNumId w:val="1"/>
  </w:num>
  <w:num w:numId="22" w16cid:durableId="1363632793">
    <w:abstractNumId w:val="19"/>
  </w:num>
  <w:num w:numId="23" w16cid:durableId="827862432">
    <w:abstractNumId w:val="20"/>
  </w:num>
  <w:num w:numId="24" w16cid:durableId="313797860">
    <w:abstractNumId w:val="8"/>
  </w:num>
  <w:num w:numId="25" w16cid:durableId="1911035606">
    <w:abstractNumId w:val="22"/>
  </w:num>
  <w:num w:numId="26" w16cid:durableId="821119139">
    <w:abstractNumId w:val="17"/>
  </w:num>
  <w:num w:numId="27" w16cid:durableId="134042924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31F48"/>
    <w:rsid w:val="002A010D"/>
    <w:rsid w:val="008129A5"/>
    <w:rsid w:val="00831F48"/>
    <w:rsid w:val="00CF39CA"/>
    <w:rsid w:val="00F610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27EF2"/>
  <w15:docId w15:val="{4258DC0C-E29A-4E4E-B633-9158418DF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link w:val="10"/>
    <w:uiPriority w:val="9"/>
    <w:qFormat/>
    <w:pPr>
      <w:widowControl/>
      <w:spacing w:before="100" w:beforeAutospacing="1" w:after="100" w:afterAutospacing="1" w:line="240" w:lineRule="auto"/>
      <w:outlineLvl w:val="0"/>
    </w:pPr>
    <w:rPr>
      <w:rFonts w:ascii="Times New Roman" w:hAnsi="Times New Roman" w:cs="Times New Roman"/>
      <w:b/>
      <w:bCs/>
      <w:kern w:val="36"/>
      <w:sz w:val="48"/>
      <w:szCs w:val="48"/>
    </w:rPr>
  </w:style>
  <w:style w:type="paragraph" w:styleId="2">
    <w:name w:val="heading 2"/>
    <w:basedOn w:val="a"/>
    <w:link w:val="20"/>
    <w:uiPriority w:val="9"/>
    <w:qFormat/>
    <w:pPr>
      <w:widowControl/>
      <w:spacing w:before="100" w:beforeAutospacing="1" w:after="100" w:afterAutospacing="1" w:line="240" w:lineRule="auto"/>
      <w:outlineLvl w:val="1"/>
    </w:pPr>
    <w:rPr>
      <w:rFonts w:ascii="Times New Roman" w:hAnsi="Times New Roman" w:cs="Times New Roman"/>
      <w:b/>
      <w:bCs/>
      <w:kern w:val="0"/>
      <w:sz w:val="36"/>
      <w:szCs w:val="36"/>
    </w:rPr>
  </w:style>
  <w:style w:type="paragraph" w:styleId="3">
    <w:name w:val="heading 3"/>
    <w:basedOn w:val="a"/>
    <w:link w:val="30"/>
    <w:uiPriority w:val="9"/>
    <w:qFormat/>
    <w:pPr>
      <w:widowControl/>
      <w:spacing w:before="100" w:beforeAutospacing="1" w:after="100" w:afterAutospacing="1" w:line="240" w:lineRule="auto"/>
      <w:outlineLvl w:val="2"/>
    </w:pPr>
    <w:rPr>
      <w:rFonts w:ascii="Times New Roman" w:hAnsi="Times New Roman" w:cs="Times New Roman"/>
      <w:b/>
      <w:bCs/>
      <w:kern w:val="0"/>
      <w:sz w:val="27"/>
      <w:szCs w:val="27"/>
    </w:rPr>
  </w:style>
  <w:style w:type="paragraph" w:styleId="4">
    <w:name w:val="heading 4"/>
    <w:basedOn w:val="a"/>
    <w:link w:val="40"/>
    <w:uiPriority w:val="9"/>
    <w:qFormat/>
    <w:pPr>
      <w:widowControl/>
      <w:spacing w:before="100" w:beforeAutospacing="1" w:after="100" w:afterAutospacing="1" w:line="240" w:lineRule="auto"/>
      <w:outlineLvl w:val="3"/>
    </w:pPr>
    <w:rPr>
      <w:rFonts w:ascii="Times New Roman" w:hAnsi="Times New Roman" w:cs="Times New Roman"/>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Pr>
      <w:rFonts w:ascii="Times New Roman" w:hAnsi="Times New Roman" w:cs="Times New Roman"/>
      <w:b/>
      <w:bCs/>
      <w:kern w:val="36"/>
      <w:sz w:val="48"/>
      <w:szCs w:val="48"/>
    </w:rPr>
  </w:style>
  <w:style w:type="character" w:customStyle="1" w:styleId="20">
    <w:name w:val="标题 2 字符"/>
    <w:basedOn w:val="a0"/>
    <w:link w:val="2"/>
    <w:uiPriority w:val="9"/>
    <w:rPr>
      <w:rFonts w:ascii="Times New Roman" w:hAnsi="Times New Roman" w:cs="Times New Roman"/>
      <w:b/>
      <w:bCs/>
      <w:kern w:val="0"/>
      <w:sz w:val="36"/>
      <w:szCs w:val="36"/>
    </w:rPr>
  </w:style>
  <w:style w:type="character" w:customStyle="1" w:styleId="30">
    <w:name w:val="标题 3 字符"/>
    <w:basedOn w:val="a0"/>
    <w:link w:val="3"/>
    <w:uiPriority w:val="9"/>
    <w:rPr>
      <w:rFonts w:ascii="Times New Roman" w:hAnsi="Times New Roman" w:cs="Times New Roman"/>
      <w:b/>
      <w:bCs/>
      <w:kern w:val="0"/>
      <w:sz w:val="27"/>
      <w:szCs w:val="27"/>
    </w:rPr>
  </w:style>
  <w:style w:type="character" w:customStyle="1" w:styleId="40">
    <w:name w:val="标题 4 字符"/>
    <w:basedOn w:val="a0"/>
    <w:link w:val="4"/>
    <w:uiPriority w:val="9"/>
    <w:rPr>
      <w:rFonts w:ascii="Times New Roman" w:hAnsi="Times New Roman" w:cs="Times New Roman"/>
      <w:b/>
      <w:bCs/>
      <w:kern w:val="0"/>
      <w:sz w:val="24"/>
    </w:rPr>
  </w:style>
  <w:style w:type="paragraph" w:styleId="a3">
    <w:name w:val="Normal (Web)"/>
    <w:basedOn w:val="a"/>
    <w:uiPriority w:val="99"/>
    <w:semiHidden/>
    <w:unhideWhenUsed/>
    <w:pPr>
      <w:widowControl/>
      <w:spacing w:before="100" w:beforeAutospacing="1" w:after="100" w:afterAutospacing="1" w:line="240" w:lineRule="auto"/>
    </w:pPr>
    <w:rPr>
      <w:rFonts w:ascii="Times New Roman" w:hAnsi="Times New Roman" w:cs="Times New Roman"/>
      <w:kern w:val="0"/>
      <w:sz w:val="24"/>
    </w:rPr>
  </w:style>
  <w:style w:type="character" w:styleId="a4">
    <w:name w:val="Strong"/>
    <w:basedOn w:val="a0"/>
    <w:uiPriority w:val="22"/>
    <w:qFormat/>
    <w:rPr>
      <w:b/>
      <w:bCs/>
    </w:rPr>
  </w:style>
  <w:style w:type="character" w:styleId="a5">
    <w:name w:val="Emphasis"/>
    <w:basedOn w:val="a0"/>
    <w:uiPriority w:val="20"/>
    <w:qFormat/>
    <w:rPr>
      <w:i/>
      <w:iCs/>
    </w:rPr>
  </w:style>
  <w:style w:type="paragraph" w:styleId="HTML">
    <w:name w:val="HTML Preformatted"/>
    <w:basedOn w:val="a"/>
    <w:link w:val="HTML0"/>
    <w:uiPriority w:val="99"/>
    <w:semiHidden/>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rPr>
  </w:style>
  <w:style w:type="character" w:customStyle="1" w:styleId="HTML0">
    <w:name w:val="HTML 预设格式 字符"/>
    <w:basedOn w:val="a0"/>
    <w:link w:val="HTML"/>
    <w:uiPriority w:val="99"/>
    <w:semiHidden/>
    <w:rPr>
      <w:rFonts w:ascii="Courier New" w:hAnsi="Courier New" w:cs="Courier New"/>
      <w:kern w:val="0"/>
      <w:sz w:val="20"/>
      <w:szCs w:val="20"/>
    </w:rPr>
  </w:style>
  <w:style w:type="character" w:styleId="HTML1">
    <w:name w:val="HTML Code"/>
    <w:basedOn w:val="a0"/>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22</Pages>
  <Words>1941</Words>
  <Characters>11069</Characters>
  <Application>Microsoft Office Word</Application>
  <DocSecurity>0</DocSecurity>
  <Lines>92</Lines>
  <Paragraphs>25</Paragraphs>
  <ScaleCrop>false</ScaleCrop>
  <Company/>
  <LinksUpToDate>false</LinksUpToDate>
  <CharactersWithSpaces>12985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Vincent, Zhong Yuzhang</cp:lastModifiedBy>
  <cp:revision>3</cp:revision>
  <dcterms:created xsi:type="dcterms:W3CDTF">2025-11-07T06:14:00Z</dcterms:created>
  <dcterms:modified xsi:type="dcterms:W3CDTF">2025-11-07T06:22:00Z</dcterms:modified>
</cp:coreProperties>
</file>