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schema gip_taak_08_BodenVincent;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 gip_taak_08_BodenVincent;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table User(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id int not null auto_increment primary key,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name text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lastname text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age int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email text not null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table Chatroom(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id int not null auto_increment primary key,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user_id int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chatroomname text not null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table Messages(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id int not null auto_increment primary key,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user_id int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chatroom_id int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content text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sendtime datetime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User (id, name, lastname, age, email)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(1, "Vincent", "Boden", 8, "vincent.boden@gmail.com"),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(2, "Barry", "Hans", 6, "barry.hans@gmail.com"),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(3, "Yorick", "Scheyltjens", 7, "yorick.scheyltjens@gmail.com"),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(4, "Greg", "Groenvynck", 73, "greg.groenvynck@gmail.com"),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(5, "Nicolas", "Helsen", 18, "nicolas.helsen@gmail.com");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Chatroom (id, user_id, chatroomname)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(1, 1, "Public"),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(2, 1, "Meet"),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(3, 3, "Vrienden maken");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Messages (id, user_id, chatroom_id, sendtime, content)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(1, 1, 1, "15:46:12", "Heey"),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(2, 4, 1, "15:54:46", "Komen jullie hier vaker?"),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(3, 2, 1, "15:59:32", "Ja af en toe"),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(4, 5, 1, "16:01:59", "Greg, ge zult ze nooit krijgen!"),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(5, 3, 3, "17:32:14", "Ik zoek vrienden, help!");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/*Informatieve queries*/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/*Selecteerd alle info over de geregistreerde users*/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 lastname AS Achternaam, name AS Voornaam, age AS Leeftijd, email AS Email_adres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FROM User;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/*Selecteerd alle chatrooms + maker*/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 chatroomname, lastname, name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FROM Chatroom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JOIN User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ON User.id = user_id;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/*Alle messages per Chatroom*/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 chatroomname, content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FROM Chatroom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JOIN Messages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ON Chatroom.id = chatroom_id;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/*Alle messages per User 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 lasname As Achternaam, name As Voornaam, content As Bericht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FROM User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JOIN Messages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ON User.id = user_id;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