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D1546">
      <w:pPr>
        <w:pStyle w:val="41"/>
      </w:pPr>
    </w:p>
    <w:p w14:paraId="49A037A1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14:paraId="5FE2290F">
      <w:pPr>
        <w:jc w:val="center"/>
        <w:rPr>
          <w:rFonts w:ascii="Berlin Sans FB Demi" w:hAnsi="Berlin Sans FB Demi" w:cs="Berlin Sans FB Demi"/>
          <w:b/>
          <w:bCs/>
          <w:color w:val="0F9ED5" w:themeColor="accent4"/>
          <w:sz w:val="44"/>
          <w:szCs w:val="44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Berlin Sans FB Demi" w:hAnsi="Berlin Sans FB Demi" w:cs="Berlin Sans FB Demi"/>
          <w:b/>
          <w:bCs/>
          <w:color w:val="0F9ED5" w:themeColor="accent4"/>
          <w:sz w:val="44"/>
          <w:szCs w:val="44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  <w:t>PROJECT: SENTIMENT ANALYSIS DASHBOARD</w:t>
      </w:r>
    </w:p>
    <w:p w14:paraId="529ED879">
      <w:pPr>
        <w:rPr>
          <w:rFonts w:ascii="Times New Roman" w:hAnsi="Times New Roman" w:cs="Times New Roman"/>
          <w:sz w:val="28"/>
          <w:szCs w:val="28"/>
        </w:rPr>
      </w:pPr>
    </w:p>
    <w:p w14:paraId="32E37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 21, 2025</w:t>
      </w:r>
    </w:p>
    <w:p w14:paraId="1CDF060D"/>
    <w:sdt>
      <w:sdtPr>
        <w:rPr>
          <w:rFonts w:asciiTheme="minorHAnsi" w:hAnsiTheme="minorHAnsi" w:eastAsiaTheme="minorHAnsi" w:cstheme="minorBidi"/>
          <w:color w:val="auto"/>
          <w:kern w:val="2"/>
          <w:sz w:val="24"/>
          <w:szCs w:val="24"/>
          <w14:ligatures w14:val="standardContextual"/>
        </w:rPr>
        <w:id w:val="-1422828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2D39E896">
          <w:pPr>
            <w:pStyle w:val="41"/>
            <w:rPr>
              <w:sz w:val="40"/>
              <w:szCs w:val="40"/>
            </w:rPr>
          </w:pPr>
          <w:r>
            <w:rPr>
              <w:sz w:val="40"/>
              <w:szCs w:val="40"/>
            </w:rPr>
            <w:t>Table of contents</w:t>
          </w:r>
        </w:p>
        <w:p w14:paraId="708996AB">
          <w:pPr>
            <w:pStyle w:val="19"/>
            <w:rPr>
              <w:rFonts w:cstheme="minorBidi"/>
              <w:kern w:val="2"/>
              <w:sz w:val="40"/>
              <w:szCs w:val="40"/>
              <w14:ligatures w14:val="standardContextual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"_Toc196331640" </w:instrText>
          </w:r>
          <w:r>
            <w:fldChar w:fldCharType="separate"/>
          </w:r>
          <w:r>
            <w:rPr>
              <w:rStyle w:val="16"/>
              <w:sz w:val="36"/>
              <w:szCs w:val="36"/>
            </w:rPr>
            <w:t>Sentiment Analysis and Comment Management System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_Toc196331640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1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 w14:paraId="696615EE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"_Toc196331641"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1. Introduction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0C643663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"_Toc196331642"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2. Objectives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7B872F28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"_Toc196331643"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3. Methodology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0C28FE68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"_Toc196331644"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4. Implementation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BB48C6A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"_Toc196331645"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a. Sentiment analysis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787B6D8F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"_Toc196331646"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b. BST node structure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322709DA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"_Toc196331647"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c. Functionalities implemented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1EB1B043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"_Toc196331648"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d. Menu System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1C3B96E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"_Toc196331649"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5. Conclusion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CAD888D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"_Toc196331650"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Limitations: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585C7006">
          <w:pPr>
            <w:pStyle w:val="21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"_Toc196331651"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Future improvements: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6D42781C">
          <w:pPr>
            <w:pStyle w:val="20"/>
            <w:tabs>
              <w:tab w:val="right" w:leader="dot" w:pos="9350"/>
            </w:tabs>
            <w:rPr>
              <w:rFonts w:cstheme="minorBidi"/>
              <w:kern w:val="2"/>
              <w:sz w:val="32"/>
              <w:szCs w:val="32"/>
              <w14:ligatures w14:val="standardContextual"/>
            </w:rPr>
          </w:pPr>
          <w:r>
            <w:fldChar w:fldCharType="begin"/>
          </w:r>
          <w:r>
            <w:instrText xml:space="preserve"> HYPERLINK \l "_Toc196331652" </w:instrText>
          </w:r>
          <w:r>
            <w:fldChar w:fldCharType="separate"/>
          </w:r>
          <w:r>
            <w:rPr>
              <w:rStyle w:val="16"/>
              <w:sz w:val="28"/>
              <w:szCs w:val="28"/>
            </w:rPr>
            <w:t>6. References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_Toc196331652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 w14:paraId="219C9DAF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8B83BB7"/>
    <w:p w14:paraId="7DEDC493">
      <w:pPr>
        <w:pStyle w:val="2"/>
      </w:pPr>
      <w:bookmarkStart w:id="0" w:name="_Toc196331640"/>
      <w:r>
        <w:t>Sentiment Analysis and Comment Management System</w:t>
      </w:r>
      <w:bookmarkEnd w:id="0"/>
    </w:p>
    <w:p w14:paraId="259B35C3">
      <w:pPr>
        <w:pStyle w:val="3"/>
      </w:pPr>
      <w:bookmarkStart w:id="1" w:name="_Toc196331641"/>
      <w:r>
        <w:t>1. Introduction</w:t>
      </w:r>
      <w:bookmarkEnd w:id="1"/>
    </w:p>
    <w:p w14:paraId="4E6A45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modern digital landscape, user-generated content is vital in shaping public opinion and decision-making. Understanding the sentiment behind these contributions is essential for platforms aiming to gauge user satisfaction. This project presents a C++ based system for analyzing and managing user comments using sentiment analysis and Binary Search Tree (BST) structures. It supports operations such as ranking comments by sentiment, user-specific comment searches, and basic sentiment statistics.</w:t>
      </w:r>
    </w:p>
    <w:p w14:paraId="5DEB64F8">
      <w:pPr>
        <w:rPr>
          <w:rFonts w:ascii="Times New Roman" w:hAnsi="Times New Roman" w:cs="Times New Roman"/>
        </w:rPr>
      </w:pPr>
    </w:p>
    <w:p w14:paraId="2A8D77B4">
      <w:pPr>
        <w:pStyle w:val="3"/>
      </w:pPr>
      <w:bookmarkStart w:id="2" w:name="_Toc196331642"/>
      <w:r>
        <w:t>2. Objectives</w:t>
      </w:r>
      <w:bookmarkEnd w:id="2"/>
    </w:p>
    <w:p w14:paraId="10360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objectives of this project were:</w:t>
      </w:r>
    </w:p>
    <w:p w14:paraId="03AA6C2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develop a sentiment analysis program that evaluates user comments based on a predefined set of positive and negative words.</w:t>
      </w:r>
    </w:p>
    <w:p w14:paraId="3C04813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store and manage comments efficiently using a BST based on sentiment scores.</w:t>
      </w:r>
    </w:p>
    <w:p w14:paraId="13DEF647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user-friendly operations such as adding, deleting, and displaying comments.</w:t>
      </w:r>
    </w:p>
    <w:p w14:paraId="6B9AB19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provide statistical insights such as top comments, average sentiment scores, and listing users.</w:t>
      </w:r>
    </w:p>
    <w:p w14:paraId="289C1014">
      <w:pPr>
        <w:rPr>
          <w:rFonts w:ascii="Times New Roman" w:hAnsi="Times New Roman" w:cs="Times New Roman"/>
        </w:rPr>
      </w:pPr>
    </w:p>
    <w:p w14:paraId="06218C7C">
      <w:pPr>
        <w:pStyle w:val="3"/>
      </w:pPr>
      <w:bookmarkStart w:id="3" w:name="_Toc196331643"/>
      <w:r>
        <w:t>3. Methodology</w:t>
      </w:r>
      <w:bookmarkEnd w:id="3"/>
    </w:p>
    <w:p w14:paraId="50173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was implemented using the following methodologies:</w:t>
      </w:r>
    </w:p>
    <w:p w14:paraId="23B45EF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Sentiment Lexicon-Based analysis:</w:t>
      </w:r>
      <w:r>
        <w:rPr>
          <w:rFonts w:ascii="Times New Roman" w:hAnsi="Times New Roman" w:cs="Times New Roman"/>
        </w:rPr>
        <w:t xml:space="preserve"> A simple dictionary-based sentiment scoring method using predefined vectors of positive and negative keywords. Each comment's sentiment score is calculated by counting positive words as +1 and negative words as -1.</w:t>
      </w:r>
    </w:p>
    <w:p w14:paraId="7A53F3AB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Search Tree (BST):</w:t>
      </w:r>
      <w:r>
        <w:rPr>
          <w:rFonts w:ascii="Times New Roman" w:hAnsi="Times New Roman" w:cs="Times New Roman"/>
        </w:rPr>
        <w:t xml:space="preserve"> Comments are stored as nodes in a BST, where each node contains the comment ID, username, text, and sentiment score. Insertion is based on the sentiment score, enabling efficient ranking and retrieval.</w:t>
      </w:r>
    </w:p>
    <w:p w14:paraId="01B7DBCA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File I/O operations:</w:t>
      </w:r>
      <w:r>
        <w:rPr>
          <w:rFonts w:ascii="Times New Roman" w:hAnsi="Times New Roman" w:cs="Times New Roman"/>
        </w:rPr>
        <w:t xml:space="preserve"> The program supports storage by reading from and writing to a file using formatted text records.</w:t>
      </w:r>
    </w:p>
    <w:p w14:paraId="057780D2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interaction:</w:t>
      </w:r>
      <w:r>
        <w:rPr>
          <w:rFonts w:ascii="Times New Roman" w:hAnsi="Times New Roman" w:cs="Times New Roman"/>
        </w:rPr>
        <w:t xml:space="preserve"> A console-based menu system facilitates interaction with the system through multiple options, including addition, search, deletion, and viewing statistics.</w:t>
      </w:r>
    </w:p>
    <w:p w14:paraId="5495A0C0">
      <w:pPr>
        <w:rPr>
          <w:rFonts w:ascii="Times New Roman" w:hAnsi="Times New Roman" w:cs="Times New Roman"/>
        </w:rPr>
      </w:pPr>
    </w:p>
    <w:p w14:paraId="0B44D9E2">
      <w:pPr>
        <w:pStyle w:val="3"/>
      </w:pPr>
      <w:bookmarkStart w:id="4" w:name="_Toc196331644"/>
      <w:r>
        <w:t>4. Implementation</w:t>
      </w:r>
      <w:bookmarkEnd w:id="4"/>
    </w:p>
    <w:p w14:paraId="6B676C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consists of the following major components:</w:t>
      </w:r>
    </w:p>
    <w:p w14:paraId="79ABC3DD">
      <w:pPr>
        <w:pStyle w:val="4"/>
      </w:pPr>
      <w:bookmarkStart w:id="5" w:name="_Toc196331645"/>
      <w:r>
        <w:t>a. Sentiment analysis</w:t>
      </w:r>
      <w:bookmarkEnd w:id="5"/>
    </w:p>
    <w:p w14:paraId="27610B9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is determined using vectors positiveWords and negativeWords.</w:t>
      </w:r>
    </w:p>
    <w:p w14:paraId="6C9689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08675" cy="719455"/>
            <wp:effectExtent l="0" t="0" r="0" b="4445"/>
            <wp:docPr id="47357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8435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72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55A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getSentimentScore() function tokenizes and evaluates each word in a comment.</w:t>
      </w:r>
    </w:p>
    <w:p w14:paraId="454EB0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571750"/>
            <wp:effectExtent l="0" t="0" r="0" b="0"/>
            <wp:docPr id="1629107649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7649" name="Picture 2" descr="A computer screen shot of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BAB4">
      <w:pPr>
        <w:pStyle w:val="4"/>
      </w:pPr>
      <w:bookmarkStart w:id="6" w:name="_Toc196331646"/>
      <w:r>
        <w:t>b. BST node structure</w:t>
      </w:r>
      <w:bookmarkEnd w:id="6"/>
    </w:p>
    <w:p w14:paraId="63D85CFC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node contains:</w:t>
      </w:r>
    </w:p>
    <w:p w14:paraId="7E742854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(comment’s unique identifier)</w:t>
      </w:r>
    </w:p>
    <w:p w14:paraId="493C173A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(commenter's name)</w:t>
      </w:r>
    </w:p>
    <w:p w14:paraId="2153D786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(actual text)</w:t>
      </w:r>
    </w:p>
    <w:p w14:paraId="28800626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(sentiment score)</w:t>
      </w:r>
    </w:p>
    <w:p w14:paraId="37D59A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212215"/>
            <wp:effectExtent l="0" t="0" r="0" b="6985"/>
            <wp:docPr id="827329519" name="Picture 3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29519" name="Picture 3" descr="A computer code on a dar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39" cy="12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AACF">
      <w:pPr>
        <w:pStyle w:val="4"/>
      </w:pPr>
      <w:bookmarkStart w:id="7" w:name="_Toc196331647"/>
      <w:r>
        <w:t>c. Functionalities implemented</w:t>
      </w:r>
      <w:bookmarkEnd w:id="7"/>
    </w:p>
    <w:p w14:paraId="7A3D9A3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Insertion (insert())</w:t>
      </w:r>
      <w:r>
        <w:rPr>
          <w:rFonts w:ascii="Times New Roman" w:hAnsi="Times New Roman" w:cs="Times New Roman"/>
        </w:rPr>
        <w:t>: Adds a new node to the BST.</w:t>
      </w:r>
    </w:p>
    <w:p w14:paraId="2DE6EC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19470" cy="1662430"/>
            <wp:effectExtent l="0" t="0" r="5080" b="0"/>
            <wp:docPr id="1522057771" name="Picture 4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57771" name="Picture 4" descr="A computer screen shot of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86" cy="16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3A13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Ranking (displayRanked())</w:t>
      </w:r>
      <w:r>
        <w:rPr>
          <w:rFonts w:ascii="Times New Roman" w:hAnsi="Times New Roman" w:cs="Times New Roman"/>
        </w:rPr>
        <w:t>: Displays comments in descending order of sentiment score.</w:t>
      </w:r>
    </w:p>
    <w:p w14:paraId="0B5EE80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033780"/>
            <wp:effectExtent l="0" t="0" r="0" b="0"/>
            <wp:docPr id="1334405460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05460" name="Picture 5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BBF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Search (searchByUser())</w:t>
      </w:r>
      <w:r>
        <w:rPr>
          <w:rFonts w:ascii="Times New Roman" w:hAnsi="Times New Roman" w:cs="Times New Roman"/>
        </w:rPr>
        <w:t>: Retrieves all comments by a particular user.</w:t>
      </w:r>
    </w:p>
    <w:p w14:paraId="7D363D8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894840"/>
            <wp:effectExtent l="0" t="0" r="0" b="0"/>
            <wp:docPr id="1364810224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0224" name="Picture 6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8E36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Deletion (deleteByID())</w:t>
      </w:r>
      <w:r>
        <w:rPr>
          <w:rFonts w:ascii="Times New Roman" w:hAnsi="Times New Roman" w:cs="Times New Roman"/>
        </w:rPr>
        <w:t>: Deletes a comment node by its ID.</w:t>
      </w:r>
    </w:p>
    <w:p w14:paraId="67A3038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0030" cy="3615690"/>
            <wp:effectExtent l="0" t="0" r="0" b="3810"/>
            <wp:docPr id="1894157244" name="Picture 7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57244" name="Picture 7" descr="A computer screen shot of a program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944" cy="36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E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06060" cy="4017645"/>
            <wp:effectExtent l="0" t="0" r="8890" b="1905"/>
            <wp:docPr id="316873120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3120" name="Picture 8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80" cy="40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B64">
      <w:pPr>
        <w:ind w:left="720"/>
        <w:rPr>
          <w:rFonts w:ascii="Times New Roman" w:hAnsi="Times New Roman" w:cs="Times New Roman"/>
        </w:rPr>
      </w:pPr>
    </w:p>
    <w:p w14:paraId="61C9A952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 (saveTree() / loadTree())</w:t>
      </w:r>
      <w:r>
        <w:rPr>
          <w:rFonts w:ascii="Times New Roman" w:hAnsi="Times New Roman" w:cs="Times New Roman"/>
        </w:rPr>
        <w:t>: Saves and loads the BST from a file.</w:t>
      </w:r>
    </w:p>
    <w:p w14:paraId="091EED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87060" cy="3186430"/>
            <wp:effectExtent l="0" t="0" r="8890" b="0"/>
            <wp:docPr id="1846139183" name="Picture 9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9183" name="Picture 9" descr="A computer screen shot of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03" cy="32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3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92775" cy="4232275"/>
            <wp:effectExtent l="0" t="0" r="3175" b="0"/>
            <wp:docPr id="1356509093" name="Picture 10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09093" name="Picture 10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908" cy="42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93BE">
      <w:pPr>
        <w:ind w:left="720"/>
        <w:rPr>
          <w:rFonts w:ascii="Times New Roman" w:hAnsi="Times New Roman" w:cs="Times New Roman"/>
        </w:rPr>
      </w:pPr>
    </w:p>
    <w:p w14:paraId="1071AAB9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Top comments (topComments())</w:t>
      </w:r>
      <w:r>
        <w:rPr>
          <w:rFonts w:ascii="Times New Roman" w:hAnsi="Times New Roman" w:cs="Times New Roman"/>
        </w:rPr>
        <w:t>: Displays top 5 most positive comments.</w:t>
      </w:r>
    </w:p>
    <w:p w14:paraId="0F4813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32935" cy="1731645"/>
            <wp:effectExtent l="0" t="0" r="5715" b="1905"/>
            <wp:docPr id="911629140" name="Picture 1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29140" name="Picture 11" descr="A computer screen shot of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96" cy="17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F50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 listing (collectUsers())</w:t>
      </w:r>
      <w:r>
        <w:rPr>
          <w:rFonts w:ascii="Times New Roman" w:hAnsi="Times New Roman" w:cs="Times New Roman"/>
        </w:rPr>
        <w:t>: Displays users alphabetically.</w:t>
      </w:r>
    </w:p>
    <w:p w14:paraId="62CA77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03750" cy="1551305"/>
            <wp:effectExtent l="0" t="0" r="6350" b="0"/>
            <wp:docPr id="1775347095" name="Picture 1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7095" name="Picture 12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388" cy="157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48A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Average score (collectScores())</w:t>
      </w:r>
      <w:r>
        <w:rPr>
          <w:rFonts w:ascii="Times New Roman" w:hAnsi="Times New Roman" w:cs="Times New Roman"/>
        </w:rPr>
        <w:t>: Calculates average sentiment per user.</w:t>
      </w:r>
    </w:p>
    <w:p w14:paraId="5A1A6B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10860" cy="1648460"/>
            <wp:effectExtent l="0" t="0" r="0" b="8890"/>
            <wp:docPr id="1729704621" name="Picture 1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621" name="Picture 13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201" cy="16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89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1620520"/>
            <wp:effectExtent l="0" t="0" r="0" b="0"/>
            <wp:docPr id="1198097717" name="Picture 14" descr="A computer code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97717" name="Picture 14" descr="A computer code on a dar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07" cy="16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AE39">
      <w:pPr>
        <w:ind w:left="720"/>
        <w:rPr>
          <w:rFonts w:ascii="Times New Roman" w:hAnsi="Times New Roman" w:cs="Times New Roman"/>
        </w:rPr>
      </w:pPr>
    </w:p>
    <w:p w14:paraId="60783B00">
      <w:pPr>
        <w:pStyle w:val="4"/>
      </w:pPr>
      <w:bookmarkStart w:id="8" w:name="_Toc196331648"/>
      <w:r>
        <w:t>d. Menu system</w:t>
      </w:r>
      <w:bookmarkEnd w:id="8"/>
    </w:p>
    <w:p w14:paraId="7F7C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menu-driven interface allows users to interact with the system by selecting from a range of options, including:</w:t>
      </w:r>
    </w:p>
    <w:p w14:paraId="62FC987C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</w:t>
      </w:r>
    </w:p>
    <w:p w14:paraId="0F72B653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ranked comments</w:t>
      </w:r>
    </w:p>
    <w:p w14:paraId="3EC9497F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comments by username</w:t>
      </w:r>
    </w:p>
    <w:p w14:paraId="4B15619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comment</w:t>
      </w:r>
    </w:p>
    <w:p w14:paraId="0E4D5FCF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users</w:t>
      </w:r>
    </w:p>
    <w:p w14:paraId="49613109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top 5 comments</w:t>
      </w:r>
    </w:p>
    <w:p w14:paraId="30A2FFE3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average sentiment per user</w:t>
      </w:r>
    </w:p>
    <w:p w14:paraId="783F6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4610100"/>
            <wp:effectExtent l="0" t="0" r="0" b="0"/>
            <wp:docPr id="1181578680" name="Picture 1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78680" name="Picture 15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05500" cy="6111240"/>
            <wp:effectExtent l="0" t="0" r="0" b="3810"/>
            <wp:docPr id="812128281" name="Picture 17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8281" name="Picture 17" descr="A computer screen shot of a program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E7F9">
      <w:pPr>
        <w:rPr>
          <w:rFonts w:ascii="Times New Roman" w:hAnsi="Times New Roman" w:cs="Times New Roman"/>
        </w:rPr>
      </w:pPr>
    </w:p>
    <w:p w14:paraId="3362C189">
      <w:pPr>
        <w:rPr>
          <w:rFonts w:ascii="Times New Roman" w:hAnsi="Times New Roman" w:cs="Times New Roman"/>
        </w:rPr>
      </w:pPr>
    </w:p>
    <w:p w14:paraId="26DFA451">
      <w:pPr>
        <w:rPr>
          <w:rFonts w:ascii="Times New Roman" w:hAnsi="Times New Roman" w:cs="Times New Roman"/>
        </w:rPr>
      </w:pPr>
    </w:p>
    <w:p w14:paraId="239BCF73">
      <w:pPr>
        <w:rPr>
          <w:rFonts w:ascii="Times New Roman" w:hAnsi="Times New Roman" w:cs="Times New Roman"/>
        </w:rPr>
      </w:pPr>
    </w:p>
    <w:p w14:paraId="583C3F62">
      <w:pPr>
        <w:rPr>
          <w:rFonts w:ascii="Times New Roman" w:hAnsi="Times New Roman" w:cs="Times New Roman"/>
        </w:rPr>
      </w:pPr>
    </w:p>
    <w:p w14:paraId="4E533091">
      <w:pPr>
        <w:rPr>
          <w:rFonts w:ascii="Times New Roman" w:hAnsi="Times New Roman" w:cs="Times New Roman"/>
        </w:rPr>
      </w:pPr>
    </w:p>
    <w:p w14:paraId="32F51130">
      <w:pPr>
        <w:pStyle w:val="3"/>
      </w:pPr>
      <w:bookmarkStart w:id="9" w:name="_Toc196331649"/>
      <w:r>
        <w:t>5. Conclusion</w:t>
      </w:r>
      <w:bookmarkEnd w:id="9"/>
    </w:p>
    <w:p w14:paraId="7EA12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demonstrates how C++ can be used to implement a basic sentiment analysis and comment management system. The combination of sentiment lexicons and a BST provides a straightforward way to process and manage user-generated text. The system supports both interactive usage and storage, making it suitable for simple applications requiring sentiment-based ranking and analysis.</w:t>
      </w:r>
    </w:p>
    <w:p w14:paraId="2981EEBC">
      <w:pPr>
        <w:rPr>
          <w:rFonts w:ascii="Times New Roman" w:hAnsi="Times New Roman" w:cs="Times New Roman"/>
        </w:rPr>
      </w:pPr>
    </w:p>
    <w:p w14:paraId="0815E332">
      <w:pPr>
        <w:pStyle w:val="4"/>
      </w:pPr>
      <w:bookmarkStart w:id="10" w:name="_Toc196331650"/>
      <w:r>
        <w:t>Limitations:</w:t>
      </w:r>
      <w:bookmarkEnd w:id="10"/>
    </w:p>
    <w:p w14:paraId="4AB9AA23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sentiment analysis uses a simplistic keyword-based approach, which may not capture nuanced meanings or contextual sentiment.</w:t>
      </w:r>
    </w:p>
    <w:p w14:paraId="4FC0EAAA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 BST does not handle balancing, which could lead to performance issues in skewed datasets.</w:t>
      </w:r>
    </w:p>
    <w:p w14:paraId="36F74F74">
      <w:pPr>
        <w:pStyle w:val="4"/>
      </w:pPr>
      <w:bookmarkStart w:id="11" w:name="_Toc196331651"/>
      <w:r>
        <w:t>Future improvements:</w:t>
      </w:r>
      <w:bookmarkEnd w:id="11"/>
    </w:p>
    <w:p w14:paraId="48AFEADC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of advanced sentiment analysis using natural language processing (NLP) techniques.</w:t>
      </w:r>
    </w:p>
    <w:p w14:paraId="1FD1CBF8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self-balancing BST (e.g., AVL Tree or Red-Black Tree).</w:t>
      </w:r>
    </w:p>
    <w:p w14:paraId="4E8ABEF6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a GUI for a better user experience.</w:t>
      </w:r>
    </w:p>
    <w:p w14:paraId="3BCCC35A">
      <w:pPr>
        <w:rPr>
          <w:rFonts w:ascii="Times New Roman" w:hAnsi="Times New Roman" w:cs="Times New Roman"/>
        </w:rPr>
      </w:pPr>
    </w:p>
    <w:p w14:paraId="396F2152">
      <w:pPr>
        <w:pStyle w:val="3"/>
      </w:pPr>
      <w:bookmarkStart w:id="12" w:name="_Toc196331652"/>
      <w:r>
        <w:t>6. References</w:t>
      </w:r>
      <w:bookmarkEnd w:id="12"/>
    </w:p>
    <w:p w14:paraId="63839DCE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BST Concepts: GeeksforGeeks. Binary Search Tree (BST)    </w:t>
      </w:r>
      <w:r>
        <w:fldChar w:fldCharType="begin"/>
      </w:r>
      <w:r>
        <w:instrText xml:space="preserve"> HYPERLINK "https://www.geeksforgeeks.org/binary-search-tree-data-structure" </w:instrText>
      </w:r>
      <w:r>
        <w:fldChar w:fldCharType="separate"/>
      </w:r>
      <w:r>
        <w:rPr>
          <w:rStyle w:val="16"/>
          <w:rFonts w:ascii="Times New Roman" w:hAnsi="Times New Roman" w:cs="Times New Roman"/>
        </w:rPr>
        <w:t>https://www.geeksforgeeks.org/binary-search-tree-data-structure</w:t>
      </w:r>
      <w:r>
        <w:rPr>
          <w:rStyle w:val="16"/>
          <w:rFonts w:ascii="Times New Roman" w:hAnsi="Times New Roman" w:cs="Times New Roman"/>
        </w:rPr>
        <w:fldChar w:fldCharType="end"/>
      </w:r>
    </w:p>
    <w:p w14:paraId="2B401660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Lexicon-Based Sentiment Analysis: Bing Liu’s Opinion Lexicon</w:t>
      </w:r>
    </w:p>
    <w:p w14:paraId="54A73937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I/O in C++: </w:t>
      </w:r>
      <w:r>
        <w:fldChar w:fldCharType="begin"/>
      </w:r>
      <w:r>
        <w:instrText xml:space="preserve"> HYPERLINK "https://www.learncpp.com/" \t "_new" </w:instrText>
      </w:r>
      <w:r>
        <w:fldChar w:fldCharType="separate"/>
      </w:r>
      <w:r>
        <w:rPr>
          <w:rStyle w:val="16"/>
          <w:rFonts w:ascii="Times New Roman" w:hAnsi="Times New Roman" w:cs="Times New Roman"/>
        </w:rPr>
        <w:t>https://www.learncpp.com/</w:t>
      </w:r>
      <w:r>
        <w:rPr>
          <w:rStyle w:val="16"/>
          <w:rFonts w:ascii="Times New Roman" w:hAnsi="Times New Roman" w:cs="Times New Roman"/>
        </w:rPr>
        <w:fldChar w:fldCharType="end"/>
      </w:r>
    </w:p>
    <w:p w14:paraId="22020DC2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</w:t>
      </w:r>
      <w:r>
        <w:fldChar w:fldCharType="begin"/>
      </w:r>
      <w:r>
        <w:instrText xml:space="preserve"> HYPERLINK "https://github.com/tuyisengeaurele/SentimentAnalysis" </w:instrText>
      </w:r>
      <w:r>
        <w:fldChar w:fldCharType="separate"/>
      </w:r>
      <w:r>
        <w:rPr>
          <w:rStyle w:val="16"/>
          <w:rFonts w:ascii="Times New Roman" w:hAnsi="Times New Roman" w:cs="Times New Roman"/>
        </w:rPr>
        <w:t>https://github.com/tuyisengeaurele/SentimentAnalysis</w:t>
      </w:r>
      <w:r>
        <w:rPr>
          <w:rStyle w:val="16"/>
          <w:rFonts w:ascii="Times New Roman" w:hAnsi="Times New Roman" w:cs="Times New Roman"/>
        </w:rPr>
        <w:fldChar w:fldCharType="end"/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97683092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9753E33">
        <w:pPr>
          <w:pStyle w:val="14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9204380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11D24"/>
    <w:multiLevelType w:val="multilevel"/>
    <w:tmpl w:val="20411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1A0291"/>
    <w:multiLevelType w:val="multilevel"/>
    <w:tmpl w:val="291A02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9F3BF2"/>
    <w:multiLevelType w:val="multilevel"/>
    <w:tmpl w:val="3D9F3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9B57407"/>
    <w:multiLevelType w:val="multilevel"/>
    <w:tmpl w:val="49B57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041CCA"/>
    <w:multiLevelType w:val="multilevel"/>
    <w:tmpl w:val="4B041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C4670C8"/>
    <w:multiLevelType w:val="multilevel"/>
    <w:tmpl w:val="4C4670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59A436B"/>
    <w:multiLevelType w:val="multilevel"/>
    <w:tmpl w:val="559A43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A856C8B"/>
    <w:multiLevelType w:val="multilevel"/>
    <w:tmpl w:val="5A856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6A30F96"/>
    <w:multiLevelType w:val="multilevel"/>
    <w:tmpl w:val="76A30F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55"/>
    <w:rsid w:val="00072E98"/>
    <w:rsid w:val="00130504"/>
    <w:rsid w:val="001E1062"/>
    <w:rsid w:val="00246FA9"/>
    <w:rsid w:val="00300FDB"/>
    <w:rsid w:val="003E2CE0"/>
    <w:rsid w:val="004958F6"/>
    <w:rsid w:val="004E1D36"/>
    <w:rsid w:val="0055793D"/>
    <w:rsid w:val="005630C9"/>
    <w:rsid w:val="005A34B6"/>
    <w:rsid w:val="005D6B12"/>
    <w:rsid w:val="006C23F7"/>
    <w:rsid w:val="00833996"/>
    <w:rsid w:val="008735F2"/>
    <w:rsid w:val="008D0EF7"/>
    <w:rsid w:val="009322CB"/>
    <w:rsid w:val="00945224"/>
    <w:rsid w:val="00A62968"/>
    <w:rsid w:val="00A82C40"/>
    <w:rsid w:val="00A94755"/>
    <w:rsid w:val="00B36B81"/>
    <w:rsid w:val="00BB597D"/>
    <w:rsid w:val="00C32FA8"/>
    <w:rsid w:val="00C42F3C"/>
    <w:rsid w:val="00C6386B"/>
    <w:rsid w:val="00CD7F01"/>
    <w:rsid w:val="00CF1F9D"/>
    <w:rsid w:val="00DA4AAC"/>
    <w:rsid w:val="00E178BF"/>
    <w:rsid w:val="00EC5116"/>
    <w:rsid w:val="00FD67D8"/>
    <w:rsid w:val="3A407305"/>
    <w:rsid w:val="469E62EA"/>
    <w:rsid w:val="7A17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qFormat/>
    <w:uiPriority w:val="39"/>
    <w:pPr>
      <w:tabs>
        <w:tab w:val="right" w:leader="dot" w:pos="9350"/>
      </w:tabs>
      <w:spacing w:after="100" w:line="259" w:lineRule="auto"/>
    </w:pPr>
    <w:rPr>
      <w:rFonts w:cs="Times New Roman" w:eastAsiaTheme="minorEastAsia"/>
      <w:kern w:val="0"/>
      <w14:ligatures w14:val="none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14:ligatures w14:val="none"/>
    </w:rPr>
  </w:style>
  <w:style w:type="paragraph" w:styleId="21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14:ligatures w14:val="none"/>
    </w:rPr>
  </w:style>
  <w:style w:type="character" w:customStyle="1" w:styleId="22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1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42">
    <w:name w:val="Header Char"/>
    <w:basedOn w:val="11"/>
    <w:link w:val="15"/>
    <w:qFormat/>
    <w:uiPriority w:val="99"/>
  </w:style>
  <w:style w:type="character" w:customStyle="1" w:styleId="43">
    <w:name w:val="Footer Char"/>
    <w:basedOn w:val="11"/>
    <w:link w:val="1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4129-2AC7-4979-87CB-3652615C6D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832</Words>
  <Characters>5243</Characters>
  <Lines>201</Lines>
  <Paragraphs>119</Paragraphs>
  <TotalTime>151</TotalTime>
  <ScaleCrop>false</ScaleCrop>
  <LinksUpToDate>false</LinksUpToDate>
  <CharactersWithSpaces>5956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2025-04-23T17:13:00Z</dcterms:created>
  <dc:creator>Auris TUYISENGE</dc:creator>
  <cp:lastModifiedBy>Vincent</cp:lastModifiedBy>
  <dcterms:modified xsi:type="dcterms:W3CDTF">2025-04-24T10:19:54Z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bcdc7f88-017a-493a-9698-5a6783bbd1ce</vt:lpwstr>
  </property>
  <property fmtid="{D5CDD505-2E9C-101B-9397-08002B2CF9AE}" pid="3" name="KSOProductBuildVer">
    <vt:lpwstr>2057-12.2.0.20795</vt:lpwstr>
  </property>
  <property fmtid="{D5CDD505-2E9C-101B-9397-08002B2CF9AE}" pid="4" name="ICV">
    <vt:lpwstr>3155715172A94A6D96AFBE1F6FDF774D_13</vt:lpwstr>
  </property>
</Properties>
</file>