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6AECF" w14:textId="77777777" w:rsidR="00BC28A2" w:rsidRDefault="002B70FB" w:rsidP="002B5DD8">
      <w:pPr>
        <w:pStyle w:val="Kop1"/>
        <w:rPr>
          <w:lang w:val="nl-NL"/>
        </w:rPr>
      </w:pPr>
      <w:r>
        <w:rPr>
          <w:lang w:val="nl-NL"/>
        </w:rPr>
        <w:t>Toets</w:t>
      </w:r>
    </w:p>
    <w:p w14:paraId="1C0D0A1A" w14:textId="4F5E5493" w:rsidR="00992035" w:rsidRPr="00145C09" w:rsidRDefault="00145C09" w:rsidP="00992035">
      <w:pPr>
        <w:rPr>
          <w:rStyle w:val="Zwaar"/>
          <w:lang w:val="nl-NL"/>
        </w:rPr>
      </w:pPr>
      <w:r w:rsidRPr="00145C09">
        <w:rPr>
          <w:rStyle w:val="Zwaar"/>
          <w:lang w:val="nl-NL"/>
        </w:rPr>
        <w:t>Ma</w:t>
      </w:r>
      <w:r>
        <w:rPr>
          <w:rStyle w:val="Zwaar"/>
          <w:lang w:val="nl-NL"/>
        </w:rPr>
        <w:t xml:space="preserve">ak een map </w:t>
      </w:r>
      <w:r w:rsidR="007934A2">
        <w:rPr>
          <w:rStyle w:val="Zwaar"/>
          <w:lang w:val="nl-NL"/>
        </w:rPr>
        <w:t xml:space="preserve">aan op je computer </w:t>
      </w:r>
      <w:r w:rsidR="00992035" w:rsidRPr="00145C09">
        <w:rPr>
          <w:rStyle w:val="Zwaar"/>
          <w:lang w:val="nl-NL"/>
        </w:rPr>
        <w:t>en zet daar je uitwerking in!</w:t>
      </w:r>
      <w:r w:rsidR="00FE00A2">
        <w:rPr>
          <w:rStyle w:val="Zwaar"/>
          <w:lang w:val="nl-NL"/>
        </w:rPr>
        <w:t xml:space="preserve"> Lever alle bestanden</w:t>
      </w:r>
      <w:r w:rsidR="007934A2">
        <w:rPr>
          <w:rStyle w:val="Zwaar"/>
          <w:lang w:val="nl-NL"/>
        </w:rPr>
        <w:t xml:space="preserve"> </w:t>
      </w:r>
      <w:r w:rsidR="00FE00A2">
        <w:rPr>
          <w:rStyle w:val="Zwaar"/>
          <w:lang w:val="nl-NL"/>
        </w:rPr>
        <w:t xml:space="preserve">aan het einde van de opdracht </w:t>
      </w:r>
      <w:r w:rsidR="00FE00A2" w:rsidRPr="007934A2">
        <w:rPr>
          <w:rStyle w:val="Zwaar"/>
          <w:color w:val="FF0000"/>
          <w:u w:val="single"/>
          <w:lang w:val="nl-NL"/>
        </w:rPr>
        <w:t>gezipt</w:t>
      </w:r>
      <w:r w:rsidR="00FE00A2">
        <w:rPr>
          <w:rStyle w:val="Zwaar"/>
          <w:lang w:val="nl-NL"/>
        </w:rPr>
        <w:t xml:space="preserve"> in via </w:t>
      </w:r>
      <w:r w:rsidR="00DE34F4">
        <w:rPr>
          <w:rStyle w:val="Zwaar"/>
          <w:lang w:val="nl-NL"/>
        </w:rPr>
        <w:t xml:space="preserve">het uploadformulier: </w:t>
      </w:r>
      <w:hyperlink r:id="rId9" w:history="1">
        <w:r w:rsidR="00DE34F4" w:rsidRPr="00612A15">
          <w:rPr>
            <w:rStyle w:val="Hyperlink"/>
            <w:lang w:val="nl-NL"/>
          </w:rPr>
          <w:t>http://www.dvcao.nl/inleveren-toets</w:t>
        </w:r>
      </w:hyperlink>
      <w:r w:rsidR="00DE34F4">
        <w:rPr>
          <w:rStyle w:val="Zwaar"/>
          <w:lang w:val="nl-NL"/>
        </w:rPr>
        <w:t xml:space="preserve"> </w:t>
      </w:r>
      <w:r w:rsidR="00FE00A2">
        <w:rPr>
          <w:rStyle w:val="Zwaar"/>
          <w:lang w:val="nl-NL"/>
        </w:rPr>
        <w:t>.</w:t>
      </w:r>
      <w:r w:rsidR="00273FDF">
        <w:rPr>
          <w:rStyle w:val="Zwaar"/>
          <w:lang w:val="nl-NL"/>
        </w:rPr>
        <w:t xml:space="preserve"> </w:t>
      </w:r>
      <w:r w:rsidR="008425BC">
        <w:rPr>
          <w:rStyle w:val="Zwaar"/>
          <w:lang w:val="nl-NL"/>
        </w:rPr>
        <w:t xml:space="preserve">Wanneer je de opdracht niet helemaal af hebt, lever je in wat je op het moment hebt wanneer de tijd is afgelopen. </w:t>
      </w:r>
      <w:r w:rsidR="00273FDF">
        <w:rPr>
          <w:rStyle w:val="Zwaar"/>
          <w:lang w:val="nl-NL"/>
        </w:rPr>
        <w:t>Sla je bestand op met de naam [</w:t>
      </w:r>
      <w:proofErr w:type="spellStart"/>
      <w:r w:rsidR="00273FDF">
        <w:rPr>
          <w:rStyle w:val="Zwaar"/>
          <w:lang w:val="nl-NL"/>
        </w:rPr>
        <w:t>leerlingnummer</w:t>
      </w:r>
      <w:proofErr w:type="spellEnd"/>
      <w:r w:rsidR="00273FDF">
        <w:rPr>
          <w:rStyle w:val="Zwaar"/>
          <w:lang w:val="nl-NL"/>
        </w:rPr>
        <w:t>]-[naam]-</w:t>
      </w:r>
      <w:r w:rsidR="002E3936">
        <w:rPr>
          <w:rStyle w:val="Zwaar"/>
          <w:lang w:val="nl-NL"/>
        </w:rPr>
        <w:t>js</w:t>
      </w:r>
      <w:r w:rsidR="00273FDF">
        <w:rPr>
          <w:rStyle w:val="Zwaar"/>
          <w:lang w:val="nl-NL"/>
        </w:rPr>
        <w:t>.zip!</w:t>
      </w:r>
      <w:r w:rsidR="008425BC">
        <w:rPr>
          <w:rStyle w:val="Zwaar"/>
          <w:lang w:val="nl-NL"/>
        </w:rPr>
        <w:t xml:space="preserve"> </w:t>
      </w:r>
    </w:p>
    <w:p w14:paraId="3B494530" w14:textId="53A26E0E" w:rsidR="0007243F" w:rsidRDefault="002E3936" w:rsidP="0007243F">
      <w:pPr>
        <w:rPr>
          <w:lang w:val="nl-NL"/>
        </w:rPr>
      </w:pPr>
      <w:r>
        <w:rPr>
          <w:lang w:val="nl-NL"/>
        </w:rPr>
        <w:t xml:space="preserve">Maak een ‘stemwijzer’ in </w:t>
      </w:r>
      <w:proofErr w:type="spellStart"/>
      <w:r>
        <w:rPr>
          <w:lang w:val="nl-NL"/>
        </w:rPr>
        <w:t>JavaScript</w:t>
      </w:r>
      <w:proofErr w:type="spellEnd"/>
      <w:r>
        <w:rPr>
          <w:lang w:val="nl-NL"/>
        </w:rPr>
        <w:t xml:space="preserve">. Het is de bedoeling dat je 1 HTML bestand maakt, waarin de stellingen getoond gaan worden. </w:t>
      </w:r>
      <w:r w:rsidR="006F1F0A">
        <w:rPr>
          <w:lang w:val="nl-NL"/>
        </w:rPr>
        <w:t xml:space="preserve">Styling is bij deze opdracht niet belangrijk. </w:t>
      </w:r>
      <w:r>
        <w:rPr>
          <w:lang w:val="nl-NL"/>
        </w:rPr>
        <w:t xml:space="preserve">Bij elke stelling wordt gevraagd of de </w:t>
      </w:r>
      <w:r w:rsidR="006F1F0A">
        <w:rPr>
          <w:lang w:val="nl-NL"/>
        </w:rPr>
        <w:t>gebruiker</w:t>
      </w:r>
      <w:r>
        <w:rPr>
          <w:lang w:val="nl-NL"/>
        </w:rPr>
        <w:t xml:space="preserve"> het eens of oneens is met de stelling. Aan het einde wordt in een </w:t>
      </w:r>
      <w:proofErr w:type="spellStart"/>
      <w:r>
        <w:rPr>
          <w:lang w:val="nl-NL"/>
        </w:rPr>
        <w:t>alertbox</w:t>
      </w:r>
      <w:proofErr w:type="spellEnd"/>
      <w:r>
        <w:rPr>
          <w:lang w:val="nl-NL"/>
        </w:rPr>
        <w:t xml:space="preserve"> getoond wat de favoriete partij is van de persoon die de stemwijzer in vult.</w:t>
      </w:r>
      <w:r w:rsidR="006F1F0A">
        <w:rPr>
          <w:lang w:val="nl-NL"/>
        </w:rPr>
        <w:t xml:space="preserve"> Let bij de opdracht op </w:t>
      </w:r>
      <w:r w:rsidR="006F1F0A" w:rsidRPr="006F1F0A">
        <w:rPr>
          <w:b/>
          <w:u w:val="single"/>
          <w:lang w:val="nl-NL"/>
        </w:rPr>
        <w:t>alle</w:t>
      </w:r>
      <w:r w:rsidR="006F1F0A">
        <w:rPr>
          <w:lang w:val="nl-NL"/>
        </w:rPr>
        <w:t xml:space="preserve"> volgende punten:</w:t>
      </w:r>
    </w:p>
    <w:p w14:paraId="08D9570B" w14:textId="2D161189" w:rsidR="000665EE" w:rsidRDefault="006F1F0A" w:rsidP="00400491">
      <w:pPr>
        <w:pStyle w:val="Instructie"/>
      </w:pPr>
      <w:r>
        <w:t>De stellingen die hieronder gegeven staan, moeten in een array geplaatst worden</w:t>
      </w:r>
    </w:p>
    <w:p w14:paraId="42AB797B" w14:textId="0D2B4170" w:rsidR="006F1F0A" w:rsidRDefault="006F1F0A" w:rsidP="00400491">
      <w:pPr>
        <w:pStyle w:val="Instructi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Verzin zelf </w:t>
      </w:r>
      <w:r w:rsidRPr="004A5A22">
        <w:rPr>
          <w:rStyle w:val="Hyperlink"/>
          <w:b/>
          <w:color w:val="auto"/>
        </w:rPr>
        <w:t>twee</w:t>
      </w:r>
      <w:r>
        <w:rPr>
          <w:rStyle w:val="Hyperlink"/>
          <w:color w:val="auto"/>
          <w:u w:val="none"/>
        </w:rPr>
        <w:t xml:space="preserve"> stellingen extra</w:t>
      </w:r>
    </w:p>
    <w:p w14:paraId="4F7A114C" w14:textId="5E6878A2" w:rsidR="006F1F0A" w:rsidRDefault="006F1F0A" w:rsidP="00400491">
      <w:pPr>
        <w:pStyle w:val="Instructi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Er staat bij elke stelling een ‘Eens’ en een ‘Oneens’ knop</w:t>
      </w:r>
    </w:p>
    <w:p w14:paraId="68E8CD5E" w14:textId="143C2392" w:rsidR="006F1F0A" w:rsidRDefault="006F1F0A" w:rsidP="00400491">
      <w:pPr>
        <w:pStyle w:val="Instructi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Na het geven van het antwoord, verschijnt er een ‘Volgende’ knop</w:t>
      </w:r>
    </w:p>
    <w:p w14:paraId="622D4BE3" w14:textId="611CFA36" w:rsidR="00585DD2" w:rsidRDefault="00585DD2" w:rsidP="00400491">
      <w:pPr>
        <w:pStyle w:val="Instructi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Een gebruiker mag zijn keuze nog wisselen voordat hij op ‘Volgende’ klikt</w:t>
      </w:r>
    </w:p>
    <w:p w14:paraId="6E69406F" w14:textId="1ADAF61F" w:rsidR="006F1F0A" w:rsidRDefault="006F1F0A" w:rsidP="00400491">
      <w:pPr>
        <w:pStyle w:val="Instructi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Wanneer je </w:t>
      </w:r>
      <w:r w:rsidR="00585DD2">
        <w:rPr>
          <w:rStyle w:val="Hyperlink"/>
          <w:color w:val="auto"/>
          <w:u w:val="none"/>
        </w:rPr>
        <w:t>op de knop ‘Volgende’</w:t>
      </w:r>
      <w:r>
        <w:rPr>
          <w:rStyle w:val="Hyperlink"/>
          <w:color w:val="auto"/>
          <w:u w:val="none"/>
        </w:rPr>
        <w:t xml:space="preserve"> drukt, verschijnt de volgende stelling en verdwijnt de volgende knop, totdat de gebruiker op ‘Eens’ of ‘Oneens’ klikt</w:t>
      </w:r>
    </w:p>
    <w:p w14:paraId="6E3918E6" w14:textId="4DA2958B" w:rsidR="00585DD2" w:rsidRDefault="00585DD2" w:rsidP="00400491">
      <w:pPr>
        <w:pStyle w:val="Instructi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Bij de laatste vraag verschijnt niet de knop ‘Volgende’, maar  ‘Voltooien’</w:t>
      </w:r>
    </w:p>
    <w:p w14:paraId="714FDA1F" w14:textId="4136A3D3" w:rsidR="00585DD2" w:rsidRDefault="00585DD2" w:rsidP="00400491">
      <w:pPr>
        <w:pStyle w:val="Instructi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Bij het drukken op de knop ‘Voltooien’ verschijnt de favoriete partij van de gebruiker. De uitkomst wordt gebaseerd op de volgende voorwaarden:</w:t>
      </w:r>
    </w:p>
    <w:p w14:paraId="03128D6F" w14:textId="50580E24" w:rsidR="00585DD2" w:rsidRDefault="00585DD2" w:rsidP="00585DD2">
      <w:pPr>
        <w:pStyle w:val="Instructie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Wanneer een gebruiker </w:t>
      </w:r>
      <w:r w:rsidRPr="00585DD2">
        <w:rPr>
          <w:rStyle w:val="Hyperlink"/>
          <w:b/>
          <w:color w:val="auto"/>
          <w:u w:val="none"/>
        </w:rPr>
        <w:t>8 of meer</w:t>
      </w:r>
      <w:r>
        <w:rPr>
          <w:rStyle w:val="Hyperlink"/>
          <w:color w:val="auto"/>
          <w:u w:val="none"/>
        </w:rPr>
        <w:t xml:space="preserve"> stellingen met ‘Eens’ heeft beantwoord, is de uitkomst D66</w:t>
      </w:r>
    </w:p>
    <w:p w14:paraId="5D235777" w14:textId="040A7C06" w:rsidR="00585DD2" w:rsidRDefault="00585DD2" w:rsidP="00585DD2">
      <w:pPr>
        <w:pStyle w:val="Instructie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Wanneer een gebruiker </w:t>
      </w:r>
      <w:r w:rsidRPr="00585DD2">
        <w:rPr>
          <w:rStyle w:val="Hyperlink"/>
          <w:b/>
          <w:color w:val="auto"/>
          <w:u w:val="none"/>
        </w:rPr>
        <w:t>tussen de 5 en 7</w:t>
      </w:r>
      <w:r>
        <w:rPr>
          <w:rStyle w:val="Hyperlink"/>
          <w:color w:val="auto"/>
          <w:u w:val="none"/>
        </w:rPr>
        <w:t xml:space="preserve"> stellingen met ‘Eens’ heeft beantwoord, is de uitkomst PvdA</w:t>
      </w:r>
    </w:p>
    <w:p w14:paraId="2144AAC1" w14:textId="3C0E04A7" w:rsidR="00585DD2" w:rsidRDefault="00585DD2" w:rsidP="00585DD2">
      <w:pPr>
        <w:pStyle w:val="Instructie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Wanneer een gebruiker </w:t>
      </w:r>
      <w:r w:rsidRPr="00585DD2">
        <w:rPr>
          <w:rStyle w:val="Hyperlink"/>
          <w:b/>
          <w:color w:val="auto"/>
          <w:u w:val="none"/>
        </w:rPr>
        <w:t>tussen de 2 en 4</w:t>
      </w:r>
      <w:r>
        <w:rPr>
          <w:rStyle w:val="Hyperlink"/>
          <w:color w:val="auto"/>
          <w:u w:val="none"/>
        </w:rPr>
        <w:t xml:space="preserve"> stellingen met ‘Eens’ heeft beantwoord, is de uitkomst VVD</w:t>
      </w:r>
    </w:p>
    <w:p w14:paraId="00D55F4D" w14:textId="2F9A161F" w:rsidR="00585DD2" w:rsidRDefault="00585DD2" w:rsidP="00585DD2">
      <w:pPr>
        <w:pStyle w:val="Instructie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Wanneer een gebruiker </w:t>
      </w:r>
      <w:r w:rsidRPr="00585DD2">
        <w:rPr>
          <w:rStyle w:val="Hyperlink"/>
          <w:b/>
          <w:color w:val="auto"/>
          <w:u w:val="none"/>
        </w:rPr>
        <w:t>minder dan 2</w:t>
      </w:r>
      <w:r>
        <w:rPr>
          <w:rStyle w:val="Hyperlink"/>
          <w:color w:val="auto"/>
          <w:u w:val="none"/>
        </w:rPr>
        <w:t xml:space="preserve"> stellingen met ‘Eens’ heeft beantwoord, is de uitkomst CDA</w:t>
      </w:r>
    </w:p>
    <w:p w14:paraId="454F7289" w14:textId="5E883917" w:rsidR="00056D9D" w:rsidRPr="00AB0DA3" w:rsidRDefault="00056D9D" w:rsidP="00056D9D">
      <w:pPr>
        <w:pStyle w:val="Instructi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Extra: Maak je keuze bij de knoppen door middel van CSS duidelijk</w:t>
      </w:r>
      <w:bookmarkStart w:id="0" w:name="_GoBack"/>
      <w:bookmarkEnd w:id="0"/>
    </w:p>
    <w:p w14:paraId="638DBF0E" w14:textId="68D7859A" w:rsidR="00AB0DA3" w:rsidRPr="00AB0DA3" w:rsidRDefault="00AB0DA3" w:rsidP="00AB0DA3">
      <w:pPr>
        <w:pStyle w:val="Instructie"/>
        <w:numPr>
          <w:ilvl w:val="0"/>
          <w:numId w:val="0"/>
        </w:numPr>
        <w:rPr>
          <w:b/>
        </w:rPr>
      </w:pPr>
      <w:r>
        <w:rPr>
          <w:rStyle w:val="Hyperlink"/>
        </w:rPr>
        <w:br/>
      </w:r>
      <w:r w:rsidRPr="00AB0DA3">
        <w:rPr>
          <w:rStyle w:val="Hyperlink"/>
          <w:b/>
          <w:color w:val="auto"/>
          <w:sz w:val="40"/>
          <w:u w:val="none"/>
        </w:rPr>
        <w:t>Succes!</w:t>
      </w:r>
    </w:p>
    <w:p w14:paraId="4FE76C1A" w14:textId="621CE6AC" w:rsidR="005C3CD0" w:rsidRPr="009B484A" w:rsidRDefault="005C3CD0" w:rsidP="005C3CD0">
      <w:pPr>
        <w:rPr>
          <w:lang w:val="nl-NL"/>
        </w:rPr>
      </w:pPr>
    </w:p>
    <w:p w14:paraId="46702A08" w14:textId="12A8AA13" w:rsidR="002E3936" w:rsidRDefault="006F1F0A" w:rsidP="002E3936">
      <w:pPr>
        <w:pStyle w:val="Codeblok"/>
      </w:pPr>
      <w:r>
        <w:lastRenderedPageBreak/>
        <w:t xml:space="preserve">Nederland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Gulden</w:t>
      </w:r>
    </w:p>
    <w:p w14:paraId="58094FF1" w14:textId="2196DB9C" w:rsidR="002E3936" w:rsidRDefault="006F1F0A" w:rsidP="002E3936">
      <w:pPr>
        <w:pStyle w:val="Codeblok"/>
      </w:pPr>
      <w:proofErr w:type="spellStart"/>
      <w:r>
        <w:t>E</w:t>
      </w:r>
      <w:r w:rsidR="002E3936">
        <w:t>r</w:t>
      </w:r>
      <w:proofErr w:type="spellEnd"/>
      <w:r w:rsidR="002E3936">
        <w:t xml:space="preserve"> </w:t>
      </w:r>
      <w:proofErr w:type="spellStart"/>
      <w:r w:rsidR="002E3936">
        <w:t>moet</w:t>
      </w:r>
      <w:proofErr w:type="spellEnd"/>
      <w:r w:rsidR="002E3936">
        <w:t xml:space="preserve"> </w:t>
      </w:r>
      <w:proofErr w:type="spellStart"/>
      <w:r w:rsidR="002E3936">
        <w:t>meer</w:t>
      </w:r>
      <w:proofErr w:type="spellEnd"/>
      <w:r w:rsidR="002E3936">
        <w:t xml:space="preserve"> geld </w:t>
      </w:r>
      <w:proofErr w:type="spellStart"/>
      <w:r w:rsidR="002E3936">
        <w:t>naar</w:t>
      </w:r>
      <w:proofErr w:type="spellEnd"/>
      <w:r w:rsidR="002E3936">
        <w:t xml:space="preserve"> </w:t>
      </w:r>
      <w:proofErr w:type="spellStart"/>
      <w:r w:rsidR="002E3936">
        <w:t>ontwikkelingshulp</w:t>
      </w:r>
      <w:proofErr w:type="spellEnd"/>
    </w:p>
    <w:p w14:paraId="784CC4FC" w14:textId="71357EF9" w:rsidR="002E3936" w:rsidRDefault="006F1F0A" w:rsidP="002E3936">
      <w:pPr>
        <w:pStyle w:val="Codeblok"/>
      </w:pPr>
      <w:r>
        <w:t>D</w:t>
      </w:r>
      <w:r w:rsidR="002E3936">
        <w:t xml:space="preserve">e </w:t>
      </w:r>
      <w:proofErr w:type="spellStart"/>
      <w:r w:rsidR="002E3936">
        <w:t>overheid</w:t>
      </w:r>
      <w:proofErr w:type="spellEnd"/>
      <w:r w:rsidR="002E3936">
        <w:t xml:space="preserve"> </w:t>
      </w:r>
      <w:proofErr w:type="spellStart"/>
      <w:r w:rsidR="002E3936">
        <w:t>moet</w:t>
      </w:r>
      <w:proofErr w:type="spellEnd"/>
      <w:r w:rsidR="002E3936">
        <w:t xml:space="preserve"> </w:t>
      </w:r>
      <w:proofErr w:type="spellStart"/>
      <w:r w:rsidR="002E3936">
        <w:t>afslanken</w:t>
      </w:r>
      <w:proofErr w:type="spellEnd"/>
    </w:p>
    <w:p w14:paraId="342E0217" w14:textId="4948DA4E" w:rsidR="002E3936" w:rsidRDefault="002E3936" w:rsidP="002E3936">
      <w:pPr>
        <w:pStyle w:val="Codeblok"/>
      </w:pPr>
      <w:r>
        <w:t xml:space="preserve">De AOW </w:t>
      </w:r>
      <w:proofErr w:type="spellStart"/>
      <w:r>
        <w:t>leeftijd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terug</w:t>
      </w:r>
      <w:proofErr w:type="spellEnd"/>
      <w:r w:rsidR="006F1F0A">
        <w:t xml:space="preserve"> </w:t>
      </w:r>
      <w:proofErr w:type="spellStart"/>
      <w:r>
        <w:t>naar</w:t>
      </w:r>
      <w:proofErr w:type="spellEnd"/>
      <w:r>
        <w:t xml:space="preserve"> 67 </w:t>
      </w:r>
      <w:proofErr w:type="spellStart"/>
      <w:r>
        <w:t>jaar</w:t>
      </w:r>
      <w:proofErr w:type="spellEnd"/>
    </w:p>
    <w:p w14:paraId="641300A6" w14:textId="1D05EF74" w:rsidR="002E3936" w:rsidRDefault="006F1F0A" w:rsidP="002E3936">
      <w:pPr>
        <w:pStyle w:val="Codeblok"/>
      </w:pPr>
      <w:proofErr w:type="spellStart"/>
      <w:r>
        <w:t>Wietteelt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gelegaliseerd</w:t>
      </w:r>
      <w:proofErr w:type="spellEnd"/>
    </w:p>
    <w:p w14:paraId="480CC768" w14:textId="66C48FE4" w:rsidR="002E3936" w:rsidRDefault="006F1F0A" w:rsidP="002E3936">
      <w:pPr>
        <w:pStyle w:val="Codeblok"/>
      </w:pPr>
      <w:r>
        <w:t xml:space="preserve">We </w:t>
      </w:r>
      <w:proofErr w:type="spellStart"/>
      <w:r>
        <w:t>moeten</w:t>
      </w:r>
      <w:proofErr w:type="spellEnd"/>
      <w:r>
        <w:t xml:space="preserve"> minder geld </w:t>
      </w:r>
      <w:proofErr w:type="spellStart"/>
      <w:r>
        <w:t>aan</w:t>
      </w:r>
      <w:proofErr w:type="spellEnd"/>
      <w:r>
        <w:t xml:space="preserve"> het leger </w:t>
      </w:r>
      <w:proofErr w:type="spellStart"/>
      <w:r>
        <w:t>uitgeven</w:t>
      </w:r>
      <w:proofErr w:type="spellEnd"/>
    </w:p>
    <w:p w14:paraId="6B9ABA60" w14:textId="08171C55" w:rsidR="006A0CB6" w:rsidRPr="0007243F" w:rsidRDefault="006F1F0A" w:rsidP="002E3936">
      <w:pPr>
        <w:pStyle w:val="Codeblok"/>
      </w:pPr>
      <w:proofErr w:type="spellStart"/>
      <w:r>
        <w:t>Alle</w:t>
      </w:r>
      <w:proofErr w:type="spellEnd"/>
      <w:r>
        <w:t xml:space="preserve"> </w:t>
      </w:r>
      <w:proofErr w:type="spellStart"/>
      <w:r>
        <w:t>werkenden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minder </w:t>
      </w:r>
      <w:proofErr w:type="spellStart"/>
      <w:r>
        <w:t>loonbelasting</w:t>
      </w:r>
      <w:proofErr w:type="spellEnd"/>
      <w:r>
        <w:t xml:space="preserve"> </w:t>
      </w:r>
      <w:proofErr w:type="spellStart"/>
      <w:r>
        <w:t>betalen</w:t>
      </w:r>
      <w:proofErr w:type="spellEnd"/>
    </w:p>
    <w:sectPr w:rsidR="006A0CB6" w:rsidRPr="0007243F" w:rsidSect="000D3283">
      <w:headerReference w:type="default" r:id="rId10"/>
      <w:footerReference w:type="default" r:id="rId11"/>
      <w:pgSz w:w="11907" w:h="16839" w:code="9"/>
      <w:pgMar w:top="1418" w:right="1418" w:bottom="1418" w:left="3402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</wne:keymaps>
  <wne:toolbars>
    <wne:acdManifest>
      <wne:acdEntry wne:acdName="acd0"/>
    </wne:acdManifest>
  </wne:toolbars>
  <wne:acds>
    <wne:acd wne:argValue="AgBDAG8AZABl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E0BA7" w14:textId="77777777" w:rsidR="000674D1" w:rsidRDefault="000674D1" w:rsidP="009B074D">
      <w:pPr>
        <w:spacing w:after="0" w:line="240" w:lineRule="auto"/>
      </w:pPr>
      <w:r>
        <w:separator/>
      </w:r>
    </w:p>
  </w:endnote>
  <w:endnote w:type="continuationSeparator" w:id="0">
    <w:p w14:paraId="433AD8C0" w14:textId="77777777" w:rsidR="000674D1" w:rsidRDefault="000674D1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15047"/>
      <w:docPartObj>
        <w:docPartGallery w:val="Page Numbers (Bottom of Page)"/>
        <w:docPartUnique/>
      </w:docPartObj>
    </w:sdtPr>
    <w:sdtContent>
      <w:p w14:paraId="7C934679" w14:textId="14B74A13" w:rsidR="004A5A22" w:rsidRDefault="004A5A22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D9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van </w:t>
        </w:r>
        <w:fldSimple w:instr=" SECTIONPAGES  \* Arabic  \* MERGEFORMAT ">
          <w:r w:rsidR="00056D9D">
            <w:rPr>
              <w:noProof/>
            </w:rPr>
            <w:t>2</w:t>
          </w:r>
        </w:fldSimple>
      </w:p>
    </w:sdtContent>
  </w:sdt>
  <w:p w14:paraId="39039D33" w14:textId="77777777" w:rsidR="004A5A22" w:rsidRDefault="004A5A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C998A" w14:textId="77777777" w:rsidR="000674D1" w:rsidRDefault="000674D1" w:rsidP="009B074D">
      <w:pPr>
        <w:spacing w:after="0" w:line="240" w:lineRule="auto"/>
      </w:pPr>
      <w:r>
        <w:separator/>
      </w:r>
    </w:p>
  </w:footnote>
  <w:footnote w:type="continuationSeparator" w:id="0">
    <w:p w14:paraId="6EEAFF62" w14:textId="77777777" w:rsidR="000674D1" w:rsidRDefault="000674D1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6A427" w14:textId="76FC2D88" w:rsidR="004A5A22" w:rsidRPr="00666F82" w:rsidRDefault="004A5A22" w:rsidP="00666F82">
    <w:pPr>
      <w:pStyle w:val="Koptekst"/>
      <w:tabs>
        <w:tab w:val="clear" w:pos="4703"/>
        <w:tab w:val="right" w:pos="7088"/>
      </w:tabs>
      <w:rPr>
        <w:lang w:val="nl-NL"/>
      </w:rPr>
    </w:pPr>
    <w:r>
      <w:rPr>
        <w:lang w:val="nl-NL"/>
      </w:rPr>
      <w:t>Toets</w:t>
    </w:r>
    <w:r w:rsidRPr="00666F82">
      <w:rPr>
        <w:lang w:val="nl-NL"/>
      </w:rPr>
      <w:tab/>
    </w:r>
    <w:proofErr w:type="spellStart"/>
    <w:r>
      <w:rPr>
        <w:lang w:val="nl-NL"/>
      </w:rPr>
      <w:t>JavaScript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17CA9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1AB3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A27E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5C9A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E44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D450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8470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4B4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92A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7CB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F1153"/>
    <w:multiLevelType w:val="multilevel"/>
    <w:tmpl w:val="46989384"/>
    <w:numStyleLink w:val="Oefeningenlijst"/>
  </w:abstractNum>
  <w:abstractNum w:abstractNumId="11" w15:restartNumberingAfterBreak="0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E947E3A"/>
    <w:multiLevelType w:val="multilevel"/>
    <w:tmpl w:val="46989384"/>
    <w:numStyleLink w:val="Oefeningenlijst"/>
  </w:abstractNum>
  <w:abstractNum w:abstractNumId="13" w15:restartNumberingAfterBreak="0">
    <w:nsid w:val="15C97C78"/>
    <w:multiLevelType w:val="multilevel"/>
    <w:tmpl w:val="46989384"/>
    <w:numStyleLink w:val="Oefeningenlijst"/>
  </w:abstractNum>
  <w:abstractNum w:abstractNumId="14" w15:restartNumberingAfterBreak="0">
    <w:nsid w:val="197A0245"/>
    <w:multiLevelType w:val="multilevel"/>
    <w:tmpl w:val="46989384"/>
    <w:numStyleLink w:val="Oefeningenlijst"/>
  </w:abstractNum>
  <w:abstractNum w:abstractNumId="15" w15:restartNumberingAfterBreak="0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CE07923"/>
    <w:multiLevelType w:val="multilevel"/>
    <w:tmpl w:val="46989384"/>
    <w:numStyleLink w:val="Oefeningenlijst"/>
  </w:abstractNum>
  <w:abstractNum w:abstractNumId="17" w15:restartNumberingAfterBreak="0">
    <w:nsid w:val="1E7A5E2F"/>
    <w:multiLevelType w:val="multilevel"/>
    <w:tmpl w:val="46989384"/>
    <w:numStyleLink w:val="Oefeningenlijst"/>
  </w:abstractNum>
  <w:abstractNum w:abstractNumId="18" w15:restartNumberingAfterBreak="0">
    <w:nsid w:val="2D0A1FFB"/>
    <w:multiLevelType w:val="multilevel"/>
    <w:tmpl w:val="46989384"/>
    <w:numStyleLink w:val="Oefeningenlijst"/>
  </w:abstractNum>
  <w:abstractNum w:abstractNumId="19" w15:restartNumberingAfterBreak="0">
    <w:nsid w:val="2D7235F7"/>
    <w:multiLevelType w:val="multilevel"/>
    <w:tmpl w:val="46989384"/>
    <w:numStyleLink w:val="Oefeningenlijst"/>
  </w:abstractNum>
  <w:abstractNum w:abstractNumId="20" w15:restartNumberingAfterBreak="0">
    <w:nsid w:val="310A7D38"/>
    <w:multiLevelType w:val="multilevel"/>
    <w:tmpl w:val="46989384"/>
    <w:numStyleLink w:val="Oefeningenlijst"/>
  </w:abstractNum>
  <w:abstractNum w:abstractNumId="21" w15:restartNumberingAfterBreak="0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786018"/>
    <w:multiLevelType w:val="multilevel"/>
    <w:tmpl w:val="46989384"/>
    <w:numStyleLink w:val="Oefeningenlijst"/>
  </w:abstractNum>
  <w:abstractNum w:abstractNumId="23" w15:restartNumberingAfterBreak="0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507AC7"/>
    <w:multiLevelType w:val="multilevel"/>
    <w:tmpl w:val="46989384"/>
    <w:numStyleLink w:val="Oefeningenlijst"/>
  </w:abstractNum>
  <w:abstractNum w:abstractNumId="25" w15:restartNumberingAfterBreak="0">
    <w:nsid w:val="3A2D0778"/>
    <w:multiLevelType w:val="multilevel"/>
    <w:tmpl w:val="46989384"/>
    <w:numStyleLink w:val="Oefeningenlijst"/>
  </w:abstractNum>
  <w:abstractNum w:abstractNumId="26" w15:restartNumberingAfterBreak="0">
    <w:nsid w:val="434742F8"/>
    <w:multiLevelType w:val="hybridMultilevel"/>
    <w:tmpl w:val="C2945AD0"/>
    <w:lvl w:ilvl="0" w:tplc="A9CA4CB0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E77B91"/>
    <w:multiLevelType w:val="hybridMultilevel"/>
    <w:tmpl w:val="D2F0EE18"/>
    <w:lvl w:ilvl="0" w:tplc="AA3AE488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53025"/>
    <w:multiLevelType w:val="multilevel"/>
    <w:tmpl w:val="46989384"/>
    <w:numStyleLink w:val="Oefeningenlijst"/>
  </w:abstractNum>
  <w:abstractNum w:abstractNumId="29" w15:restartNumberingAfterBreak="0">
    <w:nsid w:val="4F194400"/>
    <w:multiLevelType w:val="multilevel"/>
    <w:tmpl w:val="46989384"/>
    <w:numStyleLink w:val="Oefeningenlijst"/>
  </w:abstractNum>
  <w:abstractNum w:abstractNumId="30" w15:restartNumberingAfterBreak="0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216FDD"/>
    <w:multiLevelType w:val="multilevel"/>
    <w:tmpl w:val="46989384"/>
    <w:numStyleLink w:val="Oefeningenlijst"/>
  </w:abstractNum>
  <w:abstractNum w:abstractNumId="32" w15:restartNumberingAfterBreak="0">
    <w:nsid w:val="6142758E"/>
    <w:multiLevelType w:val="multilevel"/>
    <w:tmpl w:val="46989384"/>
    <w:numStyleLink w:val="Oefeningenlijst"/>
  </w:abstractNum>
  <w:abstractNum w:abstractNumId="33" w15:restartNumberingAfterBreak="0">
    <w:nsid w:val="62342B03"/>
    <w:multiLevelType w:val="multilevel"/>
    <w:tmpl w:val="46989384"/>
    <w:numStyleLink w:val="Oefeningenlijst"/>
  </w:abstractNum>
  <w:abstractNum w:abstractNumId="34" w15:restartNumberingAfterBreak="0">
    <w:nsid w:val="66290514"/>
    <w:multiLevelType w:val="multilevel"/>
    <w:tmpl w:val="46989384"/>
    <w:numStyleLink w:val="Oefeningenlijst"/>
  </w:abstractNum>
  <w:abstractNum w:abstractNumId="35" w15:restartNumberingAfterBreak="0">
    <w:nsid w:val="6BAA14C2"/>
    <w:multiLevelType w:val="hybridMultilevel"/>
    <w:tmpl w:val="EB20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A728B"/>
    <w:multiLevelType w:val="multilevel"/>
    <w:tmpl w:val="46989384"/>
    <w:numStyleLink w:val="Oefeningenlijst"/>
  </w:abstractNum>
  <w:abstractNum w:abstractNumId="37" w15:restartNumberingAfterBreak="0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12"/>
  </w:num>
  <w:num w:numId="13">
    <w:abstractNumId w:val="21"/>
  </w:num>
  <w:num w:numId="14">
    <w:abstractNumId w:val="27"/>
  </w:num>
  <w:num w:numId="15">
    <w:abstractNumId w:val="30"/>
  </w:num>
  <w:num w:numId="16">
    <w:abstractNumId w:val="23"/>
  </w:num>
  <w:num w:numId="17">
    <w:abstractNumId w:val="15"/>
  </w:num>
  <w:num w:numId="18">
    <w:abstractNumId w:val="20"/>
  </w:num>
  <w:num w:numId="19">
    <w:abstractNumId w:val="14"/>
  </w:num>
  <w:num w:numId="20">
    <w:abstractNumId w:val="11"/>
  </w:num>
  <w:num w:numId="21">
    <w:abstractNumId w:val="26"/>
  </w:num>
  <w:num w:numId="22">
    <w:abstractNumId w:val="17"/>
  </w:num>
  <w:num w:numId="23">
    <w:abstractNumId w:val="34"/>
  </w:num>
  <w:num w:numId="24">
    <w:abstractNumId w:val="16"/>
  </w:num>
  <w:num w:numId="25">
    <w:abstractNumId w:val="22"/>
  </w:num>
  <w:num w:numId="26">
    <w:abstractNumId w:val="31"/>
  </w:num>
  <w:num w:numId="27">
    <w:abstractNumId w:val="28"/>
  </w:num>
  <w:num w:numId="28">
    <w:abstractNumId w:val="10"/>
  </w:num>
  <w:num w:numId="29">
    <w:abstractNumId w:val="13"/>
  </w:num>
  <w:num w:numId="30">
    <w:abstractNumId w:val="29"/>
  </w:num>
  <w:num w:numId="31">
    <w:abstractNumId w:val="19"/>
  </w:num>
  <w:num w:numId="32">
    <w:abstractNumId w:val="37"/>
  </w:num>
  <w:num w:numId="33">
    <w:abstractNumId w:val="18"/>
  </w:num>
  <w:num w:numId="34">
    <w:abstractNumId w:val="24"/>
  </w:num>
  <w:num w:numId="35">
    <w:abstractNumId w:val="33"/>
  </w:num>
  <w:num w:numId="36">
    <w:abstractNumId w:val="36"/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4D"/>
    <w:rsid w:val="00001499"/>
    <w:rsid w:val="000205FA"/>
    <w:rsid w:val="00021E90"/>
    <w:rsid w:val="000238E4"/>
    <w:rsid w:val="000274BB"/>
    <w:rsid w:val="00044C14"/>
    <w:rsid w:val="00056D9D"/>
    <w:rsid w:val="000665EE"/>
    <w:rsid w:val="000674D1"/>
    <w:rsid w:val="0007243F"/>
    <w:rsid w:val="00076748"/>
    <w:rsid w:val="000811C4"/>
    <w:rsid w:val="00084FA8"/>
    <w:rsid w:val="0009541D"/>
    <w:rsid w:val="000A549F"/>
    <w:rsid w:val="000B78A0"/>
    <w:rsid w:val="000C690F"/>
    <w:rsid w:val="000D3283"/>
    <w:rsid w:val="000D6CEE"/>
    <w:rsid w:val="000E0324"/>
    <w:rsid w:val="000E10D0"/>
    <w:rsid w:val="001005C8"/>
    <w:rsid w:val="001043D7"/>
    <w:rsid w:val="00105783"/>
    <w:rsid w:val="00105916"/>
    <w:rsid w:val="00127DBC"/>
    <w:rsid w:val="001300EE"/>
    <w:rsid w:val="00131DEC"/>
    <w:rsid w:val="001344D7"/>
    <w:rsid w:val="00137727"/>
    <w:rsid w:val="00145C09"/>
    <w:rsid w:val="00153F91"/>
    <w:rsid w:val="00161543"/>
    <w:rsid w:val="00164A92"/>
    <w:rsid w:val="001727CA"/>
    <w:rsid w:val="001A250E"/>
    <w:rsid w:val="001A5E22"/>
    <w:rsid w:val="001B6D58"/>
    <w:rsid w:val="001C0A8E"/>
    <w:rsid w:val="001C777C"/>
    <w:rsid w:val="001D0BB6"/>
    <w:rsid w:val="001D131D"/>
    <w:rsid w:val="001E01C9"/>
    <w:rsid w:val="001F347F"/>
    <w:rsid w:val="00202E3E"/>
    <w:rsid w:val="002035EE"/>
    <w:rsid w:val="002147F7"/>
    <w:rsid w:val="0021716D"/>
    <w:rsid w:val="00227BFE"/>
    <w:rsid w:val="00230DEE"/>
    <w:rsid w:val="002313C0"/>
    <w:rsid w:val="00247687"/>
    <w:rsid w:val="00250528"/>
    <w:rsid w:val="002574CB"/>
    <w:rsid w:val="002617EC"/>
    <w:rsid w:val="00266750"/>
    <w:rsid w:val="00273FDF"/>
    <w:rsid w:val="0028067A"/>
    <w:rsid w:val="002856BB"/>
    <w:rsid w:val="002916CB"/>
    <w:rsid w:val="002A165C"/>
    <w:rsid w:val="002B5DD8"/>
    <w:rsid w:val="002B64DB"/>
    <w:rsid w:val="002B70FB"/>
    <w:rsid w:val="002C16DD"/>
    <w:rsid w:val="002D5DF7"/>
    <w:rsid w:val="002E3936"/>
    <w:rsid w:val="002E6C96"/>
    <w:rsid w:val="002E7D05"/>
    <w:rsid w:val="00304A72"/>
    <w:rsid w:val="00320A83"/>
    <w:rsid w:val="00331B06"/>
    <w:rsid w:val="00375C39"/>
    <w:rsid w:val="00381FEF"/>
    <w:rsid w:val="00383BE0"/>
    <w:rsid w:val="00383FB7"/>
    <w:rsid w:val="003B3930"/>
    <w:rsid w:val="003B3E35"/>
    <w:rsid w:val="003B73F8"/>
    <w:rsid w:val="003C369F"/>
    <w:rsid w:val="003C444F"/>
    <w:rsid w:val="003C6DB7"/>
    <w:rsid w:val="003E6139"/>
    <w:rsid w:val="003F05E3"/>
    <w:rsid w:val="003F73FA"/>
    <w:rsid w:val="004001FF"/>
    <w:rsid w:val="00400491"/>
    <w:rsid w:val="00401E1D"/>
    <w:rsid w:val="00401EB8"/>
    <w:rsid w:val="00414BF6"/>
    <w:rsid w:val="00424767"/>
    <w:rsid w:val="00427AFE"/>
    <w:rsid w:val="00427FCE"/>
    <w:rsid w:val="00444096"/>
    <w:rsid w:val="00462A37"/>
    <w:rsid w:val="00475EAF"/>
    <w:rsid w:val="0048421D"/>
    <w:rsid w:val="004A5A22"/>
    <w:rsid w:val="004A6F19"/>
    <w:rsid w:val="004B043D"/>
    <w:rsid w:val="004B2032"/>
    <w:rsid w:val="004C7C5A"/>
    <w:rsid w:val="004D3986"/>
    <w:rsid w:val="004D690D"/>
    <w:rsid w:val="004D755E"/>
    <w:rsid w:val="004D7705"/>
    <w:rsid w:val="004E5C52"/>
    <w:rsid w:val="00501521"/>
    <w:rsid w:val="005051FD"/>
    <w:rsid w:val="005103EC"/>
    <w:rsid w:val="00512B46"/>
    <w:rsid w:val="00543480"/>
    <w:rsid w:val="0055150F"/>
    <w:rsid w:val="00565325"/>
    <w:rsid w:val="005728A9"/>
    <w:rsid w:val="00581ECC"/>
    <w:rsid w:val="005828E7"/>
    <w:rsid w:val="00584417"/>
    <w:rsid w:val="00584903"/>
    <w:rsid w:val="00585DD2"/>
    <w:rsid w:val="005930C8"/>
    <w:rsid w:val="005A5B26"/>
    <w:rsid w:val="005C3CD0"/>
    <w:rsid w:val="005C7A56"/>
    <w:rsid w:val="005D12F9"/>
    <w:rsid w:val="005E42C4"/>
    <w:rsid w:val="005E465B"/>
    <w:rsid w:val="005F26E6"/>
    <w:rsid w:val="005F4BC0"/>
    <w:rsid w:val="005F5CEB"/>
    <w:rsid w:val="00602945"/>
    <w:rsid w:val="00610789"/>
    <w:rsid w:val="006208DA"/>
    <w:rsid w:val="0063039C"/>
    <w:rsid w:val="006309E6"/>
    <w:rsid w:val="0063321C"/>
    <w:rsid w:val="00636C84"/>
    <w:rsid w:val="00640116"/>
    <w:rsid w:val="00641141"/>
    <w:rsid w:val="00661109"/>
    <w:rsid w:val="00666F82"/>
    <w:rsid w:val="00673CD9"/>
    <w:rsid w:val="006801AC"/>
    <w:rsid w:val="0068772A"/>
    <w:rsid w:val="0069123E"/>
    <w:rsid w:val="006922DE"/>
    <w:rsid w:val="006A05A5"/>
    <w:rsid w:val="006A0CB6"/>
    <w:rsid w:val="006B7FDC"/>
    <w:rsid w:val="006C2B63"/>
    <w:rsid w:val="006D04C6"/>
    <w:rsid w:val="006D1DB2"/>
    <w:rsid w:val="006E1711"/>
    <w:rsid w:val="006E535A"/>
    <w:rsid w:val="006E5472"/>
    <w:rsid w:val="006F0534"/>
    <w:rsid w:val="006F1F0A"/>
    <w:rsid w:val="006F45FE"/>
    <w:rsid w:val="007334E9"/>
    <w:rsid w:val="00744E48"/>
    <w:rsid w:val="0074764B"/>
    <w:rsid w:val="0075072D"/>
    <w:rsid w:val="007520E4"/>
    <w:rsid w:val="0076698D"/>
    <w:rsid w:val="00774ACF"/>
    <w:rsid w:val="00774C59"/>
    <w:rsid w:val="00775666"/>
    <w:rsid w:val="00775C96"/>
    <w:rsid w:val="007911CD"/>
    <w:rsid w:val="007934A2"/>
    <w:rsid w:val="007A6536"/>
    <w:rsid w:val="007C1704"/>
    <w:rsid w:val="007C6709"/>
    <w:rsid w:val="007D13E2"/>
    <w:rsid w:val="007D320D"/>
    <w:rsid w:val="007E1584"/>
    <w:rsid w:val="007E5687"/>
    <w:rsid w:val="007F1D7A"/>
    <w:rsid w:val="007F2965"/>
    <w:rsid w:val="00816321"/>
    <w:rsid w:val="00816DF2"/>
    <w:rsid w:val="00817828"/>
    <w:rsid w:val="00820336"/>
    <w:rsid w:val="00827A44"/>
    <w:rsid w:val="008425BC"/>
    <w:rsid w:val="008454E3"/>
    <w:rsid w:val="00853693"/>
    <w:rsid w:val="008650C7"/>
    <w:rsid w:val="00865B37"/>
    <w:rsid w:val="00872D0F"/>
    <w:rsid w:val="00881872"/>
    <w:rsid w:val="008844EA"/>
    <w:rsid w:val="00892E76"/>
    <w:rsid w:val="008A2943"/>
    <w:rsid w:val="008A51A8"/>
    <w:rsid w:val="008A7804"/>
    <w:rsid w:val="008D4290"/>
    <w:rsid w:val="008F2907"/>
    <w:rsid w:val="00907EC2"/>
    <w:rsid w:val="0091068E"/>
    <w:rsid w:val="00922371"/>
    <w:rsid w:val="00925BDC"/>
    <w:rsid w:val="0093132A"/>
    <w:rsid w:val="00932613"/>
    <w:rsid w:val="00943249"/>
    <w:rsid w:val="00943F00"/>
    <w:rsid w:val="0095231C"/>
    <w:rsid w:val="009542B5"/>
    <w:rsid w:val="009673BB"/>
    <w:rsid w:val="00982096"/>
    <w:rsid w:val="00986871"/>
    <w:rsid w:val="00992035"/>
    <w:rsid w:val="009A341F"/>
    <w:rsid w:val="009B074D"/>
    <w:rsid w:val="009B3314"/>
    <w:rsid w:val="009B484A"/>
    <w:rsid w:val="009D5E5F"/>
    <w:rsid w:val="009E0793"/>
    <w:rsid w:val="009E5945"/>
    <w:rsid w:val="009F1EFE"/>
    <w:rsid w:val="009F2CE2"/>
    <w:rsid w:val="00A510F1"/>
    <w:rsid w:val="00A61890"/>
    <w:rsid w:val="00A62E6B"/>
    <w:rsid w:val="00A7197D"/>
    <w:rsid w:val="00A842BA"/>
    <w:rsid w:val="00A935AC"/>
    <w:rsid w:val="00AB0DA3"/>
    <w:rsid w:val="00AC0C4A"/>
    <w:rsid w:val="00AC374C"/>
    <w:rsid w:val="00AE2F5F"/>
    <w:rsid w:val="00B0455D"/>
    <w:rsid w:val="00B10506"/>
    <w:rsid w:val="00B1525F"/>
    <w:rsid w:val="00B214B7"/>
    <w:rsid w:val="00B247EB"/>
    <w:rsid w:val="00B4033E"/>
    <w:rsid w:val="00B434F8"/>
    <w:rsid w:val="00B5542A"/>
    <w:rsid w:val="00B644F9"/>
    <w:rsid w:val="00B74B61"/>
    <w:rsid w:val="00B77B5C"/>
    <w:rsid w:val="00B8510A"/>
    <w:rsid w:val="00BA31A6"/>
    <w:rsid w:val="00BB1B44"/>
    <w:rsid w:val="00BC24B3"/>
    <w:rsid w:val="00BC28A2"/>
    <w:rsid w:val="00BC2ECD"/>
    <w:rsid w:val="00BF3168"/>
    <w:rsid w:val="00C049AC"/>
    <w:rsid w:val="00C06E0D"/>
    <w:rsid w:val="00C227DA"/>
    <w:rsid w:val="00C264B3"/>
    <w:rsid w:val="00C26D76"/>
    <w:rsid w:val="00C318BA"/>
    <w:rsid w:val="00C33A9D"/>
    <w:rsid w:val="00C44786"/>
    <w:rsid w:val="00C46B9F"/>
    <w:rsid w:val="00C63981"/>
    <w:rsid w:val="00C674EE"/>
    <w:rsid w:val="00C71852"/>
    <w:rsid w:val="00C74F6A"/>
    <w:rsid w:val="00C765DB"/>
    <w:rsid w:val="00CB5E56"/>
    <w:rsid w:val="00CC0D95"/>
    <w:rsid w:val="00CE2283"/>
    <w:rsid w:val="00CF0566"/>
    <w:rsid w:val="00CF5C0F"/>
    <w:rsid w:val="00CF67BD"/>
    <w:rsid w:val="00D075F9"/>
    <w:rsid w:val="00D07961"/>
    <w:rsid w:val="00D13214"/>
    <w:rsid w:val="00D14712"/>
    <w:rsid w:val="00D334CA"/>
    <w:rsid w:val="00D54EDE"/>
    <w:rsid w:val="00D766D0"/>
    <w:rsid w:val="00DA4D47"/>
    <w:rsid w:val="00DB1EDC"/>
    <w:rsid w:val="00DD12BD"/>
    <w:rsid w:val="00DD7368"/>
    <w:rsid w:val="00DE34F4"/>
    <w:rsid w:val="00E03B7D"/>
    <w:rsid w:val="00E66B6A"/>
    <w:rsid w:val="00E866A3"/>
    <w:rsid w:val="00E97AFC"/>
    <w:rsid w:val="00EB025D"/>
    <w:rsid w:val="00EC2C81"/>
    <w:rsid w:val="00EC48B5"/>
    <w:rsid w:val="00EC793F"/>
    <w:rsid w:val="00EF46C5"/>
    <w:rsid w:val="00F07A28"/>
    <w:rsid w:val="00F112EB"/>
    <w:rsid w:val="00F234B5"/>
    <w:rsid w:val="00F25358"/>
    <w:rsid w:val="00F41ADC"/>
    <w:rsid w:val="00F61A4A"/>
    <w:rsid w:val="00F9383E"/>
    <w:rsid w:val="00FA0FCD"/>
    <w:rsid w:val="00FA166D"/>
    <w:rsid w:val="00FA2AB4"/>
    <w:rsid w:val="00FB282B"/>
    <w:rsid w:val="00FB5407"/>
    <w:rsid w:val="00FD5916"/>
    <w:rsid w:val="00FE00A2"/>
    <w:rsid w:val="00FF6A78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C3195"/>
  <w15:docId w15:val="{FCAC7311-AA58-487A-93F9-D7C68F02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9B074D"/>
    <w:rPr>
      <w:rFonts w:ascii="Georgia" w:hAnsi="Georgia"/>
    </w:rPr>
  </w:style>
  <w:style w:type="paragraph" w:styleId="Kop1">
    <w:name w:val="heading 1"/>
    <w:basedOn w:val="Standaard"/>
    <w:next w:val="Standaard"/>
    <w:link w:val="Kop1Char"/>
    <w:uiPriority w:val="9"/>
    <w:qFormat/>
    <w:rsid w:val="009B074D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26E6"/>
    <w:pPr>
      <w:keepNext/>
      <w:keepLines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4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074D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9B074D"/>
    <w:pPr>
      <w:pBdr>
        <w:bottom w:val="single" w:sz="4" w:space="1" w:color="auto"/>
      </w:pBd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074D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5F26E6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827A44"/>
    <w:pPr>
      <w:numPr>
        <w:numId w:val="21"/>
      </w:numPr>
      <w:spacing w:after="60"/>
    </w:pPr>
    <w:rPr>
      <w:lang w:val="nl-NL"/>
    </w:rPr>
  </w:style>
  <w:style w:type="character" w:customStyle="1" w:styleId="Code">
    <w:name w:val="Code"/>
    <w:basedOn w:val="Standaardalinea-lettertype"/>
    <w:uiPriority w:val="1"/>
    <w:qFormat/>
    <w:rsid w:val="009B3314"/>
    <w:rPr>
      <w:rFonts w:ascii="Consolas" w:hAnsi="Consolas"/>
      <w:color w:val="365F91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  <w:rPr>
      <w:lang w:val="nl-NL"/>
    </w:rPr>
  </w:style>
  <w:style w:type="paragraph" w:customStyle="1" w:styleId="Codeblok">
    <w:name w:val="Codeblok"/>
    <w:basedOn w:val="Standaard"/>
    <w:qFormat/>
    <w:rsid w:val="006A0CB6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74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4D690D"/>
    <w:rPr>
      <w:i/>
      <w:iCs/>
    </w:rPr>
  </w:style>
  <w:style w:type="character" w:styleId="Zwaar">
    <w:name w:val="Strong"/>
    <w:basedOn w:val="Standaardalinea-lettertype"/>
    <w:uiPriority w:val="22"/>
    <w:qFormat/>
    <w:rsid w:val="00992035"/>
    <w:rPr>
      <w:b/>
      <w:bCs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DE34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dvcao.nl/inleveren-toets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6DC87-C6A2-45DF-A588-8A12B3B5A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Willing</dc:creator>
  <cp:lastModifiedBy>Korstiaan Huisman</cp:lastModifiedBy>
  <cp:revision>8</cp:revision>
  <dcterms:created xsi:type="dcterms:W3CDTF">2018-01-28T17:31:00Z</dcterms:created>
  <dcterms:modified xsi:type="dcterms:W3CDTF">2018-01-28T18:15:00Z</dcterms:modified>
</cp:coreProperties>
</file>