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0A61" w14:textId="77777777" w:rsidR="00D35316" w:rsidRDefault="00D35316" w:rsidP="00D35316">
      <w:pPr>
        <w:pStyle w:val="Heading1"/>
        <w:jc w:val="center"/>
        <w:rPr>
          <w:b/>
          <w:bCs/>
          <w:color w:val="C45911" w:themeColor="accent2" w:themeShade="BF"/>
        </w:rPr>
      </w:pPr>
      <w:r>
        <w:rPr>
          <w:b/>
          <w:bCs/>
          <w:color w:val="C45911" w:themeColor="accent2" w:themeShade="BF"/>
        </w:rPr>
        <w:t>Executive Summary</w:t>
      </w:r>
    </w:p>
    <w:p w14:paraId="77741423" w14:textId="77777777" w:rsidR="00D35316" w:rsidRDefault="00D35316" w:rsidP="00D35316">
      <w:pPr>
        <w:pStyle w:val="Heading2"/>
        <w:rPr>
          <w:b/>
          <w:bCs/>
          <w:color w:val="C45911" w:themeColor="accent2" w:themeShade="BF"/>
          <w:sz w:val="32"/>
          <w:szCs w:val="32"/>
        </w:rPr>
      </w:pPr>
      <w:r>
        <w:rPr>
          <w:b/>
          <w:bCs/>
          <w:color w:val="C45911" w:themeColor="accent2" w:themeShade="BF"/>
          <w:sz w:val="32"/>
          <w:szCs w:val="32"/>
        </w:rPr>
        <w:t>Introduction</w:t>
      </w:r>
    </w:p>
    <w:p w14:paraId="3B3567F2" w14:textId="77777777" w:rsidR="00D35316" w:rsidRDefault="00D35316" w:rsidP="00D35316">
      <w:pPr>
        <w:spacing w:after="0" w:line="240" w:lineRule="auto"/>
        <w:rPr>
          <w:sz w:val="24"/>
          <w:szCs w:val="24"/>
        </w:rPr>
      </w:pPr>
      <w:r>
        <w:rPr>
          <w:sz w:val="24"/>
          <w:szCs w:val="24"/>
        </w:rPr>
        <w:t>This project was undertaken with the goal of analyzing a dataset consisting of legitimate and fraudulent job advertisement posts. The goal was to seek out Multi-level Marketing posts, instances of corporate identity theft, and ‘stealth’ fraudulent posts (posts masquerading as legitimate offers). The Employment Scam Aegean Dataset (EMSCAD) was used for the project – this dataset contains 17,880 real-life job ads collected in the period 2012-2014.</w:t>
      </w:r>
    </w:p>
    <w:p w14:paraId="0AE171AE" w14:textId="77777777" w:rsidR="00D35316" w:rsidRDefault="00D35316" w:rsidP="00D35316">
      <w:pPr>
        <w:spacing w:after="0" w:line="240" w:lineRule="auto"/>
        <w:rPr>
          <w:sz w:val="24"/>
          <w:szCs w:val="24"/>
        </w:rPr>
      </w:pPr>
    </w:p>
    <w:p w14:paraId="05D2CD9F" w14:textId="77777777" w:rsidR="00D35316" w:rsidRDefault="00D35316" w:rsidP="00D35316">
      <w:pPr>
        <w:spacing w:after="0" w:line="240" w:lineRule="auto"/>
        <w:rPr>
          <w:sz w:val="24"/>
          <w:szCs w:val="24"/>
        </w:rPr>
      </w:pPr>
      <w:r>
        <w:rPr>
          <w:sz w:val="24"/>
          <w:szCs w:val="24"/>
        </w:rPr>
        <w:t xml:space="preserve">Fake job posts are designed to collect sensitive personal information from job-seekers, or outright scam them of their money. These posts are predatory in nature, and target vulnerable and desperate sections of society. This project has special personal importance to me as I have seen many fraudulent job posts myself. </w:t>
      </w:r>
    </w:p>
    <w:p w14:paraId="03270317" w14:textId="77777777" w:rsidR="00D35316" w:rsidRDefault="00D35316" w:rsidP="00D35316">
      <w:pPr>
        <w:spacing w:after="0" w:line="240" w:lineRule="auto"/>
        <w:rPr>
          <w:sz w:val="24"/>
          <w:szCs w:val="24"/>
        </w:rPr>
      </w:pPr>
    </w:p>
    <w:p w14:paraId="0AAE30EC" w14:textId="77777777" w:rsidR="00D35316" w:rsidRDefault="00D35316" w:rsidP="00D35316">
      <w:pPr>
        <w:spacing w:after="0" w:line="240" w:lineRule="auto"/>
        <w:rPr>
          <w:sz w:val="24"/>
          <w:szCs w:val="24"/>
        </w:rPr>
      </w:pPr>
      <w:r>
        <w:rPr>
          <w:sz w:val="24"/>
          <w:szCs w:val="24"/>
        </w:rPr>
        <w:t xml:space="preserve">A novel way of tackling this problem was also undertaken – creating a Variational Autoencoder with a compressed encoder in order to learn the latent space distribution of the input features. The learnt distribution was used by the decoder to reconstruct the input features – and the reconstruction loss was used to determine whether the particular job post was fraudulent or legitimate. </w:t>
      </w:r>
    </w:p>
    <w:p w14:paraId="57977D9D" w14:textId="77777777" w:rsidR="00D35316" w:rsidRDefault="00D35316" w:rsidP="00D35316">
      <w:pPr>
        <w:spacing w:after="0" w:line="240" w:lineRule="auto"/>
        <w:rPr>
          <w:sz w:val="24"/>
          <w:szCs w:val="24"/>
        </w:rPr>
      </w:pPr>
    </w:p>
    <w:p w14:paraId="69BAE37D" w14:textId="77777777" w:rsidR="00D35316" w:rsidRDefault="00D35316" w:rsidP="00D35316">
      <w:pPr>
        <w:spacing w:after="0" w:line="240" w:lineRule="auto"/>
        <w:rPr>
          <w:sz w:val="24"/>
          <w:szCs w:val="24"/>
        </w:rPr>
      </w:pPr>
      <w:r>
        <w:rPr>
          <w:sz w:val="24"/>
          <w:szCs w:val="24"/>
        </w:rPr>
        <w:t>I was able to find several indicators of fraud in a job post – most of these indicators were derived from post/text characteristic features (e.g. amount of whitespaces used, consecutive punctuation marks, etc). The main finding was that most fraudulent job posts target lower-educated jobs/professions, including clerk/secretary roles. Fake jobs also prioritize cash rewards/bonuses/perks in their profiles and descriptions as opposed to legitimate job posts prioritizing job security, reputation, challenge and prestige.</w:t>
      </w:r>
    </w:p>
    <w:p w14:paraId="41B61FCE" w14:textId="77777777" w:rsidR="00D35316" w:rsidRDefault="00D35316" w:rsidP="00D35316">
      <w:pPr>
        <w:spacing w:after="0" w:line="240" w:lineRule="auto"/>
        <w:rPr>
          <w:sz w:val="24"/>
          <w:szCs w:val="24"/>
        </w:rPr>
      </w:pPr>
    </w:p>
    <w:p w14:paraId="02EF032C" w14:textId="77777777" w:rsidR="00D35316" w:rsidRDefault="00D35316" w:rsidP="00D35316">
      <w:pPr>
        <w:pStyle w:val="Heading2"/>
        <w:rPr>
          <w:b/>
          <w:bCs/>
          <w:color w:val="C45911" w:themeColor="accent2" w:themeShade="BF"/>
          <w:sz w:val="32"/>
          <w:szCs w:val="32"/>
        </w:rPr>
      </w:pPr>
      <w:r>
        <w:rPr>
          <w:b/>
          <w:bCs/>
          <w:color w:val="C45911" w:themeColor="accent2" w:themeShade="BF"/>
          <w:sz w:val="32"/>
          <w:szCs w:val="32"/>
        </w:rPr>
        <w:t>Executive Objective</w:t>
      </w:r>
    </w:p>
    <w:p w14:paraId="26596097" w14:textId="77777777" w:rsidR="00D35316" w:rsidRDefault="00D35316" w:rsidP="00D35316">
      <w:pPr>
        <w:spacing w:after="0" w:line="240" w:lineRule="auto"/>
        <w:rPr>
          <w:sz w:val="24"/>
          <w:szCs w:val="24"/>
        </w:rPr>
      </w:pPr>
      <w:r>
        <w:rPr>
          <w:sz w:val="24"/>
          <w:szCs w:val="24"/>
        </w:rPr>
        <w:t>Given a dataset consisting of the details of job postings on a website, detect whether that particular job posting is fraudulent. This involves seeking out multi-level Marketing postings, instances of Corporate Identity fraud, and instances of ‘stealth’ fraudulent posts.</w:t>
      </w:r>
    </w:p>
    <w:p w14:paraId="4DDB3DC6" w14:textId="77777777" w:rsidR="00D35316" w:rsidRDefault="00D35316" w:rsidP="00D35316">
      <w:pPr>
        <w:spacing w:after="0" w:line="240" w:lineRule="auto"/>
        <w:rPr>
          <w:sz w:val="24"/>
          <w:szCs w:val="24"/>
        </w:rPr>
      </w:pPr>
    </w:p>
    <w:p w14:paraId="6EDDB942" w14:textId="77777777" w:rsidR="00D35316" w:rsidRDefault="00D35316" w:rsidP="00D35316">
      <w:pPr>
        <w:pStyle w:val="Heading2"/>
        <w:rPr>
          <w:b/>
          <w:bCs/>
          <w:color w:val="C45911" w:themeColor="accent2" w:themeShade="BF"/>
          <w:sz w:val="32"/>
          <w:szCs w:val="32"/>
        </w:rPr>
      </w:pPr>
      <w:r>
        <w:rPr>
          <w:b/>
          <w:bCs/>
          <w:color w:val="C45911" w:themeColor="accent2" w:themeShade="BF"/>
          <w:sz w:val="32"/>
          <w:szCs w:val="32"/>
        </w:rPr>
        <w:t>Summary of Analytics Approach &amp; Modelling</w:t>
      </w:r>
    </w:p>
    <w:p w14:paraId="4B18FB22" w14:textId="77777777" w:rsidR="00D35316" w:rsidRDefault="00D35316" w:rsidP="00D35316">
      <w:pPr>
        <w:rPr>
          <w:sz w:val="24"/>
          <w:szCs w:val="24"/>
        </w:rPr>
      </w:pPr>
      <w:r>
        <w:rPr>
          <w:sz w:val="24"/>
          <w:szCs w:val="24"/>
        </w:rPr>
        <w:t xml:space="preserve">Fifteen models were created in total consisting of two variants of each major class of model. The models consisted of Naïve Bayes Classifiers (Categorical &amp; Complement), Decision Trees &amp; Random Forest Classifiers (fitted with Cross-Validation), Gradient Boosted Trees (Sci-kit Learn’s implementation &amp; LGBM), and finally the Variational Autoencoder. </w:t>
      </w:r>
    </w:p>
    <w:p w14:paraId="18671F65" w14:textId="77777777" w:rsidR="00D35316" w:rsidRPr="009037B9" w:rsidRDefault="00D35316" w:rsidP="00D35316">
      <w:pPr>
        <w:rPr>
          <w:sz w:val="24"/>
          <w:szCs w:val="24"/>
        </w:rPr>
      </w:pPr>
      <w:r>
        <w:rPr>
          <w:sz w:val="24"/>
          <w:szCs w:val="24"/>
        </w:rPr>
        <w:t xml:space="preserve">Extensive data cleansing and preparation was carried out in order to make the data compatible with the models. Feature Engineering was also carried out – creating new features from the text variables. </w:t>
      </w:r>
    </w:p>
    <w:p w14:paraId="472C2994" w14:textId="77777777" w:rsidR="00D35316" w:rsidRPr="00941002" w:rsidRDefault="00D35316" w:rsidP="00D35316"/>
    <w:p w14:paraId="0443DBF9" w14:textId="77777777" w:rsidR="00D35316" w:rsidRDefault="00D35316" w:rsidP="00D35316"/>
    <w:p w14:paraId="3A5AA4B1" w14:textId="77777777" w:rsidR="00D35316" w:rsidRDefault="00D35316" w:rsidP="00D35316">
      <w:r>
        <w:br w:type="page"/>
      </w:r>
    </w:p>
    <w:p w14:paraId="426CEDD9" w14:textId="77777777" w:rsidR="00D35316" w:rsidRDefault="00D35316" w:rsidP="00D35316">
      <w:r>
        <w:lastRenderedPageBreak/>
        <w:t>Analytics approach:</w:t>
      </w:r>
    </w:p>
    <w:p w14:paraId="67ED659C" w14:textId="77777777" w:rsidR="00D35316" w:rsidRDefault="00D35316" w:rsidP="00D35316">
      <w:pPr>
        <w:pStyle w:val="ListParagraph"/>
        <w:numPr>
          <w:ilvl w:val="0"/>
          <w:numId w:val="1"/>
        </w:numPr>
      </w:pPr>
      <w:r>
        <w:t>Bag of words approach: Word based analysis, fraudulent or not based on word frequency</w:t>
      </w:r>
    </w:p>
    <w:p w14:paraId="19601254" w14:textId="77777777" w:rsidR="00D35316" w:rsidRDefault="00D35316" w:rsidP="00D35316">
      <w:pPr>
        <w:pStyle w:val="ListParagraph"/>
      </w:pPr>
      <w:r>
        <w:t>Fraudulent postings are deliberately structured in such a way as to target susceptible and vulnerable people. This can be used to detect these posts.</w:t>
      </w:r>
    </w:p>
    <w:p w14:paraId="15ABCF46" w14:textId="77777777" w:rsidR="00D35316" w:rsidRDefault="00D35316" w:rsidP="00D35316">
      <w:pPr>
        <w:pStyle w:val="ListParagraph"/>
        <w:numPr>
          <w:ilvl w:val="0"/>
          <w:numId w:val="1"/>
        </w:numPr>
      </w:pPr>
      <w:r>
        <w:t>Tone: Sentiment analysis – are fraudulent posts more positive?</w:t>
      </w:r>
    </w:p>
    <w:p w14:paraId="7B3B7117" w14:textId="77777777" w:rsidR="00D35316" w:rsidRDefault="00D35316" w:rsidP="00D35316">
      <w:pPr>
        <w:pStyle w:val="ListParagraph"/>
        <w:numPr>
          <w:ilvl w:val="0"/>
          <w:numId w:val="1"/>
        </w:numPr>
      </w:pPr>
      <w:r>
        <w:t>Post Characteristics and Completeness: Are fraudulent posts incomplete? Do they have more whitespaces or grammatical errors?</w:t>
      </w:r>
    </w:p>
    <w:p w14:paraId="326E7631" w14:textId="77777777" w:rsidR="00D35316" w:rsidRPr="00CA1267" w:rsidRDefault="00D35316" w:rsidP="00D35316">
      <w:pPr>
        <w:pBdr>
          <w:top w:val="single" w:sz="4" w:space="1" w:color="auto"/>
          <w:bottom w:val="single" w:sz="4" w:space="1" w:color="auto"/>
        </w:pBdr>
        <w:ind w:left="360"/>
        <w:jc w:val="center"/>
        <w:rPr>
          <w:b/>
          <w:bCs/>
          <w:sz w:val="32"/>
          <w:szCs w:val="32"/>
        </w:rPr>
      </w:pPr>
      <w:r w:rsidRPr="00CA1267">
        <w:rPr>
          <w:b/>
          <w:bCs/>
          <w:sz w:val="32"/>
          <w:szCs w:val="32"/>
        </w:rPr>
        <w:t>Target Variable: Fraudulent (Binary)</w:t>
      </w:r>
    </w:p>
    <w:p w14:paraId="52B912F0" w14:textId="77777777" w:rsidR="00D35316" w:rsidRDefault="00D35316" w:rsidP="00D35316"/>
    <w:p w14:paraId="21185290" w14:textId="77777777" w:rsidR="00D35316" w:rsidRDefault="00D35316" w:rsidP="00D35316">
      <w:r>
        <w:t>Major classes of variables:</w:t>
      </w:r>
    </w:p>
    <w:p w14:paraId="3D241BD4" w14:textId="77777777" w:rsidR="00D35316" w:rsidRDefault="00D35316" w:rsidP="00D35316">
      <w:pPr>
        <w:pStyle w:val="ListParagraph"/>
        <w:numPr>
          <w:ilvl w:val="0"/>
          <w:numId w:val="4"/>
        </w:numPr>
      </w:pPr>
      <w:r>
        <w:t>Text characteristics: whitespaces, commas used, consecutive punctuation</w:t>
      </w:r>
    </w:p>
    <w:p w14:paraId="2D4C72BA" w14:textId="77777777" w:rsidR="00D35316" w:rsidRDefault="00D35316" w:rsidP="00D35316">
      <w:pPr>
        <w:pStyle w:val="ListParagraph"/>
        <w:numPr>
          <w:ilvl w:val="0"/>
          <w:numId w:val="4"/>
        </w:numPr>
      </w:pPr>
      <w:r>
        <w:t>Sentiment and Text Analysis: Fleisch reading score, Sentiment Polarity score</w:t>
      </w:r>
    </w:p>
    <w:p w14:paraId="68DA13D2" w14:textId="77777777" w:rsidR="00D35316" w:rsidRDefault="00D35316" w:rsidP="00D35316">
      <w:pPr>
        <w:pStyle w:val="ListParagraph"/>
        <w:numPr>
          <w:ilvl w:val="0"/>
          <w:numId w:val="4"/>
        </w:numPr>
      </w:pPr>
      <w:r>
        <w:t>Post Completeness: Missing attributes</w:t>
      </w:r>
    </w:p>
    <w:p w14:paraId="11375FB8" w14:textId="77777777" w:rsidR="00D35316" w:rsidRDefault="00D35316" w:rsidP="00D35316">
      <w:pPr>
        <w:pStyle w:val="ListParagraph"/>
        <w:numPr>
          <w:ilvl w:val="0"/>
          <w:numId w:val="4"/>
        </w:numPr>
      </w:pPr>
      <w:r>
        <w:t>Post Characteristics: employment type, industry, function</w:t>
      </w:r>
    </w:p>
    <w:p w14:paraId="145FD60F" w14:textId="77777777" w:rsidR="00D35316" w:rsidRDefault="00D35316" w:rsidP="00D35316">
      <w:r>
        <w:br w:type="page"/>
      </w:r>
    </w:p>
    <w:p w14:paraId="3BA3CA7A" w14:textId="77777777" w:rsidR="00D35316" w:rsidRDefault="00D35316" w:rsidP="00D35316">
      <w:pPr>
        <w:pStyle w:val="Heading1"/>
        <w:jc w:val="center"/>
        <w:rPr>
          <w:b/>
          <w:bCs/>
          <w:color w:val="C45911" w:themeColor="accent2" w:themeShade="BF"/>
        </w:rPr>
      </w:pPr>
      <w:r>
        <w:rPr>
          <w:b/>
          <w:bCs/>
          <w:color w:val="C45911" w:themeColor="accent2" w:themeShade="BF"/>
        </w:rPr>
        <w:t>Governance &amp; Control</w:t>
      </w:r>
    </w:p>
    <w:p w14:paraId="159B79AC" w14:textId="77777777" w:rsidR="00D35316" w:rsidRDefault="00D35316" w:rsidP="00D35316">
      <w:r>
        <w:t>In any analytics project/undertaking, it is important to outline a Governance &amp; Control procedure acknowledging the limitations, downsides, and risks of using the model and analytical framework put forward by the members of the project. Decision-making with the help of decision-support algorithms and models introduces certain blind-spots and biases into an organization’s decision-making framework. A Data and Model Governance policy helps ameliorate the damages arising from these side-effects, as well as helps to mitigate and prevent systematic errors from creeping into an organization’s decision criteria.</w:t>
      </w:r>
    </w:p>
    <w:p w14:paraId="08977CAD" w14:textId="77777777" w:rsidR="00D35316" w:rsidRDefault="00D35316" w:rsidP="00D35316">
      <w:r>
        <w:t>Blind-spots in data and modelling may lead to biased decisions especially when those blind-spots are related to rare events/classes.</w:t>
      </w:r>
      <w:r w:rsidRPr="00F243AE">
        <w:rPr>
          <w:color w:val="2F5496" w:themeColor="accent1" w:themeShade="BF"/>
        </w:rPr>
        <w:t xml:space="preserve"> Insert example of police using model – targeting lower income neighborhoods (Cathy’s book). </w:t>
      </w:r>
      <w:r>
        <w:t>The risks arising from these blind-spots can be classified into several different categories/tiers. In this project, I will be using the Risk Tiers provided by the European Commission where risks are classified into four distinct classes, namely:</w:t>
      </w:r>
    </w:p>
    <w:p w14:paraId="3696AD60" w14:textId="77777777" w:rsidR="00D35316" w:rsidRDefault="00D35316" w:rsidP="00D35316">
      <w:r>
        <w:rPr>
          <w:noProof/>
        </w:rPr>
        <w:drawing>
          <wp:inline distT="0" distB="0" distL="0" distR="0" wp14:anchorId="63E4FFD3" wp14:editId="63372348">
            <wp:extent cx="5734050" cy="3025140"/>
            <wp:effectExtent l="19050" t="38100" r="38100" b="609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D85FC03" w14:textId="77777777" w:rsidR="00D35316" w:rsidRDefault="00D35316" w:rsidP="00D35316"/>
    <w:p w14:paraId="2821EB83" w14:textId="77777777" w:rsidR="00D35316" w:rsidRDefault="00D35316" w:rsidP="00D35316">
      <w:r>
        <w:t>I created a conceptual four-step control procedure for this project. However, given the nature of this project – it will not be possible to establish the fourth and final step of the control procedure. The procedure will consist of:</w:t>
      </w:r>
    </w:p>
    <w:p w14:paraId="3854D410" w14:textId="77777777" w:rsidR="00D35316" w:rsidRDefault="00D35316" w:rsidP="00D35316">
      <w:pPr>
        <w:pStyle w:val="ListParagraph"/>
        <w:numPr>
          <w:ilvl w:val="0"/>
          <w:numId w:val="3"/>
        </w:numPr>
      </w:pPr>
      <w:r>
        <w:t>Data Control: In this step, raw data is reviewed, validated, and prepped for feature engineering. Random samples of the raw data are reviewed by a human – the sample size is determined as per the requirements of the project, and size of the dataset.</w:t>
      </w:r>
    </w:p>
    <w:p w14:paraId="29582AA1" w14:textId="77777777" w:rsidR="00D35316" w:rsidRDefault="00D35316" w:rsidP="00D35316">
      <w:pPr>
        <w:pStyle w:val="ListParagraph"/>
        <w:numPr>
          <w:ilvl w:val="0"/>
          <w:numId w:val="3"/>
        </w:numPr>
      </w:pPr>
      <w:r>
        <w:t>Feature Control: After the raw data has been validated and prepped into a machine-readable/compatible format, existing features are reviewed for skewness, and missing value issues. Feature Engineering is carried out, and variable-level monitoring thresholds are established based on empirical research, and domain knowledge. Variables related to sensitive information like Gender, Age, and Location are monitored or culled as these can lead to bias and fairness issues.</w:t>
      </w:r>
    </w:p>
    <w:p w14:paraId="36681A89" w14:textId="77777777" w:rsidR="00D35316" w:rsidRDefault="00D35316" w:rsidP="00D35316">
      <w:pPr>
        <w:pStyle w:val="ListParagraph"/>
        <w:numPr>
          <w:ilvl w:val="0"/>
          <w:numId w:val="3"/>
        </w:numPr>
      </w:pPr>
      <w:r>
        <w:t>Model Control: Once feature engineering has been carried out, modelling assumptions are explicitly listed in order to detect and root out any bias and fairness issues. Appropriate models are chosen based on the analytics problem, and model validation criteria are created. Appropriate metrics to test model performance are chosen.</w:t>
      </w:r>
    </w:p>
    <w:p w14:paraId="52CECE83" w14:textId="77777777" w:rsidR="00D35316" w:rsidRDefault="00D35316" w:rsidP="00D35316">
      <w:pPr>
        <w:pStyle w:val="ListParagraph"/>
        <w:numPr>
          <w:ilvl w:val="0"/>
          <w:numId w:val="3"/>
        </w:numPr>
      </w:pPr>
      <w:r>
        <w:t>Decision Control: Model results are compared to historical benchmarks, and significant deviations in trends are closely examined in order to ensure robustness of models. Variable-level monitoring is established in order to ensure conformity with modelling environment. Industry experts will be invited to review model results, and critically examine modelling assumptions. It is important to note that these steps are iterative, and not strictly linear. Deficiencies revealed in one step will prompt the entire process to start over again.</w:t>
      </w:r>
    </w:p>
    <w:p w14:paraId="62D56223" w14:textId="77777777" w:rsidR="00D35316" w:rsidRDefault="00D35316" w:rsidP="00D35316"/>
    <w:p w14:paraId="2F22BDCB" w14:textId="77777777" w:rsidR="00D35316" w:rsidRDefault="00D35316" w:rsidP="00D35316">
      <w:pPr>
        <w:pStyle w:val="Heading2"/>
        <w:rPr>
          <w:b/>
          <w:bCs/>
          <w:color w:val="C45911" w:themeColor="accent2" w:themeShade="BF"/>
          <w:sz w:val="32"/>
          <w:szCs w:val="32"/>
        </w:rPr>
      </w:pPr>
      <w:r>
        <w:rPr>
          <w:b/>
          <w:bCs/>
          <w:color w:val="C45911" w:themeColor="accent2" w:themeShade="BF"/>
          <w:sz w:val="32"/>
          <w:szCs w:val="32"/>
        </w:rPr>
        <w:t>Variable Level Monitoring</w:t>
      </w:r>
    </w:p>
    <w:p w14:paraId="62D7EFDB" w14:textId="77777777" w:rsidR="00D35316" w:rsidRPr="006375E9" w:rsidRDefault="00D35316" w:rsidP="00D35316">
      <w:r>
        <w:t>Highlighted rows are original variables from the dataset. Non-highlighted rows are feature engineered variables.</w:t>
      </w:r>
    </w:p>
    <w:tbl>
      <w:tblPr>
        <w:tblStyle w:val="TableGrid"/>
        <w:tblW w:w="0" w:type="auto"/>
        <w:tblLook w:val="04A0" w:firstRow="1" w:lastRow="0" w:firstColumn="1" w:lastColumn="0" w:noHBand="0" w:noVBand="1"/>
      </w:tblPr>
      <w:tblGrid>
        <w:gridCol w:w="3586"/>
        <w:gridCol w:w="1204"/>
        <w:gridCol w:w="788"/>
        <w:gridCol w:w="1130"/>
        <w:gridCol w:w="1304"/>
        <w:gridCol w:w="1004"/>
      </w:tblGrid>
      <w:tr w:rsidR="00D35316" w14:paraId="65518567" w14:textId="77777777" w:rsidTr="00022E3D">
        <w:tc>
          <w:tcPr>
            <w:tcW w:w="4109" w:type="dxa"/>
          </w:tcPr>
          <w:p w14:paraId="11199FF8" w14:textId="77777777" w:rsidR="00D35316" w:rsidRDefault="00D35316" w:rsidP="00022E3D">
            <w:r>
              <w:t>Variable Name</w:t>
            </w:r>
          </w:p>
        </w:tc>
        <w:tc>
          <w:tcPr>
            <w:tcW w:w="1357" w:type="dxa"/>
          </w:tcPr>
          <w:p w14:paraId="1F1AA6CA" w14:textId="77777777" w:rsidR="00D35316" w:rsidRDefault="00D35316" w:rsidP="00022E3D">
            <w:r>
              <w:t>Level of Measurement</w:t>
            </w:r>
          </w:p>
        </w:tc>
        <w:tc>
          <w:tcPr>
            <w:tcW w:w="788" w:type="dxa"/>
          </w:tcPr>
          <w:p w14:paraId="5C7D67FA" w14:textId="77777777" w:rsidR="00D35316" w:rsidRDefault="00D35316" w:rsidP="00022E3D">
            <w:r>
              <w:t>Python Data Type</w:t>
            </w:r>
          </w:p>
        </w:tc>
        <w:tc>
          <w:tcPr>
            <w:tcW w:w="684" w:type="dxa"/>
          </w:tcPr>
          <w:p w14:paraId="520ABE6E" w14:textId="77777777" w:rsidR="00D35316" w:rsidRDefault="00D35316" w:rsidP="00022E3D">
            <w:r>
              <w:t>Mean</w:t>
            </w:r>
          </w:p>
        </w:tc>
        <w:tc>
          <w:tcPr>
            <w:tcW w:w="987" w:type="dxa"/>
          </w:tcPr>
          <w:p w14:paraId="01386F49" w14:textId="77777777" w:rsidR="00D35316" w:rsidRDefault="00D35316" w:rsidP="00022E3D">
            <w:r>
              <w:t>Standard Deviation</w:t>
            </w:r>
          </w:p>
        </w:tc>
        <w:tc>
          <w:tcPr>
            <w:tcW w:w="1091" w:type="dxa"/>
          </w:tcPr>
          <w:p w14:paraId="6D11F784" w14:textId="77777777" w:rsidR="00D35316" w:rsidRDefault="00D35316" w:rsidP="00022E3D">
            <w:r>
              <w:t>Percentage of Positives (True)</w:t>
            </w:r>
          </w:p>
        </w:tc>
      </w:tr>
      <w:tr w:rsidR="00D35316" w14:paraId="1E7FE353" w14:textId="77777777" w:rsidTr="00022E3D">
        <w:tc>
          <w:tcPr>
            <w:tcW w:w="4109" w:type="dxa"/>
            <w:shd w:val="clear" w:color="auto" w:fill="FBE4D5" w:themeFill="accent2" w:themeFillTint="33"/>
          </w:tcPr>
          <w:p w14:paraId="0377AEF1" w14:textId="77777777" w:rsidR="00D35316" w:rsidRDefault="00D35316" w:rsidP="00022E3D">
            <w:r>
              <w:t>title</w:t>
            </w:r>
          </w:p>
        </w:tc>
        <w:tc>
          <w:tcPr>
            <w:tcW w:w="1357" w:type="dxa"/>
            <w:shd w:val="clear" w:color="auto" w:fill="FBE4D5" w:themeFill="accent2" w:themeFillTint="33"/>
          </w:tcPr>
          <w:p w14:paraId="217F03F5" w14:textId="77777777" w:rsidR="00D35316" w:rsidRDefault="00D35316" w:rsidP="00022E3D"/>
        </w:tc>
        <w:tc>
          <w:tcPr>
            <w:tcW w:w="788" w:type="dxa"/>
            <w:shd w:val="clear" w:color="auto" w:fill="FBE4D5" w:themeFill="accent2" w:themeFillTint="33"/>
          </w:tcPr>
          <w:p w14:paraId="20C78E85" w14:textId="77777777" w:rsidR="00D35316" w:rsidRDefault="00D35316" w:rsidP="00022E3D">
            <w:r>
              <w:t>object</w:t>
            </w:r>
          </w:p>
        </w:tc>
        <w:tc>
          <w:tcPr>
            <w:tcW w:w="684" w:type="dxa"/>
            <w:shd w:val="clear" w:color="auto" w:fill="FBE4D5" w:themeFill="accent2" w:themeFillTint="33"/>
          </w:tcPr>
          <w:p w14:paraId="22B346DB" w14:textId="77777777" w:rsidR="00D35316" w:rsidRDefault="00D35316" w:rsidP="00022E3D"/>
        </w:tc>
        <w:tc>
          <w:tcPr>
            <w:tcW w:w="987" w:type="dxa"/>
            <w:shd w:val="clear" w:color="auto" w:fill="FBE4D5" w:themeFill="accent2" w:themeFillTint="33"/>
          </w:tcPr>
          <w:p w14:paraId="52B1FE6C" w14:textId="77777777" w:rsidR="00D35316" w:rsidRDefault="00D35316" w:rsidP="00022E3D"/>
        </w:tc>
        <w:tc>
          <w:tcPr>
            <w:tcW w:w="1091" w:type="dxa"/>
            <w:shd w:val="clear" w:color="auto" w:fill="FBE4D5" w:themeFill="accent2" w:themeFillTint="33"/>
          </w:tcPr>
          <w:p w14:paraId="117A5E49" w14:textId="77777777" w:rsidR="00D35316" w:rsidRDefault="00D35316" w:rsidP="00022E3D"/>
        </w:tc>
      </w:tr>
      <w:tr w:rsidR="00D35316" w14:paraId="3AF3C055" w14:textId="77777777" w:rsidTr="00022E3D">
        <w:tc>
          <w:tcPr>
            <w:tcW w:w="4109" w:type="dxa"/>
            <w:shd w:val="clear" w:color="auto" w:fill="FBE4D5" w:themeFill="accent2" w:themeFillTint="33"/>
          </w:tcPr>
          <w:p w14:paraId="2B40A199" w14:textId="77777777" w:rsidR="00D35316" w:rsidRDefault="00D35316" w:rsidP="00022E3D">
            <w:r>
              <w:t>location</w:t>
            </w:r>
          </w:p>
        </w:tc>
        <w:tc>
          <w:tcPr>
            <w:tcW w:w="1357" w:type="dxa"/>
            <w:shd w:val="clear" w:color="auto" w:fill="FBE4D5" w:themeFill="accent2" w:themeFillTint="33"/>
          </w:tcPr>
          <w:p w14:paraId="69843821" w14:textId="77777777" w:rsidR="00D35316" w:rsidRDefault="00D35316" w:rsidP="00022E3D">
            <w:r>
              <w:t>Nominal</w:t>
            </w:r>
          </w:p>
        </w:tc>
        <w:tc>
          <w:tcPr>
            <w:tcW w:w="788" w:type="dxa"/>
            <w:shd w:val="clear" w:color="auto" w:fill="FBE4D5" w:themeFill="accent2" w:themeFillTint="33"/>
          </w:tcPr>
          <w:p w14:paraId="106A4A1E" w14:textId="77777777" w:rsidR="00D35316" w:rsidRDefault="00D35316" w:rsidP="00022E3D">
            <w:r>
              <w:t>object</w:t>
            </w:r>
          </w:p>
        </w:tc>
        <w:tc>
          <w:tcPr>
            <w:tcW w:w="684" w:type="dxa"/>
            <w:shd w:val="clear" w:color="auto" w:fill="FBE4D5" w:themeFill="accent2" w:themeFillTint="33"/>
          </w:tcPr>
          <w:p w14:paraId="58AA2B9A" w14:textId="77777777" w:rsidR="00D35316" w:rsidRDefault="00D35316" w:rsidP="00022E3D"/>
        </w:tc>
        <w:tc>
          <w:tcPr>
            <w:tcW w:w="987" w:type="dxa"/>
            <w:shd w:val="clear" w:color="auto" w:fill="FBE4D5" w:themeFill="accent2" w:themeFillTint="33"/>
          </w:tcPr>
          <w:p w14:paraId="13579075" w14:textId="77777777" w:rsidR="00D35316" w:rsidRDefault="00D35316" w:rsidP="00022E3D"/>
        </w:tc>
        <w:tc>
          <w:tcPr>
            <w:tcW w:w="1091" w:type="dxa"/>
            <w:shd w:val="clear" w:color="auto" w:fill="FBE4D5" w:themeFill="accent2" w:themeFillTint="33"/>
          </w:tcPr>
          <w:p w14:paraId="214DA65B" w14:textId="77777777" w:rsidR="00D35316" w:rsidRDefault="00D35316" w:rsidP="00022E3D"/>
        </w:tc>
      </w:tr>
      <w:tr w:rsidR="00D35316" w14:paraId="5CEA8E1D" w14:textId="77777777" w:rsidTr="00022E3D">
        <w:tc>
          <w:tcPr>
            <w:tcW w:w="4109" w:type="dxa"/>
            <w:shd w:val="clear" w:color="auto" w:fill="FBE4D5" w:themeFill="accent2" w:themeFillTint="33"/>
          </w:tcPr>
          <w:p w14:paraId="34265D76" w14:textId="77777777" w:rsidR="00D35316" w:rsidRDefault="00D35316" w:rsidP="00022E3D">
            <w:r>
              <w:t>department</w:t>
            </w:r>
          </w:p>
        </w:tc>
        <w:tc>
          <w:tcPr>
            <w:tcW w:w="1357" w:type="dxa"/>
            <w:shd w:val="clear" w:color="auto" w:fill="FBE4D5" w:themeFill="accent2" w:themeFillTint="33"/>
          </w:tcPr>
          <w:p w14:paraId="3EDC56E0" w14:textId="77777777" w:rsidR="00D35316" w:rsidRDefault="00D35316" w:rsidP="00022E3D">
            <w:r>
              <w:t>Nominal</w:t>
            </w:r>
          </w:p>
        </w:tc>
        <w:tc>
          <w:tcPr>
            <w:tcW w:w="788" w:type="dxa"/>
            <w:shd w:val="clear" w:color="auto" w:fill="FBE4D5" w:themeFill="accent2" w:themeFillTint="33"/>
          </w:tcPr>
          <w:p w14:paraId="25FDB581" w14:textId="77777777" w:rsidR="00D35316" w:rsidRDefault="00D35316" w:rsidP="00022E3D">
            <w:r>
              <w:t>object</w:t>
            </w:r>
          </w:p>
        </w:tc>
        <w:tc>
          <w:tcPr>
            <w:tcW w:w="684" w:type="dxa"/>
            <w:shd w:val="clear" w:color="auto" w:fill="FBE4D5" w:themeFill="accent2" w:themeFillTint="33"/>
          </w:tcPr>
          <w:p w14:paraId="1128DF72" w14:textId="77777777" w:rsidR="00D35316" w:rsidRDefault="00D35316" w:rsidP="00022E3D"/>
        </w:tc>
        <w:tc>
          <w:tcPr>
            <w:tcW w:w="987" w:type="dxa"/>
            <w:shd w:val="clear" w:color="auto" w:fill="FBE4D5" w:themeFill="accent2" w:themeFillTint="33"/>
          </w:tcPr>
          <w:p w14:paraId="6810DA20" w14:textId="77777777" w:rsidR="00D35316" w:rsidRDefault="00D35316" w:rsidP="00022E3D"/>
        </w:tc>
        <w:tc>
          <w:tcPr>
            <w:tcW w:w="1091" w:type="dxa"/>
            <w:shd w:val="clear" w:color="auto" w:fill="FBE4D5" w:themeFill="accent2" w:themeFillTint="33"/>
          </w:tcPr>
          <w:p w14:paraId="698CE2ED" w14:textId="77777777" w:rsidR="00D35316" w:rsidRDefault="00D35316" w:rsidP="00022E3D"/>
        </w:tc>
      </w:tr>
      <w:tr w:rsidR="00D35316" w14:paraId="0654C514" w14:textId="77777777" w:rsidTr="00022E3D">
        <w:tc>
          <w:tcPr>
            <w:tcW w:w="4109" w:type="dxa"/>
            <w:shd w:val="clear" w:color="auto" w:fill="FBE4D5" w:themeFill="accent2" w:themeFillTint="33"/>
          </w:tcPr>
          <w:p w14:paraId="2D5ADD95" w14:textId="77777777" w:rsidR="00D35316" w:rsidRDefault="00D35316" w:rsidP="00022E3D">
            <w:r>
              <w:t>salary_range</w:t>
            </w:r>
          </w:p>
        </w:tc>
        <w:tc>
          <w:tcPr>
            <w:tcW w:w="1357" w:type="dxa"/>
            <w:shd w:val="clear" w:color="auto" w:fill="FBE4D5" w:themeFill="accent2" w:themeFillTint="33"/>
          </w:tcPr>
          <w:p w14:paraId="11F357F3" w14:textId="77777777" w:rsidR="00D35316" w:rsidRDefault="00D35316" w:rsidP="00022E3D">
            <w:r>
              <w:t>Ordinal</w:t>
            </w:r>
          </w:p>
        </w:tc>
        <w:tc>
          <w:tcPr>
            <w:tcW w:w="788" w:type="dxa"/>
            <w:shd w:val="clear" w:color="auto" w:fill="FBE4D5" w:themeFill="accent2" w:themeFillTint="33"/>
          </w:tcPr>
          <w:p w14:paraId="3F81CF4F" w14:textId="77777777" w:rsidR="00D35316" w:rsidRDefault="00D35316" w:rsidP="00022E3D">
            <w:r>
              <w:t>object</w:t>
            </w:r>
          </w:p>
        </w:tc>
        <w:tc>
          <w:tcPr>
            <w:tcW w:w="684" w:type="dxa"/>
            <w:shd w:val="clear" w:color="auto" w:fill="FBE4D5" w:themeFill="accent2" w:themeFillTint="33"/>
          </w:tcPr>
          <w:p w14:paraId="71FACEDB" w14:textId="77777777" w:rsidR="00D35316" w:rsidRDefault="00D35316" w:rsidP="00022E3D"/>
        </w:tc>
        <w:tc>
          <w:tcPr>
            <w:tcW w:w="987" w:type="dxa"/>
            <w:shd w:val="clear" w:color="auto" w:fill="FBE4D5" w:themeFill="accent2" w:themeFillTint="33"/>
          </w:tcPr>
          <w:p w14:paraId="3DDE9A80" w14:textId="77777777" w:rsidR="00D35316" w:rsidRDefault="00D35316" w:rsidP="00022E3D"/>
        </w:tc>
        <w:tc>
          <w:tcPr>
            <w:tcW w:w="1091" w:type="dxa"/>
            <w:shd w:val="clear" w:color="auto" w:fill="FBE4D5" w:themeFill="accent2" w:themeFillTint="33"/>
          </w:tcPr>
          <w:p w14:paraId="1FD9EC8E" w14:textId="77777777" w:rsidR="00D35316" w:rsidRDefault="00D35316" w:rsidP="00022E3D"/>
        </w:tc>
      </w:tr>
      <w:tr w:rsidR="00D35316" w14:paraId="6FD47256" w14:textId="77777777" w:rsidTr="00022E3D">
        <w:tc>
          <w:tcPr>
            <w:tcW w:w="4109" w:type="dxa"/>
            <w:shd w:val="clear" w:color="auto" w:fill="FBE4D5" w:themeFill="accent2" w:themeFillTint="33"/>
          </w:tcPr>
          <w:p w14:paraId="7D193A4C" w14:textId="77777777" w:rsidR="00D35316" w:rsidRDefault="00D35316" w:rsidP="00022E3D">
            <w:r>
              <w:t>company</w:t>
            </w:r>
          </w:p>
        </w:tc>
        <w:tc>
          <w:tcPr>
            <w:tcW w:w="1357" w:type="dxa"/>
            <w:shd w:val="clear" w:color="auto" w:fill="FBE4D5" w:themeFill="accent2" w:themeFillTint="33"/>
          </w:tcPr>
          <w:p w14:paraId="4BDE71FD" w14:textId="77777777" w:rsidR="00D35316" w:rsidRDefault="00D35316" w:rsidP="00022E3D">
            <w:r>
              <w:t>Nominal</w:t>
            </w:r>
          </w:p>
        </w:tc>
        <w:tc>
          <w:tcPr>
            <w:tcW w:w="788" w:type="dxa"/>
            <w:shd w:val="clear" w:color="auto" w:fill="FBE4D5" w:themeFill="accent2" w:themeFillTint="33"/>
          </w:tcPr>
          <w:p w14:paraId="2FC7E4D5" w14:textId="77777777" w:rsidR="00D35316" w:rsidRDefault="00D35316" w:rsidP="00022E3D">
            <w:r>
              <w:t>object</w:t>
            </w:r>
          </w:p>
        </w:tc>
        <w:tc>
          <w:tcPr>
            <w:tcW w:w="684" w:type="dxa"/>
            <w:shd w:val="clear" w:color="auto" w:fill="FBE4D5" w:themeFill="accent2" w:themeFillTint="33"/>
          </w:tcPr>
          <w:p w14:paraId="22A284C4" w14:textId="77777777" w:rsidR="00D35316" w:rsidRDefault="00D35316" w:rsidP="00022E3D"/>
        </w:tc>
        <w:tc>
          <w:tcPr>
            <w:tcW w:w="987" w:type="dxa"/>
            <w:shd w:val="clear" w:color="auto" w:fill="FBE4D5" w:themeFill="accent2" w:themeFillTint="33"/>
          </w:tcPr>
          <w:p w14:paraId="4FCC0E52" w14:textId="77777777" w:rsidR="00D35316" w:rsidRDefault="00D35316" w:rsidP="00022E3D"/>
        </w:tc>
        <w:tc>
          <w:tcPr>
            <w:tcW w:w="1091" w:type="dxa"/>
            <w:shd w:val="clear" w:color="auto" w:fill="FBE4D5" w:themeFill="accent2" w:themeFillTint="33"/>
          </w:tcPr>
          <w:p w14:paraId="624E45B1" w14:textId="77777777" w:rsidR="00D35316" w:rsidRDefault="00D35316" w:rsidP="00022E3D"/>
        </w:tc>
      </w:tr>
      <w:tr w:rsidR="00D35316" w14:paraId="33A7866C" w14:textId="77777777" w:rsidTr="00022E3D">
        <w:tc>
          <w:tcPr>
            <w:tcW w:w="4109" w:type="dxa"/>
            <w:shd w:val="clear" w:color="auto" w:fill="FBE4D5" w:themeFill="accent2" w:themeFillTint="33"/>
          </w:tcPr>
          <w:p w14:paraId="443341AE" w14:textId="77777777" w:rsidR="00D35316" w:rsidRDefault="00D35316" w:rsidP="00022E3D">
            <w:r>
              <w:t>description</w:t>
            </w:r>
          </w:p>
        </w:tc>
        <w:tc>
          <w:tcPr>
            <w:tcW w:w="1357" w:type="dxa"/>
            <w:shd w:val="clear" w:color="auto" w:fill="FBE4D5" w:themeFill="accent2" w:themeFillTint="33"/>
          </w:tcPr>
          <w:p w14:paraId="7D6B9489" w14:textId="77777777" w:rsidR="00D35316" w:rsidRDefault="00D35316" w:rsidP="00022E3D"/>
        </w:tc>
        <w:tc>
          <w:tcPr>
            <w:tcW w:w="788" w:type="dxa"/>
            <w:shd w:val="clear" w:color="auto" w:fill="FBE4D5" w:themeFill="accent2" w:themeFillTint="33"/>
          </w:tcPr>
          <w:p w14:paraId="232E544A" w14:textId="77777777" w:rsidR="00D35316" w:rsidRDefault="00D35316" w:rsidP="00022E3D">
            <w:r>
              <w:t>object</w:t>
            </w:r>
          </w:p>
        </w:tc>
        <w:tc>
          <w:tcPr>
            <w:tcW w:w="684" w:type="dxa"/>
            <w:shd w:val="clear" w:color="auto" w:fill="FBE4D5" w:themeFill="accent2" w:themeFillTint="33"/>
          </w:tcPr>
          <w:p w14:paraId="436472EC" w14:textId="77777777" w:rsidR="00D35316" w:rsidRDefault="00D35316" w:rsidP="00022E3D"/>
        </w:tc>
        <w:tc>
          <w:tcPr>
            <w:tcW w:w="987" w:type="dxa"/>
            <w:shd w:val="clear" w:color="auto" w:fill="FBE4D5" w:themeFill="accent2" w:themeFillTint="33"/>
          </w:tcPr>
          <w:p w14:paraId="7F99B1FB" w14:textId="77777777" w:rsidR="00D35316" w:rsidRDefault="00D35316" w:rsidP="00022E3D"/>
        </w:tc>
        <w:tc>
          <w:tcPr>
            <w:tcW w:w="1091" w:type="dxa"/>
            <w:shd w:val="clear" w:color="auto" w:fill="FBE4D5" w:themeFill="accent2" w:themeFillTint="33"/>
          </w:tcPr>
          <w:p w14:paraId="464DD9C0" w14:textId="77777777" w:rsidR="00D35316" w:rsidRDefault="00D35316" w:rsidP="00022E3D"/>
        </w:tc>
      </w:tr>
      <w:tr w:rsidR="00D35316" w14:paraId="0D52BAE6" w14:textId="77777777" w:rsidTr="00022E3D">
        <w:tc>
          <w:tcPr>
            <w:tcW w:w="4109" w:type="dxa"/>
            <w:shd w:val="clear" w:color="auto" w:fill="FBE4D5" w:themeFill="accent2" w:themeFillTint="33"/>
          </w:tcPr>
          <w:p w14:paraId="3CDCB7C0" w14:textId="77777777" w:rsidR="00D35316" w:rsidRDefault="00D35316" w:rsidP="00022E3D">
            <w:r>
              <w:t>requirements</w:t>
            </w:r>
          </w:p>
        </w:tc>
        <w:tc>
          <w:tcPr>
            <w:tcW w:w="1357" w:type="dxa"/>
            <w:shd w:val="clear" w:color="auto" w:fill="FBE4D5" w:themeFill="accent2" w:themeFillTint="33"/>
          </w:tcPr>
          <w:p w14:paraId="7A820468" w14:textId="77777777" w:rsidR="00D35316" w:rsidRDefault="00D35316" w:rsidP="00022E3D"/>
        </w:tc>
        <w:tc>
          <w:tcPr>
            <w:tcW w:w="788" w:type="dxa"/>
            <w:shd w:val="clear" w:color="auto" w:fill="FBE4D5" w:themeFill="accent2" w:themeFillTint="33"/>
          </w:tcPr>
          <w:p w14:paraId="68F00ACE" w14:textId="77777777" w:rsidR="00D35316" w:rsidRDefault="00D35316" w:rsidP="00022E3D">
            <w:r>
              <w:t>object</w:t>
            </w:r>
          </w:p>
        </w:tc>
        <w:tc>
          <w:tcPr>
            <w:tcW w:w="684" w:type="dxa"/>
            <w:shd w:val="clear" w:color="auto" w:fill="FBE4D5" w:themeFill="accent2" w:themeFillTint="33"/>
          </w:tcPr>
          <w:p w14:paraId="5BDB78F2" w14:textId="77777777" w:rsidR="00D35316" w:rsidRDefault="00D35316" w:rsidP="00022E3D"/>
        </w:tc>
        <w:tc>
          <w:tcPr>
            <w:tcW w:w="987" w:type="dxa"/>
            <w:shd w:val="clear" w:color="auto" w:fill="FBE4D5" w:themeFill="accent2" w:themeFillTint="33"/>
          </w:tcPr>
          <w:p w14:paraId="0DBBBC46" w14:textId="77777777" w:rsidR="00D35316" w:rsidRDefault="00D35316" w:rsidP="00022E3D"/>
        </w:tc>
        <w:tc>
          <w:tcPr>
            <w:tcW w:w="1091" w:type="dxa"/>
            <w:shd w:val="clear" w:color="auto" w:fill="FBE4D5" w:themeFill="accent2" w:themeFillTint="33"/>
          </w:tcPr>
          <w:p w14:paraId="76329388" w14:textId="77777777" w:rsidR="00D35316" w:rsidRDefault="00D35316" w:rsidP="00022E3D"/>
        </w:tc>
      </w:tr>
      <w:tr w:rsidR="00D35316" w14:paraId="1F6E2947" w14:textId="77777777" w:rsidTr="00022E3D">
        <w:tc>
          <w:tcPr>
            <w:tcW w:w="4109" w:type="dxa"/>
            <w:shd w:val="clear" w:color="auto" w:fill="FBE4D5" w:themeFill="accent2" w:themeFillTint="33"/>
          </w:tcPr>
          <w:p w14:paraId="39D8D203" w14:textId="77777777" w:rsidR="00D35316" w:rsidRDefault="00D35316" w:rsidP="00022E3D">
            <w:r>
              <w:t>benefits</w:t>
            </w:r>
          </w:p>
        </w:tc>
        <w:tc>
          <w:tcPr>
            <w:tcW w:w="1357" w:type="dxa"/>
            <w:shd w:val="clear" w:color="auto" w:fill="FBE4D5" w:themeFill="accent2" w:themeFillTint="33"/>
          </w:tcPr>
          <w:p w14:paraId="4DFD895E" w14:textId="77777777" w:rsidR="00D35316" w:rsidRDefault="00D35316" w:rsidP="00022E3D"/>
        </w:tc>
        <w:tc>
          <w:tcPr>
            <w:tcW w:w="788" w:type="dxa"/>
            <w:shd w:val="clear" w:color="auto" w:fill="FBE4D5" w:themeFill="accent2" w:themeFillTint="33"/>
          </w:tcPr>
          <w:p w14:paraId="128BB18B" w14:textId="77777777" w:rsidR="00D35316" w:rsidRDefault="00D35316" w:rsidP="00022E3D">
            <w:r>
              <w:t>object</w:t>
            </w:r>
          </w:p>
        </w:tc>
        <w:tc>
          <w:tcPr>
            <w:tcW w:w="684" w:type="dxa"/>
            <w:shd w:val="clear" w:color="auto" w:fill="FBE4D5" w:themeFill="accent2" w:themeFillTint="33"/>
          </w:tcPr>
          <w:p w14:paraId="1426E589" w14:textId="77777777" w:rsidR="00D35316" w:rsidRDefault="00D35316" w:rsidP="00022E3D"/>
        </w:tc>
        <w:tc>
          <w:tcPr>
            <w:tcW w:w="987" w:type="dxa"/>
            <w:shd w:val="clear" w:color="auto" w:fill="FBE4D5" w:themeFill="accent2" w:themeFillTint="33"/>
          </w:tcPr>
          <w:p w14:paraId="3340698D" w14:textId="77777777" w:rsidR="00D35316" w:rsidRDefault="00D35316" w:rsidP="00022E3D"/>
        </w:tc>
        <w:tc>
          <w:tcPr>
            <w:tcW w:w="1091" w:type="dxa"/>
            <w:shd w:val="clear" w:color="auto" w:fill="FBE4D5" w:themeFill="accent2" w:themeFillTint="33"/>
          </w:tcPr>
          <w:p w14:paraId="491E0337" w14:textId="77777777" w:rsidR="00D35316" w:rsidRDefault="00D35316" w:rsidP="00022E3D"/>
        </w:tc>
      </w:tr>
      <w:tr w:rsidR="00D35316" w14:paraId="4A574E9F" w14:textId="77777777" w:rsidTr="00022E3D">
        <w:tc>
          <w:tcPr>
            <w:tcW w:w="4109" w:type="dxa"/>
            <w:shd w:val="clear" w:color="auto" w:fill="FBE4D5" w:themeFill="accent2" w:themeFillTint="33"/>
          </w:tcPr>
          <w:p w14:paraId="60324988" w14:textId="77777777" w:rsidR="00D35316" w:rsidRDefault="00D35316" w:rsidP="00022E3D">
            <w:r>
              <w:t>telecommuting</w:t>
            </w:r>
          </w:p>
        </w:tc>
        <w:tc>
          <w:tcPr>
            <w:tcW w:w="1357" w:type="dxa"/>
            <w:shd w:val="clear" w:color="auto" w:fill="FBE4D5" w:themeFill="accent2" w:themeFillTint="33"/>
          </w:tcPr>
          <w:p w14:paraId="043BBDDA" w14:textId="77777777" w:rsidR="00D35316" w:rsidRDefault="00D35316" w:rsidP="00022E3D">
            <w:r>
              <w:t>Binary</w:t>
            </w:r>
          </w:p>
        </w:tc>
        <w:tc>
          <w:tcPr>
            <w:tcW w:w="788" w:type="dxa"/>
            <w:shd w:val="clear" w:color="auto" w:fill="FBE4D5" w:themeFill="accent2" w:themeFillTint="33"/>
          </w:tcPr>
          <w:p w14:paraId="02EF06B3" w14:textId="77777777" w:rsidR="00D35316" w:rsidRDefault="00D35316" w:rsidP="00022E3D">
            <w:r>
              <w:t>object</w:t>
            </w:r>
          </w:p>
        </w:tc>
        <w:tc>
          <w:tcPr>
            <w:tcW w:w="684" w:type="dxa"/>
            <w:shd w:val="clear" w:color="auto" w:fill="FBE4D5" w:themeFill="accent2" w:themeFillTint="33"/>
          </w:tcPr>
          <w:p w14:paraId="26E0C4D7" w14:textId="77777777" w:rsidR="00D35316" w:rsidRDefault="00D35316" w:rsidP="00022E3D"/>
        </w:tc>
        <w:tc>
          <w:tcPr>
            <w:tcW w:w="987" w:type="dxa"/>
            <w:shd w:val="clear" w:color="auto" w:fill="FBE4D5" w:themeFill="accent2" w:themeFillTint="33"/>
          </w:tcPr>
          <w:p w14:paraId="17EC2E59" w14:textId="77777777" w:rsidR="00D35316" w:rsidRDefault="00D35316" w:rsidP="00022E3D"/>
        </w:tc>
        <w:tc>
          <w:tcPr>
            <w:tcW w:w="1091" w:type="dxa"/>
            <w:shd w:val="clear" w:color="auto" w:fill="FBE4D5" w:themeFill="accent2" w:themeFillTint="33"/>
          </w:tcPr>
          <w:p w14:paraId="5ABAC653" w14:textId="77777777" w:rsidR="00D35316" w:rsidRDefault="00D35316" w:rsidP="00022E3D"/>
        </w:tc>
      </w:tr>
      <w:tr w:rsidR="00D35316" w14:paraId="1D75C66D" w14:textId="77777777" w:rsidTr="00022E3D">
        <w:tc>
          <w:tcPr>
            <w:tcW w:w="4109" w:type="dxa"/>
            <w:shd w:val="clear" w:color="auto" w:fill="FBE4D5" w:themeFill="accent2" w:themeFillTint="33"/>
          </w:tcPr>
          <w:p w14:paraId="126FF5E4" w14:textId="77777777" w:rsidR="00D35316" w:rsidRDefault="00D35316" w:rsidP="00022E3D">
            <w:r>
              <w:t>has_company_logo</w:t>
            </w:r>
          </w:p>
        </w:tc>
        <w:tc>
          <w:tcPr>
            <w:tcW w:w="1357" w:type="dxa"/>
            <w:shd w:val="clear" w:color="auto" w:fill="FBE4D5" w:themeFill="accent2" w:themeFillTint="33"/>
          </w:tcPr>
          <w:p w14:paraId="6C38F448" w14:textId="77777777" w:rsidR="00D35316" w:rsidRDefault="00D35316" w:rsidP="00022E3D">
            <w:r>
              <w:t>Binary</w:t>
            </w:r>
          </w:p>
        </w:tc>
        <w:tc>
          <w:tcPr>
            <w:tcW w:w="788" w:type="dxa"/>
            <w:shd w:val="clear" w:color="auto" w:fill="FBE4D5" w:themeFill="accent2" w:themeFillTint="33"/>
          </w:tcPr>
          <w:p w14:paraId="600060CB" w14:textId="77777777" w:rsidR="00D35316" w:rsidRDefault="00D35316" w:rsidP="00022E3D">
            <w:r>
              <w:t>object</w:t>
            </w:r>
          </w:p>
        </w:tc>
        <w:tc>
          <w:tcPr>
            <w:tcW w:w="684" w:type="dxa"/>
            <w:shd w:val="clear" w:color="auto" w:fill="FBE4D5" w:themeFill="accent2" w:themeFillTint="33"/>
          </w:tcPr>
          <w:p w14:paraId="098E48A8" w14:textId="77777777" w:rsidR="00D35316" w:rsidRDefault="00D35316" w:rsidP="00022E3D"/>
        </w:tc>
        <w:tc>
          <w:tcPr>
            <w:tcW w:w="987" w:type="dxa"/>
            <w:shd w:val="clear" w:color="auto" w:fill="FBE4D5" w:themeFill="accent2" w:themeFillTint="33"/>
          </w:tcPr>
          <w:p w14:paraId="328600A4" w14:textId="77777777" w:rsidR="00D35316" w:rsidRDefault="00D35316" w:rsidP="00022E3D"/>
        </w:tc>
        <w:tc>
          <w:tcPr>
            <w:tcW w:w="1091" w:type="dxa"/>
            <w:shd w:val="clear" w:color="auto" w:fill="FBE4D5" w:themeFill="accent2" w:themeFillTint="33"/>
          </w:tcPr>
          <w:p w14:paraId="59D3627A" w14:textId="77777777" w:rsidR="00D35316" w:rsidRDefault="00D35316" w:rsidP="00022E3D"/>
        </w:tc>
      </w:tr>
      <w:tr w:rsidR="00D35316" w14:paraId="6A8CCE3B" w14:textId="77777777" w:rsidTr="00022E3D">
        <w:tc>
          <w:tcPr>
            <w:tcW w:w="4109" w:type="dxa"/>
            <w:shd w:val="clear" w:color="auto" w:fill="FBE4D5" w:themeFill="accent2" w:themeFillTint="33"/>
          </w:tcPr>
          <w:p w14:paraId="4A4A10D9" w14:textId="77777777" w:rsidR="00D35316" w:rsidRDefault="00D35316" w:rsidP="00022E3D">
            <w:r>
              <w:t>has_questions</w:t>
            </w:r>
          </w:p>
        </w:tc>
        <w:tc>
          <w:tcPr>
            <w:tcW w:w="1357" w:type="dxa"/>
            <w:shd w:val="clear" w:color="auto" w:fill="FBE4D5" w:themeFill="accent2" w:themeFillTint="33"/>
          </w:tcPr>
          <w:p w14:paraId="16753917" w14:textId="77777777" w:rsidR="00D35316" w:rsidRDefault="00D35316" w:rsidP="00022E3D">
            <w:r>
              <w:t>Binary</w:t>
            </w:r>
          </w:p>
        </w:tc>
        <w:tc>
          <w:tcPr>
            <w:tcW w:w="788" w:type="dxa"/>
            <w:shd w:val="clear" w:color="auto" w:fill="FBE4D5" w:themeFill="accent2" w:themeFillTint="33"/>
          </w:tcPr>
          <w:p w14:paraId="2A1BDC2E" w14:textId="77777777" w:rsidR="00D35316" w:rsidRDefault="00D35316" w:rsidP="00022E3D">
            <w:r>
              <w:t>object</w:t>
            </w:r>
          </w:p>
        </w:tc>
        <w:tc>
          <w:tcPr>
            <w:tcW w:w="684" w:type="dxa"/>
            <w:shd w:val="clear" w:color="auto" w:fill="FBE4D5" w:themeFill="accent2" w:themeFillTint="33"/>
          </w:tcPr>
          <w:p w14:paraId="09DAACBA" w14:textId="77777777" w:rsidR="00D35316" w:rsidRDefault="00D35316" w:rsidP="00022E3D"/>
        </w:tc>
        <w:tc>
          <w:tcPr>
            <w:tcW w:w="987" w:type="dxa"/>
            <w:shd w:val="clear" w:color="auto" w:fill="FBE4D5" w:themeFill="accent2" w:themeFillTint="33"/>
          </w:tcPr>
          <w:p w14:paraId="25211125" w14:textId="77777777" w:rsidR="00D35316" w:rsidRDefault="00D35316" w:rsidP="00022E3D"/>
        </w:tc>
        <w:tc>
          <w:tcPr>
            <w:tcW w:w="1091" w:type="dxa"/>
            <w:shd w:val="clear" w:color="auto" w:fill="FBE4D5" w:themeFill="accent2" w:themeFillTint="33"/>
          </w:tcPr>
          <w:p w14:paraId="009B8D6A" w14:textId="77777777" w:rsidR="00D35316" w:rsidRDefault="00D35316" w:rsidP="00022E3D"/>
        </w:tc>
      </w:tr>
      <w:tr w:rsidR="00D35316" w14:paraId="3F2A77BC" w14:textId="77777777" w:rsidTr="00022E3D">
        <w:tc>
          <w:tcPr>
            <w:tcW w:w="4109" w:type="dxa"/>
            <w:shd w:val="clear" w:color="auto" w:fill="FBE4D5" w:themeFill="accent2" w:themeFillTint="33"/>
          </w:tcPr>
          <w:p w14:paraId="36D0AC84" w14:textId="77777777" w:rsidR="00D35316" w:rsidRDefault="00D35316" w:rsidP="00022E3D">
            <w:r>
              <w:t>employment_type</w:t>
            </w:r>
          </w:p>
        </w:tc>
        <w:tc>
          <w:tcPr>
            <w:tcW w:w="1357" w:type="dxa"/>
            <w:shd w:val="clear" w:color="auto" w:fill="FBE4D5" w:themeFill="accent2" w:themeFillTint="33"/>
          </w:tcPr>
          <w:p w14:paraId="7E77054A" w14:textId="77777777" w:rsidR="00D35316" w:rsidRDefault="00D35316" w:rsidP="00022E3D">
            <w:r>
              <w:t>Nominal</w:t>
            </w:r>
          </w:p>
        </w:tc>
        <w:tc>
          <w:tcPr>
            <w:tcW w:w="788" w:type="dxa"/>
            <w:shd w:val="clear" w:color="auto" w:fill="FBE4D5" w:themeFill="accent2" w:themeFillTint="33"/>
          </w:tcPr>
          <w:p w14:paraId="3712D0B5" w14:textId="77777777" w:rsidR="00D35316" w:rsidRDefault="00D35316" w:rsidP="00022E3D">
            <w:r>
              <w:t>object</w:t>
            </w:r>
          </w:p>
        </w:tc>
        <w:tc>
          <w:tcPr>
            <w:tcW w:w="684" w:type="dxa"/>
            <w:shd w:val="clear" w:color="auto" w:fill="FBE4D5" w:themeFill="accent2" w:themeFillTint="33"/>
          </w:tcPr>
          <w:p w14:paraId="67DD8E16" w14:textId="77777777" w:rsidR="00D35316" w:rsidRDefault="00D35316" w:rsidP="00022E3D"/>
        </w:tc>
        <w:tc>
          <w:tcPr>
            <w:tcW w:w="987" w:type="dxa"/>
            <w:shd w:val="clear" w:color="auto" w:fill="FBE4D5" w:themeFill="accent2" w:themeFillTint="33"/>
          </w:tcPr>
          <w:p w14:paraId="39A0D622" w14:textId="77777777" w:rsidR="00D35316" w:rsidRDefault="00D35316" w:rsidP="00022E3D"/>
        </w:tc>
        <w:tc>
          <w:tcPr>
            <w:tcW w:w="1091" w:type="dxa"/>
            <w:shd w:val="clear" w:color="auto" w:fill="FBE4D5" w:themeFill="accent2" w:themeFillTint="33"/>
          </w:tcPr>
          <w:p w14:paraId="6A439EA8" w14:textId="77777777" w:rsidR="00D35316" w:rsidRDefault="00D35316" w:rsidP="00022E3D"/>
        </w:tc>
      </w:tr>
      <w:tr w:rsidR="00D35316" w14:paraId="4A67BE6B" w14:textId="77777777" w:rsidTr="00022E3D">
        <w:tc>
          <w:tcPr>
            <w:tcW w:w="4109" w:type="dxa"/>
            <w:shd w:val="clear" w:color="auto" w:fill="FBE4D5" w:themeFill="accent2" w:themeFillTint="33"/>
          </w:tcPr>
          <w:p w14:paraId="5B4045EE" w14:textId="77777777" w:rsidR="00D35316" w:rsidRDefault="00D35316" w:rsidP="00022E3D">
            <w:r>
              <w:t>required_experience</w:t>
            </w:r>
          </w:p>
        </w:tc>
        <w:tc>
          <w:tcPr>
            <w:tcW w:w="1357" w:type="dxa"/>
            <w:shd w:val="clear" w:color="auto" w:fill="FBE4D5" w:themeFill="accent2" w:themeFillTint="33"/>
          </w:tcPr>
          <w:p w14:paraId="4BC7A51C" w14:textId="77777777" w:rsidR="00D35316" w:rsidRDefault="00D35316" w:rsidP="00022E3D">
            <w:r>
              <w:t>Ordinal</w:t>
            </w:r>
          </w:p>
        </w:tc>
        <w:tc>
          <w:tcPr>
            <w:tcW w:w="788" w:type="dxa"/>
            <w:shd w:val="clear" w:color="auto" w:fill="FBE4D5" w:themeFill="accent2" w:themeFillTint="33"/>
          </w:tcPr>
          <w:p w14:paraId="4516015B" w14:textId="77777777" w:rsidR="00D35316" w:rsidRDefault="00D35316" w:rsidP="00022E3D">
            <w:r>
              <w:t>object</w:t>
            </w:r>
          </w:p>
        </w:tc>
        <w:tc>
          <w:tcPr>
            <w:tcW w:w="684" w:type="dxa"/>
            <w:shd w:val="clear" w:color="auto" w:fill="FBE4D5" w:themeFill="accent2" w:themeFillTint="33"/>
          </w:tcPr>
          <w:p w14:paraId="783EE642" w14:textId="77777777" w:rsidR="00D35316" w:rsidRDefault="00D35316" w:rsidP="00022E3D"/>
        </w:tc>
        <w:tc>
          <w:tcPr>
            <w:tcW w:w="987" w:type="dxa"/>
            <w:shd w:val="clear" w:color="auto" w:fill="FBE4D5" w:themeFill="accent2" w:themeFillTint="33"/>
          </w:tcPr>
          <w:p w14:paraId="201468E4" w14:textId="77777777" w:rsidR="00D35316" w:rsidRDefault="00D35316" w:rsidP="00022E3D"/>
        </w:tc>
        <w:tc>
          <w:tcPr>
            <w:tcW w:w="1091" w:type="dxa"/>
            <w:shd w:val="clear" w:color="auto" w:fill="FBE4D5" w:themeFill="accent2" w:themeFillTint="33"/>
          </w:tcPr>
          <w:p w14:paraId="4A08B07E" w14:textId="77777777" w:rsidR="00D35316" w:rsidRDefault="00D35316" w:rsidP="00022E3D"/>
        </w:tc>
      </w:tr>
      <w:tr w:rsidR="00D35316" w14:paraId="7E453FFB" w14:textId="77777777" w:rsidTr="00022E3D">
        <w:tc>
          <w:tcPr>
            <w:tcW w:w="4109" w:type="dxa"/>
            <w:shd w:val="clear" w:color="auto" w:fill="FBE4D5" w:themeFill="accent2" w:themeFillTint="33"/>
          </w:tcPr>
          <w:p w14:paraId="0900F740" w14:textId="77777777" w:rsidR="00D35316" w:rsidRDefault="00D35316" w:rsidP="00022E3D">
            <w:r>
              <w:t>required_education</w:t>
            </w:r>
          </w:p>
        </w:tc>
        <w:tc>
          <w:tcPr>
            <w:tcW w:w="1357" w:type="dxa"/>
            <w:shd w:val="clear" w:color="auto" w:fill="FBE4D5" w:themeFill="accent2" w:themeFillTint="33"/>
          </w:tcPr>
          <w:p w14:paraId="051A06B4" w14:textId="77777777" w:rsidR="00D35316" w:rsidRDefault="00D35316" w:rsidP="00022E3D">
            <w:r>
              <w:t>Ordinal</w:t>
            </w:r>
          </w:p>
        </w:tc>
        <w:tc>
          <w:tcPr>
            <w:tcW w:w="788" w:type="dxa"/>
            <w:shd w:val="clear" w:color="auto" w:fill="FBE4D5" w:themeFill="accent2" w:themeFillTint="33"/>
          </w:tcPr>
          <w:p w14:paraId="527FE08F" w14:textId="77777777" w:rsidR="00D35316" w:rsidRDefault="00D35316" w:rsidP="00022E3D">
            <w:r>
              <w:t>object</w:t>
            </w:r>
          </w:p>
        </w:tc>
        <w:tc>
          <w:tcPr>
            <w:tcW w:w="684" w:type="dxa"/>
            <w:shd w:val="clear" w:color="auto" w:fill="FBE4D5" w:themeFill="accent2" w:themeFillTint="33"/>
          </w:tcPr>
          <w:p w14:paraId="0ED6BE7F" w14:textId="77777777" w:rsidR="00D35316" w:rsidRDefault="00D35316" w:rsidP="00022E3D"/>
        </w:tc>
        <w:tc>
          <w:tcPr>
            <w:tcW w:w="987" w:type="dxa"/>
            <w:shd w:val="clear" w:color="auto" w:fill="FBE4D5" w:themeFill="accent2" w:themeFillTint="33"/>
          </w:tcPr>
          <w:p w14:paraId="5F56BADE" w14:textId="77777777" w:rsidR="00D35316" w:rsidRDefault="00D35316" w:rsidP="00022E3D"/>
        </w:tc>
        <w:tc>
          <w:tcPr>
            <w:tcW w:w="1091" w:type="dxa"/>
            <w:shd w:val="clear" w:color="auto" w:fill="FBE4D5" w:themeFill="accent2" w:themeFillTint="33"/>
          </w:tcPr>
          <w:p w14:paraId="1D4BC159" w14:textId="77777777" w:rsidR="00D35316" w:rsidRDefault="00D35316" w:rsidP="00022E3D"/>
        </w:tc>
      </w:tr>
      <w:tr w:rsidR="00D35316" w14:paraId="3075B95D" w14:textId="77777777" w:rsidTr="00022E3D">
        <w:tc>
          <w:tcPr>
            <w:tcW w:w="4109" w:type="dxa"/>
            <w:shd w:val="clear" w:color="auto" w:fill="FBE4D5" w:themeFill="accent2" w:themeFillTint="33"/>
          </w:tcPr>
          <w:p w14:paraId="41B4796B" w14:textId="77777777" w:rsidR="00D35316" w:rsidRDefault="00D35316" w:rsidP="00022E3D">
            <w:r>
              <w:t>industry</w:t>
            </w:r>
          </w:p>
        </w:tc>
        <w:tc>
          <w:tcPr>
            <w:tcW w:w="1357" w:type="dxa"/>
            <w:shd w:val="clear" w:color="auto" w:fill="FBE4D5" w:themeFill="accent2" w:themeFillTint="33"/>
          </w:tcPr>
          <w:p w14:paraId="43A2D3D0" w14:textId="77777777" w:rsidR="00D35316" w:rsidRDefault="00D35316" w:rsidP="00022E3D">
            <w:r>
              <w:t>Nominal</w:t>
            </w:r>
          </w:p>
        </w:tc>
        <w:tc>
          <w:tcPr>
            <w:tcW w:w="788" w:type="dxa"/>
            <w:shd w:val="clear" w:color="auto" w:fill="FBE4D5" w:themeFill="accent2" w:themeFillTint="33"/>
          </w:tcPr>
          <w:p w14:paraId="58A4B983" w14:textId="77777777" w:rsidR="00D35316" w:rsidRDefault="00D35316" w:rsidP="00022E3D">
            <w:r>
              <w:t>object</w:t>
            </w:r>
          </w:p>
        </w:tc>
        <w:tc>
          <w:tcPr>
            <w:tcW w:w="684" w:type="dxa"/>
            <w:shd w:val="clear" w:color="auto" w:fill="FBE4D5" w:themeFill="accent2" w:themeFillTint="33"/>
          </w:tcPr>
          <w:p w14:paraId="426DC675" w14:textId="77777777" w:rsidR="00D35316" w:rsidRDefault="00D35316" w:rsidP="00022E3D"/>
        </w:tc>
        <w:tc>
          <w:tcPr>
            <w:tcW w:w="987" w:type="dxa"/>
            <w:shd w:val="clear" w:color="auto" w:fill="FBE4D5" w:themeFill="accent2" w:themeFillTint="33"/>
          </w:tcPr>
          <w:p w14:paraId="0863579D" w14:textId="77777777" w:rsidR="00D35316" w:rsidRDefault="00D35316" w:rsidP="00022E3D"/>
        </w:tc>
        <w:tc>
          <w:tcPr>
            <w:tcW w:w="1091" w:type="dxa"/>
            <w:shd w:val="clear" w:color="auto" w:fill="FBE4D5" w:themeFill="accent2" w:themeFillTint="33"/>
          </w:tcPr>
          <w:p w14:paraId="6624E518" w14:textId="77777777" w:rsidR="00D35316" w:rsidRDefault="00D35316" w:rsidP="00022E3D"/>
        </w:tc>
      </w:tr>
      <w:tr w:rsidR="00D35316" w14:paraId="7EEE1D8A" w14:textId="77777777" w:rsidTr="00022E3D">
        <w:tc>
          <w:tcPr>
            <w:tcW w:w="4109" w:type="dxa"/>
            <w:shd w:val="clear" w:color="auto" w:fill="FBE4D5" w:themeFill="accent2" w:themeFillTint="33"/>
          </w:tcPr>
          <w:p w14:paraId="2F54F0FD" w14:textId="77777777" w:rsidR="00D35316" w:rsidRDefault="00D35316" w:rsidP="00022E3D">
            <w:r>
              <w:t>function</w:t>
            </w:r>
          </w:p>
        </w:tc>
        <w:tc>
          <w:tcPr>
            <w:tcW w:w="1357" w:type="dxa"/>
            <w:shd w:val="clear" w:color="auto" w:fill="FBE4D5" w:themeFill="accent2" w:themeFillTint="33"/>
          </w:tcPr>
          <w:p w14:paraId="68ADE955" w14:textId="77777777" w:rsidR="00D35316" w:rsidRDefault="00D35316" w:rsidP="00022E3D">
            <w:r>
              <w:t>Nominal</w:t>
            </w:r>
          </w:p>
        </w:tc>
        <w:tc>
          <w:tcPr>
            <w:tcW w:w="788" w:type="dxa"/>
            <w:shd w:val="clear" w:color="auto" w:fill="FBE4D5" w:themeFill="accent2" w:themeFillTint="33"/>
          </w:tcPr>
          <w:p w14:paraId="72DD5065" w14:textId="77777777" w:rsidR="00D35316" w:rsidRDefault="00D35316" w:rsidP="00022E3D">
            <w:r>
              <w:t>object</w:t>
            </w:r>
          </w:p>
        </w:tc>
        <w:tc>
          <w:tcPr>
            <w:tcW w:w="684" w:type="dxa"/>
            <w:shd w:val="clear" w:color="auto" w:fill="FBE4D5" w:themeFill="accent2" w:themeFillTint="33"/>
          </w:tcPr>
          <w:p w14:paraId="2F622FD3" w14:textId="77777777" w:rsidR="00D35316" w:rsidRDefault="00D35316" w:rsidP="00022E3D"/>
        </w:tc>
        <w:tc>
          <w:tcPr>
            <w:tcW w:w="987" w:type="dxa"/>
            <w:shd w:val="clear" w:color="auto" w:fill="FBE4D5" w:themeFill="accent2" w:themeFillTint="33"/>
          </w:tcPr>
          <w:p w14:paraId="64D17250" w14:textId="77777777" w:rsidR="00D35316" w:rsidRDefault="00D35316" w:rsidP="00022E3D"/>
        </w:tc>
        <w:tc>
          <w:tcPr>
            <w:tcW w:w="1091" w:type="dxa"/>
            <w:shd w:val="clear" w:color="auto" w:fill="FBE4D5" w:themeFill="accent2" w:themeFillTint="33"/>
          </w:tcPr>
          <w:p w14:paraId="521B5DE6" w14:textId="77777777" w:rsidR="00D35316" w:rsidRDefault="00D35316" w:rsidP="00022E3D"/>
        </w:tc>
      </w:tr>
      <w:tr w:rsidR="00D35316" w14:paraId="6DAFE175" w14:textId="77777777" w:rsidTr="00022E3D">
        <w:tc>
          <w:tcPr>
            <w:tcW w:w="4109" w:type="dxa"/>
            <w:shd w:val="clear" w:color="auto" w:fill="FBE4D5" w:themeFill="accent2" w:themeFillTint="33"/>
          </w:tcPr>
          <w:p w14:paraId="0FF020EF" w14:textId="77777777" w:rsidR="00D35316" w:rsidRDefault="00D35316" w:rsidP="00022E3D">
            <w:r>
              <w:t>fraudulent</w:t>
            </w:r>
          </w:p>
        </w:tc>
        <w:tc>
          <w:tcPr>
            <w:tcW w:w="1357" w:type="dxa"/>
            <w:shd w:val="clear" w:color="auto" w:fill="FBE4D5" w:themeFill="accent2" w:themeFillTint="33"/>
          </w:tcPr>
          <w:p w14:paraId="0A2C3696" w14:textId="77777777" w:rsidR="00D35316" w:rsidRDefault="00D35316" w:rsidP="00022E3D">
            <w:r>
              <w:t>Binary</w:t>
            </w:r>
          </w:p>
        </w:tc>
        <w:tc>
          <w:tcPr>
            <w:tcW w:w="788" w:type="dxa"/>
            <w:shd w:val="clear" w:color="auto" w:fill="FBE4D5" w:themeFill="accent2" w:themeFillTint="33"/>
          </w:tcPr>
          <w:p w14:paraId="5D36D016" w14:textId="77777777" w:rsidR="00D35316" w:rsidRDefault="00D35316" w:rsidP="00022E3D">
            <w:r>
              <w:t>object</w:t>
            </w:r>
          </w:p>
        </w:tc>
        <w:tc>
          <w:tcPr>
            <w:tcW w:w="684" w:type="dxa"/>
            <w:shd w:val="clear" w:color="auto" w:fill="FBE4D5" w:themeFill="accent2" w:themeFillTint="33"/>
          </w:tcPr>
          <w:p w14:paraId="1AD9D3A8" w14:textId="77777777" w:rsidR="00D35316" w:rsidRDefault="00D35316" w:rsidP="00022E3D"/>
        </w:tc>
        <w:tc>
          <w:tcPr>
            <w:tcW w:w="987" w:type="dxa"/>
            <w:shd w:val="clear" w:color="auto" w:fill="FBE4D5" w:themeFill="accent2" w:themeFillTint="33"/>
          </w:tcPr>
          <w:p w14:paraId="31998A95" w14:textId="77777777" w:rsidR="00D35316" w:rsidRDefault="00D35316" w:rsidP="00022E3D"/>
        </w:tc>
        <w:tc>
          <w:tcPr>
            <w:tcW w:w="1091" w:type="dxa"/>
            <w:shd w:val="clear" w:color="auto" w:fill="FBE4D5" w:themeFill="accent2" w:themeFillTint="33"/>
          </w:tcPr>
          <w:p w14:paraId="6A663298" w14:textId="77777777" w:rsidR="00D35316" w:rsidRDefault="00D35316" w:rsidP="00022E3D">
            <w:r>
              <w:t>4.8434%</w:t>
            </w:r>
          </w:p>
        </w:tc>
      </w:tr>
      <w:tr w:rsidR="00D35316" w14:paraId="7B3AB18C" w14:textId="77777777" w:rsidTr="00022E3D">
        <w:tc>
          <w:tcPr>
            <w:tcW w:w="4109" w:type="dxa"/>
          </w:tcPr>
          <w:p w14:paraId="0F694975" w14:textId="77777777" w:rsidR="00D35316" w:rsidRDefault="00D35316" w:rsidP="00022E3D">
            <w:r>
              <w:t>Country</w:t>
            </w:r>
          </w:p>
        </w:tc>
        <w:tc>
          <w:tcPr>
            <w:tcW w:w="1357" w:type="dxa"/>
          </w:tcPr>
          <w:p w14:paraId="5533BC09" w14:textId="77777777" w:rsidR="00D35316" w:rsidRDefault="00D35316" w:rsidP="00022E3D">
            <w:r>
              <w:t>Nominal</w:t>
            </w:r>
          </w:p>
        </w:tc>
        <w:tc>
          <w:tcPr>
            <w:tcW w:w="788" w:type="dxa"/>
          </w:tcPr>
          <w:p w14:paraId="3CC17764" w14:textId="77777777" w:rsidR="00D35316" w:rsidRDefault="00D35316" w:rsidP="00022E3D">
            <w:r>
              <w:t>object</w:t>
            </w:r>
          </w:p>
        </w:tc>
        <w:tc>
          <w:tcPr>
            <w:tcW w:w="684" w:type="dxa"/>
          </w:tcPr>
          <w:p w14:paraId="650E142A" w14:textId="77777777" w:rsidR="00D35316" w:rsidRDefault="00D35316" w:rsidP="00022E3D"/>
        </w:tc>
        <w:tc>
          <w:tcPr>
            <w:tcW w:w="987" w:type="dxa"/>
          </w:tcPr>
          <w:p w14:paraId="68286B1E" w14:textId="77777777" w:rsidR="00D35316" w:rsidRDefault="00D35316" w:rsidP="00022E3D"/>
        </w:tc>
        <w:tc>
          <w:tcPr>
            <w:tcW w:w="1091" w:type="dxa"/>
          </w:tcPr>
          <w:p w14:paraId="71A25242" w14:textId="77777777" w:rsidR="00D35316" w:rsidRDefault="00D35316" w:rsidP="00022E3D"/>
        </w:tc>
      </w:tr>
      <w:tr w:rsidR="00D35316" w14:paraId="00A851A1" w14:textId="77777777" w:rsidTr="00022E3D">
        <w:tc>
          <w:tcPr>
            <w:tcW w:w="4109" w:type="dxa"/>
          </w:tcPr>
          <w:p w14:paraId="15BA4691" w14:textId="77777777" w:rsidR="00D35316" w:rsidRDefault="00D35316" w:rsidP="00022E3D">
            <w:r>
              <w:t>City</w:t>
            </w:r>
          </w:p>
        </w:tc>
        <w:tc>
          <w:tcPr>
            <w:tcW w:w="1357" w:type="dxa"/>
          </w:tcPr>
          <w:p w14:paraId="2631E226" w14:textId="77777777" w:rsidR="00D35316" w:rsidRDefault="00D35316" w:rsidP="00022E3D">
            <w:r>
              <w:t>Nominal</w:t>
            </w:r>
          </w:p>
        </w:tc>
        <w:tc>
          <w:tcPr>
            <w:tcW w:w="788" w:type="dxa"/>
          </w:tcPr>
          <w:p w14:paraId="62BD8B7E" w14:textId="77777777" w:rsidR="00D35316" w:rsidRDefault="00D35316" w:rsidP="00022E3D">
            <w:r>
              <w:t>object</w:t>
            </w:r>
          </w:p>
        </w:tc>
        <w:tc>
          <w:tcPr>
            <w:tcW w:w="684" w:type="dxa"/>
          </w:tcPr>
          <w:p w14:paraId="1C9D49C0" w14:textId="77777777" w:rsidR="00D35316" w:rsidRDefault="00D35316" w:rsidP="00022E3D"/>
        </w:tc>
        <w:tc>
          <w:tcPr>
            <w:tcW w:w="987" w:type="dxa"/>
          </w:tcPr>
          <w:p w14:paraId="59231095" w14:textId="77777777" w:rsidR="00D35316" w:rsidRDefault="00D35316" w:rsidP="00022E3D"/>
        </w:tc>
        <w:tc>
          <w:tcPr>
            <w:tcW w:w="1091" w:type="dxa"/>
          </w:tcPr>
          <w:p w14:paraId="3140090F" w14:textId="77777777" w:rsidR="00D35316" w:rsidRDefault="00D35316" w:rsidP="00022E3D"/>
        </w:tc>
      </w:tr>
      <w:tr w:rsidR="00D35316" w14:paraId="44A04EEE" w14:textId="77777777" w:rsidTr="00022E3D">
        <w:tc>
          <w:tcPr>
            <w:tcW w:w="4109" w:type="dxa"/>
          </w:tcPr>
          <w:p w14:paraId="54504469" w14:textId="77777777" w:rsidR="00D35316" w:rsidRDefault="00D35316" w:rsidP="00022E3D">
            <w:r>
              <w:t>State</w:t>
            </w:r>
          </w:p>
        </w:tc>
        <w:tc>
          <w:tcPr>
            <w:tcW w:w="1357" w:type="dxa"/>
          </w:tcPr>
          <w:p w14:paraId="265D4F75" w14:textId="77777777" w:rsidR="00D35316" w:rsidRDefault="00D35316" w:rsidP="00022E3D">
            <w:r>
              <w:t>Nominal</w:t>
            </w:r>
          </w:p>
        </w:tc>
        <w:tc>
          <w:tcPr>
            <w:tcW w:w="788" w:type="dxa"/>
          </w:tcPr>
          <w:p w14:paraId="64BDFC3D" w14:textId="77777777" w:rsidR="00D35316" w:rsidRDefault="00D35316" w:rsidP="00022E3D">
            <w:r>
              <w:t>object</w:t>
            </w:r>
          </w:p>
        </w:tc>
        <w:tc>
          <w:tcPr>
            <w:tcW w:w="684" w:type="dxa"/>
          </w:tcPr>
          <w:p w14:paraId="6782ADF6" w14:textId="77777777" w:rsidR="00D35316" w:rsidRDefault="00D35316" w:rsidP="00022E3D"/>
        </w:tc>
        <w:tc>
          <w:tcPr>
            <w:tcW w:w="987" w:type="dxa"/>
          </w:tcPr>
          <w:p w14:paraId="1B58B599" w14:textId="77777777" w:rsidR="00D35316" w:rsidRDefault="00D35316" w:rsidP="00022E3D"/>
        </w:tc>
        <w:tc>
          <w:tcPr>
            <w:tcW w:w="1091" w:type="dxa"/>
          </w:tcPr>
          <w:p w14:paraId="353B7265" w14:textId="77777777" w:rsidR="00D35316" w:rsidRDefault="00D35316" w:rsidP="00022E3D"/>
        </w:tc>
      </w:tr>
      <w:tr w:rsidR="00D35316" w14:paraId="2A72C7C9" w14:textId="77777777" w:rsidTr="00022E3D">
        <w:tc>
          <w:tcPr>
            <w:tcW w:w="4109" w:type="dxa"/>
          </w:tcPr>
          <w:p w14:paraId="5500C9D1" w14:textId="77777777" w:rsidR="00D35316" w:rsidRDefault="00D35316" w:rsidP="00022E3D">
            <w:r>
              <w:t>salary_mean</w:t>
            </w:r>
          </w:p>
        </w:tc>
        <w:tc>
          <w:tcPr>
            <w:tcW w:w="1357" w:type="dxa"/>
          </w:tcPr>
          <w:p w14:paraId="1A4B2A19" w14:textId="77777777" w:rsidR="00D35316" w:rsidRDefault="00D35316" w:rsidP="00022E3D">
            <w:r>
              <w:t>Interval</w:t>
            </w:r>
          </w:p>
        </w:tc>
        <w:tc>
          <w:tcPr>
            <w:tcW w:w="788" w:type="dxa"/>
          </w:tcPr>
          <w:p w14:paraId="509ACC62" w14:textId="77777777" w:rsidR="00D35316" w:rsidRDefault="00D35316" w:rsidP="00022E3D">
            <w:r>
              <w:t>float</w:t>
            </w:r>
          </w:p>
        </w:tc>
        <w:tc>
          <w:tcPr>
            <w:tcW w:w="684" w:type="dxa"/>
          </w:tcPr>
          <w:p w14:paraId="5D9FBA7E" w14:textId="77777777" w:rsidR="00D35316" w:rsidRDefault="00D35316" w:rsidP="00022E3D">
            <w:r w:rsidRPr="007D50FD">
              <w:t>657836.720</w:t>
            </w:r>
            <w:r>
              <w:t>2</w:t>
            </w:r>
          </w:p>
        </w:tc>
        <w:tc>
          <w:tcPr>
            <w:tcW w:w="987" w:type="dxa"/>
          </w:tcPr>
          <w:p w14:paraId="53C26D62" w14:textId="77777777" w:rsidR="00D35316" w:rsidRDefault="00D35316" w:rsidP="00022E3D">
            <w:r w:rsidRPr="007D50FD">
              <w:t>22268016.46</w:t>
            </w:r>
            <w:r>
              <w:t>90</w:t>
            </w:r>
          </w:p>
        </w:tc>
        <w:tc>
          <w:tcPr>
            <w:tcW w:w="1091" w:type="dxa"/>
          </w:tcPr>
          <w:p w14:paraId="64EB1ADF" w14:textId="77777777" w:rsidR="00D35316" w:rsidRDefault="00D35316" w:rsidP="00022E3D"/>
        </w:tc>
      </w:tr>
      <w:tr w:rsidR="00D35316" w14:paraId="569D32E9" w14:textId="77777777" w:rsidTr="00022E3D">
        <w:tc>
          <w:tcPr>
            <w:tcW w:w="4109" w:type="dxa"/>
          </w:tcPr>
          <w:p w14:paraId="10673DA5" w14:textId="77777777" w:rsidR="00D35316" w:rsidRDefault="00D35316" w:rsidP="00022E3D">
            <w:r>
              <w:t>company_profile_cleaned</w:t>
            </w:r>
          </w:p>
        </w:tc>
        <w:tc>
          <w:tcPr>
            <w:tcW w:w="1357" w:type="dxa"/>
          </w:tcPr>
          <w:p w14:paraId="63B48B53" w14:textId="77777777" w:rsidR="00D35316" w:rsidRDefault="00D35316" w:rsidP="00022E3D"/>
        </w:tc>
        <w:tc>
          <w:tcPr>
            <w:tcW w:w="788" w:type="dxa"/>
          </w:tcPr>
          <w:p w14:paraId="2051EBAF" w14:textId="77777777" w:rsidR="00D35316" w:rsidRDefault="00D35316" w:rsidP="00022E3D">
            <w:r>
              <w:t>object</w:t>
            </w:r>
          </w:p>
        </w:tc>
        <w:tc>
          <w:tcPr>
            <w:tcW w:w="684" w:type="dxa"/>
          </w:tcPr>
          <w:p w14:paraId="01CB6E12" w14:textId="77777777" w:rsidR="00D35316" w:rsidRDefault="00D35316" w:rsidP="00022E3D"/>
        </w:tc>
        <w:tc>
          <w:tcPr>
            <w:tcW w:w="987" w:type="dxa"/>
          </w:tcPr>
          <w:p w14:paraId="744A65AD" w14:textId="77777777" w:rsidR="00D35316" w:rsidRDefault="00D35316" w:rsidP="00022E3D"/>
        </w:tc>
        <w:tc>
          <w:tcPr>
            <w:tcW w:w="1091" w:type="dxa"/>
          </w:tcPr>
          <w:p w14:paraId="652BA671" w14:textId="77777777" w:rsidR="00D35316" w:rsidRDefault="00D35316" w:rsidP="00022E3D"/>
        </w:tc>
      </w:tr>
      <w:tr w:rsidR="00D35316" w14:paraId="1462ABC2" w14:textId="77777777" w:rsidTr="00022E3D">
        <w:tc>
          <w:tcPr>
            <w:tcW w:w="4109" w:type="dxa"/>
          </w:tcPr>
          <w:p w14:paraId="67B70A21" w14:textId="77777777" w:rsidR="00D35316" w:rsidRDefault="00D35316" w:rsidP="00022E3D">
            <w:r>
              <w:t>requirements_cleaned</w:t>
            </w:r>
          </w:p>
        </w:tc>
        <w:tc>
          <w:tcPr>
            <w:tcW w:w="1357" w:type="dxa"/>
          </w:tcPr>
          <w:p w14:paraId="740C8CFF" w14:textId="77777777" w:rsidR="00D35316" w:rsidRDefault="00D35316" w:rsidP="00022E3D"/>
        </w:tc>
        <w:tc>
          <w:tcPr>
            <w:tcW w:w="788" w:type="dxa"/>
          </w:tcPr>
          <w:p w14:paraId="2089F9E4" w14:textId="77777777" w:rsidR="00D35316" w:rsidRDefault="00D35316" w:rsidP="00022E3D">
            <w:r>
              <w:t>object</w:t>
            </w:r>
          </w:p>
        </w:tc>
        <w:tc>
          <w:tcPr>
            <w:tcW w:w="684" w:type="dxa"/>
          </w:tcPr>
          <w:p w14:paraId="68445EFE" w14:textId="77777777" w:rsidR="00D35316" w:rsidRDefault="00D35316" w:rsidP="00022E3D"/>
        </w:tc>
        <w:tc>
          <w:tcPr>
            <w:tcW w:w="987" w:type="dxa"/>
          </w:tcPr>
          <w:p w14:paraId="21FD14D6" w14:textId="77777777" w:rsidR="00D35316" w:rsidRDefault="00D35316" w:rsidP="00022E3D"/>
        </w:tc>
        <w:tc>
          <w:tcPr>
            <w:tcW w:w="1091" w:type="dxa"/>
          </w:tcPr>
          <w:p w14:paraId="05151210" w14:textId="77777777" w:rsidR="00D35316" w:rsidRDefault="00D35316" w:rsidP="00022E3D"/>
        </w:tc>
      </w:tr>
      <w:tr w:rsidR="00D35316" w14:paraId="1756BCCA" w14:textId="77777777" w:rsidTr="00022E3D">
        <w:tc>
          <w:tcPr>
            <w:tcW w:w="4109" w:type="dxa"/>
          </w:tcPr>
          <w:p w14:paraId="2863F0F1" w14:textId="77777777" w:rsidR="00D35316" w:rsidRDefault="00D35316" w:rsidP="00022E3D">
            <w:r>
              <w:t>benefits_cleaned</w:t>
            </w:r>
          </w:p>
        </w:tc>
        <w:tc>
          <w:tcPr>
            <w:tcW w:w="1357" w:type="dxa"/>
          </w:tcPr>
          <w:p w14:paraId="1D1F219F" w14:textId="77777777" w:rsidR="00D35316" w:rsidRDefault="00D35316" w:rsidP="00022E3D"/>
        </w:tc>
        <w:tc>
          <w:tcPr>
            <w:tcW w:w="788" w:type="dxa"/>
          </w:tcPr>
          <w:p w14:paraId="4E59A2F5" w14:textId="77777777" w:rsidR="00D35316" w:rsidRDefault="00D35316" w:rsidP="00022E3D">
            <w:r>
              <w:t>object</w:t>
            </w:r>
          </w:p>
        </w:tc>
        <w:tc>
          <w:tcPr>
            <w:tcW w:w="684" w:type="dxa"/>
          </w:tcPr>
          <w:p w14:paraId="5FCD74CF" w14:textId="77777777" w:rsidR="00D35316" w:rsidRDefault="00D35316" w:rsidP="00022E3D"/>
        </w:tc>
        <w:tc>
          <w:tcPr>
            <w:tcW w:w="987" w:type="dxa"/>
          </w:tcPr>
          <w:p w14:paraId="680700F0" w14:textId="77777777" w:rsidR="00D35316" w:rsidRDefault="00D35316" w:rsidP="00022E3D"/>
        </w:tc>
        <w:tc>
          <w:tcPr>
            <w:tcW w:w="1091" w:type="dxa"/>
          </w:tcPr>
          <w:p w14:paraId="6FBBEBEC" w14:textId="77777777" w:rsidR="00D35316" w:rsidRDefault="00D35316" w:rsidP="00022E3D"/>
        </w:tc>
      </w:tr>
      <w:tr w:rsidR="00D35316" w14:paraId="46E3DDA5" w14:textId="77777777" w:rsidTr="00022E3D">
        <w:tc>
          <w:tcPr>
            <w:tcW w:w="4109" w:type="dxa"/>
          </w:tcPr>
          <w:p w14:paraId="75955531" w14:textId="77777777" w:rsidR="00D35316" w:rsidRDefault="00D35316" w:rsidP="00022E3D">
            <w:r>
              <w:t>description_cleaned</w:t>
            </w:r>
          </w:p>
        </w:tc>
        <w:tc>
          <w:tcPr>
            <w:tcW w:w="1357" w:type="dxa"/>
          </w:tcPr>
          <w:p w14:paraId="7CF22166" w14:textId="77777777" w:rsidR="00D35316" w:rsidRDefault="00D35316" w:rsidP="00022E3D"/>
        </w:tc>
        <w:tc>
          <w:tcPr>
            <w:tcW w:w="788" w:type="dxa"/>
          </w:tcPr>
          <w:p w14:paraId="6FF835C5" w14:textId="77777777" w:rsidR="00D35316" w:rsidRDefault="00D35316" w:rsidP="00022E3D">
            <w:r>
              <w:t>object</w:t>
            </w:r>
          </w:p>
        </w:tc>
        <w:tc>
          <w:tcPr>
            <w:tcW w:w="684" w:type="dxa"/>
          </w:tcPr>
          <w:p w14:paraId="2033C02D" w14:textId="77777777" w:rsidR="00D35316" w:rsidRDefault="00D35316" w:rsidP="00022E3D"/>
        </w:tc>
        <w:tc>
          <w:tcPr>
            <w:tcW w:w="987" w:type="dxa"/>
          </w:tcPr>
          <w:p w14:paraId="7C6050B1" w14:textId="77777777" w:rsidR="00D35316" w:rsidRDefault="00D35316" w:rsidP="00022E3D"/>
        </w:tc>
        <w:tc>
          <w:tcPr>
            <w:tcW w:w="1091" w:type="dxa"/>
          </w:tcPr>
          <w:p w14:paraId="1604880B" w14:textId="77777777" w:rsidR="00D35316" w:rsidRDefault="00D35316" w:rsidP="00022E3D"/>
        </w:tc>
      </w:tr>
      <w:tr w:rsidR="00D35316" w14:paraId="4FD95E6B" w14:textId="77777777" w:rsidTr="00022E3D">
        <w:tc>
          <w:tcPr>
            <w:tcW w:w="4109" w:type="dxa"/>
          </w:tcPr>
          <w:p w14:paraId="2EBAE001" w14:textId="77777777" w:rsidR="00D35316" w:rsidRDefault="00D35316" w:rsidP="00022E3D">
            <w:r>
              <w:t>commas_desc</w:t>
            </w:r>
          </w:p>
        </w:tc>
        <w:tc>
          <w:tcPr>
            <w:tcW w:w="1357" w:type="dxa"/>
          </w:tcPr>
          <w:p w14:paraId="523050C4" w14:textId="77777777" w:rsidR="00D35316" w:rsidRDefault="00D35316" w:rsidP="00022E3D">
            <w:r>
              <w:t>Ratio</w:t>
            </w:r>
          </w:p>
        </w:tc>
        <w:tc>
          <w:tcPr>
            <w:tcW w:w="788" w:type="dxa"/>
          </w:tcPr>
          <w:p w14:paraId="22975735" w14:textId="77777777" w:rsidR="00D35316" w:rsidRDefault="00D35316" w:rsidP="00022E3D">
            <w:r>
              <w:t>int</w:t>
            </w:r>
          </w:p>
        </w:tc>
        <w:tc>
          <w:tcPr>
            <w:tcW w:w="684" w:type="dxa"/>
          </w:tcPr>
          <w:p w14:paraId="22F9443A" w14:textId="77777777" w:rsidR="00D35316" w:rsidRDefault="00D35316" w:rsidP="00022E3D"/>
        </w:tc>
        <w:tc>
          <w:tcPr>
            <w:tcW w:w="987" w:type="dxa"/>
          </w:tcPr>
          <w:p w14:paraId="4FBB32D8" w14:textId="77777777" w:rsidR="00D35316" w:rsidRDefault="00D35316" w:rsidP="00022E3D"/>
        </w:tc>
        <w:tc>
          <w:tcPr>
            <w:tcW w:w="1091" w:type="dxa"/>
          </w:tcPr>
          <w:p w14:paraId="5B9A7723" w14:textId="77777777" w:rsidR="00D35316" w:rsidRDefault="00D35316" w:rsidP="00022E3D"/>
        </w:tc>
      </w:tr>
      <w:tr w:rsidR="00D35316" w14:paraId="006DCBE9" w14:textId="77777777" w:rsidTr="00022E3D">
        <w:tc>
          <w:tcPr>
            <w:tcW w:w="4109" w:type="dxa"/>
          </w:tcPr>
          <w:p w14:paraId="61080D81" w14:textId="77777777" w:rsidR="00D35316" w:rsidRDefault="00D35316" w:rsidP="00022E3D">
            <w:r>
              <w:t>commas_profile</w:t>
            </w:r>
          </w:p>
        </w:tc>
        <w:tc>
          <w:tcPr>
            <w:tcW w:w="1357" w:type="dxa"/>
          </w:tcPr>
          <w:p w14:paraId="0CFAF784" w14:textId="77777777" w:rsidR="00D35316" w:rsidRDefault="00D35316" w:rsidP="00022E3D">
            <w:r>
              <w:t>Ratio</w:t>
            </w:r>
          </w:p>
        </w:tc>
        <w:tc>
          <w:tcPr>
            <w:tcW w:w="788" w:type="dxa"/>
          </w:tcPr>
          <w:p w14:paraId="12F63AC7" w14:textId="77777777" w:rsidR="00D35316" w:rsidRDefault="00D35316" w:rsidP="00022E3D">
            <w:r>
              <w:t>int</w:t>
            </w:r>
          </w:p>
        </w:tc>
        <w:tc>
          <w:tcPr>
            <w:tcW w:w="684" w:type="dxa"/>
          </w:tcPr>
          <w:p w14:paraId="0B39A423" w14:textId="77777777" w:rsidR="00D35316" w:rsidRDefault="00D35316" w:rsidP="00022E3D"/>
        </w:tc>
        <w:tc>
          <w:tcPr>
            <w:tcW w:w="987" w:type="dxa"/>
          </w:tcPr>
          <w:p w14:paraId="3D5A7CE6" w14:textId="77777777" w:rsidR="00D35316" w:rsidRDefault="00D35316" w:rsidP="00022E3D"/>
        </w:tc>
        <w:tc>
          <w:tcPr>
            <w:tcW w:w="1091" w:type="dxa"/>
          </w:tcPr>
          <w:p w14:paraId="53766782" w14:textId="77777777" w:rsidR="00D35316" w:rsidRDefault="00D35316" w:rsidP="00022E3D"/>
        </w:tc>
      </w:tr>
      <w:tr w:rsidR="00D35316" w14:paraId="0E2DE2B2" w14:textId="77777777" w:rsidTr="00022E3D">
        <w:tc>
          <w:tcPr>
            <w:tcW w:w="4109" w:type="dxa"/>
          </w:tcPr>
          <w:p w14:paraId="0F34496B" w14:textId="77777777" w:rsidR="00D35316" w:rsidRDefault="00D35316" w:rsidP="00022E3D">
            <w:r>
              <w:t>commas_requirement</w:t>
            </w:r>
          </w:p>
        </w:tc>
        <w:tc>
          <w:tcPr>
            <w:tcW w:w="1357" w:type="dxa"/>
          </w:tcPr>
          <w:p w14:paraId="63F141F2" w14:textId="77777777" w:rsidR="00D35316" w:rsidRDefault="00D35316" w:rsidP="00022E3D">
            <w:r>
              <w:t>Ratio</w:t>
            </w:r>
          </w:p>
        </w:tc>
        <w:tc>
          <w:tcPr>
            <w:tcW w:w="788" w:type="dxa"/>
          </w:tcPr>
          <w:p w14:paraId="397BCF79" w14:textId="77777777" w:rsidR="00D35316" w:rsidRDefault="00D35316" w:rsidP="00022E3D">
            <w:r>
              <w:t>int</w:t>
            </w:r>
          </w:p>
        </w:tc>
        <w:tc>
          <w:tcPr>
            <w:tcW w:w="684" w:type="dxa"/>
          </w:tcPr>
          <w:p w14:paraId="5DD31BFD" w14:textId="77777777" w:rsidR="00D35316" w:rsidRDefault="00D35316" w:rsidP="00022E3D"/>
        </w:tc>
        <w:tc>
          <w:tcPr>
            <w:tcW w:w="987" w:type="dxa"/>
          </w:tcPr>
          <w:p w14:paraId="06E59A3F" w14:textId="77777777" w:rsidR="00D35316" w:rsidRDefault="00D35316" w:rsidP="00022E3D"/>
        </w:tc>
        <w:tc>
          <w:tcPr>
            <w:tcW w:w="1091" w:type="dxa"/>
          </w:tcPr>
          <w:p w14:paraId="315B147E" w14:textId="77777777" w:rsidR="00D35316" w:rsidRDefault="00D35316" w:rsidP="00022E3D"/>
        </w:tc>
      </w:tr>
      <w:tr w:rsidR="00D35316" w14:paraId="020D7C60" w14:textId="77777777" w:rsidTr="00022E3D">
        <w:tc>
          <w:tcPr>
            <w:tcW w:w="4109" w:type="dxa"/>
          </w:tcPr>
          <w:p w14:paraId="115E6DA1" w14:textId="77777777" w:rsidR="00D35316" w:rsidRDefault="00D35316" w:rsidP="00022E3D">
            <w:r>
              <w:t>commas_benefits</w:t>
            </w:r>
          </w:p>
        </w:tc>
        <w:tc>
          <w:tcPr>
            <w:tcW w:w="1357" w:type="dxa"/>
          </w:tcPr>
          <w:p w14:paraId="6EA07E58" w14:textId="77777777" w:rsidR="00D35316" w:rsidRDefault="00D35316" w:rsidP="00022E3D">
            <w:r>
              <w:t>Ratio</w:t>
            </w:r>
          </w:p>
        </w:tc>
        <w:tc>
          <w:tcPr>
            <w:tcW w:w="788" w:type="dxa"/>
          </w:tcPr>
          <w:p w14:paraId="1E1BF367" w14:textId="77777777" w:rsidR="00D35316" w:rsidRDefault="00D35316" w:rsidP="00022E3D">
            <w:r>
              <w:t>int</w:t>
            </w:r>
          </w:p>
        </w:tc>
        <w:tc>
          <w:tcPr>
            <w:tcW w:w="684" w:type="dxa"/>
          </w:tcPr>
          <w:p w14:paraId="31556C98" w14:textId="77777777" w:rsidR="00D35316" w:rsidRDefault="00D35316" w:rsidP="00022E3D"/>
        </w:tc>
        <w:tc>
          <w:tcPr>
            <w:tcW w:w="987" w:type="dxa"/>
          </w:tcPr>
          <w:p w14:paraId="3533C335" w14:textId="77777777" w:rsidR="00D35316" w:rsidRDefault="00D35316" w:rsidP="00022E3D"/>
        </w:tc>
        <w:tc>
          <w:tcPr>
            <w:tcW w:w="1091" w:type="dxa"/>
          </w:tcPr>
          <w:p w14:paraId="1DD4A6BE" w14:textId="77777777" w:rsidR="00D35316" w:rsidRDefault="00D35316" w:rsidP="00022E3D"/>
        </w:tc>
      </w:tr>
      <w:tr w:rsidR="00D35316" w14:paraId="3548A302" w14:textId="77777777" w:rsidTr="00022E3D">
        <w:tc>
          <w:tcPr>
            <w:tcW w:w="4109" w:type="dxa"/>
          </w:tcPr>
          <w:p w14:paraId="5A692EF0" w14:textId="77777777" w:rsidR="00D35316" w:rsidRDefault="00D35316" w:rsidP="00022E3D">
            <w:r>
              <w:t>spaces_desc</w:t>
            </w:r>
          </w:p>
        </w:tc>
        <w:tc>
          <w:tcPr>
            <w:tcW w:w="1357" w:type="dxa"/>
          </w:tcPr>
          <w:p w14:paraId="103A92A5" w14:textId="77777777" w:rsidR="00D35316" w:rsidRDefault="00D35316" w:rsidP="00022E3D">
            <w:r>
              <w:t>Ratio</w:t>
            </w:r>
          </w:p>
        </w:tc>
        <w:tc>
          <w:tcPr>
            <w:tcW w:w="788" w:type="dxa"/>
          </w:tcPr>
          <w:p w14:paraId="32188C2C" w14:textId="77777777" w:rsidR="00D35316" w:rsidRDefault="00D35316" w:rsidP="00022E3D">
            <w:r>
              <w:t>int</w:t>
            </w:r>
          </w:p>
        </w:tc>
        <w:tc>
          <w:tcPr>
            <w:tcW w:w="684" w:type="dxa"/>
          </w:tcPr>
          <w:p w14:paraId="72C651B8" w14:textId="77777777" w:rsidR="00D35316" w:rsidRDefault="00D35316" w:rsidP="00022E3D"/>
        </w:tc>
        <w:tc>
          <w:tcPr>
            <w:tcW w:w="987" w:type="dxa"/>
          </w:tcPr>
          <w:p w14:paraId="3D39E29A" w14:textId="77777777" w:rsidR="00D35316" w:rsidRDefault="00D35316" w:rsidP="00022E3D"/>
        </w:tc>
        <w:tc>
          <w:tcPr>
            <w:tcW w:w="1091" w:type="dxa"/>
          </w:tcPr>
          <w:p w14:paraId="70B6F101" w14:textId="77777777" w:rsidR="00D35316" w:rsidRDefault="00D35316" w:rsidP="00022E3D"/>
        </w:tc>
      </w:tr>
      <w:tr w:rsidR="00D35316" w14:paraId="4504A532" w14:textId="77777777" w:rsidTr="00022E3D">
        <w:tc>
          <w:tcPr>
            <w:tcW w:w="4109" w:type="dxa"/>
          </w:tcPr>
          <w:p w14:paraId="3EA25014" w14:textId="77777777" w:rsidR="00D35316" w:rsidRDefault="00D35316" w:rsidP="00022E3D">
            <w:r>
              <w:t>spaces_profile</w:t>
            </w:r>
          </w:p>
        </w:tc>
        <w:tc>
          <w:tcPr>
            <w:tcW w:w="1357" w:type="dxa"/>
          </w:tcPr>
          <w:p w14:paraId="73E6ECA0" w14:textId="77777777" w:rsidR="00D35316" w:rsidRDefault="00D35316" w:rsidP="00022E3D">
            <w:r>
              <w:t>Ratio</w:t>
            </w:r>
          </w:p>
        </w:tc>
        <w:tc>
          <w:tcPr>
            <w:tcW w:w="788" w:type="dxa"/>
          </w:tcPr>
          <w:p w14:paraId="7D109C66" w14:textId="77777777" w:rsidR="00D35316" w:rsidRDefault="00D35316" w:rsidP="00022E3D">
            <w:r>
              <w:t>int</w:t>
            </w:r>
          </w:p>
        </w:tc>
        <w:tc>
          <w:tcPr>
            <w:tcW w:w="684" w:type="dxa"/>
          </w:tcPr>
          <w:p w14:paraId="014CF303" w14:textId="77777777" w:rsidR="00D35316" w:rsidRDefault="00D35316" w:rsidP="00022E3D"/>
        </w:tc>
        <w:tc>
          <w:tcPr>
            <w:tcW w:w="987" w:type="dxa"/>
          </w:tcPr>
          <w:p w14:paraId="00137A9B" w14:textId="77777777" w:rsidR="00D35316" w:rsidRDefault="00D35316" w:rsidP="00022E3D"/>
        </w:tc>
        <w:tc>
          <w:tcPr>
            <w:tcW w:w="1091" w:type="dxa"/>
          </w:tcPr>
          <w:p w14:paraId="06534EDA" w14:textId="77777777" w:rsidR="00D35316" w:rsidRDefault="00D35316" w:rsidP="00022E3D"/>
        </w:tc>
      </w:tr>
      <w:tr w:rsidR="00D35316" w14:paraId="3E109C4D" w14:textId="77777777" w:rsidTr="00022E3D">
        <w:tc>
          <w:tcPr>
            <w:tcW w:w="4109" w:type="dxa"/>
          </w:tcPr>
          <w:p w14:paraId="5E425205" w14:textId="77777777" w:rsidR="00D35316" w:rsidRDefault="00D35316" w:rsidP="00022E3D">
            <w:r>
              <w:t>spaces_requirement</w:t>
            </w:r>
          </w:p>
        </w:tc>
        <w:tc>
          <w:tcPr>
            <w:tcW w:w="1357" w:type="dxa"/>
          </w:tcPr>
          <w:p w14:paraId="3151817A" w14:textId="77777777" w:rsidR="00D35316" w:rsidRDefault="00D35316" w:rsidP="00022E3D">
            <w:r>
              <w:t>Ratio</w:t>
            </w:r>
          </w:p>
        </w:tc>
        <w:tc>
          <w:tcPr>
            <w:tcW w:w="788" w:type="dxa"/>
          </w:tcPr>
          <w:p w14:paraId="1EE1023C" w14:textId="77777777" w:rsidR="00D35316" w:rsidRDefault="00D35316" w:rsidP="00022E3D">
            <w:r>
              <w:t>int</w:t>
            </w:r>
          </w:p>
        </w:tc>
        <w:tc>
          <w:tcPr>
            <w:tcW w:w="684" w:type="dxa"/>
          </w:tcPr>
          <w:p w14:paraId="391F7444" w14:textId="77777777" w:rsidR="00D35316" w:rsidRDefault="00D35316" w:rsidP="00022E3D"/>
        </w:tc>
        <w:tc>
          <w:tcPr>
            <w:tcW w:w="987" w:type="dxa"/>
          </w:tcPr>
          <w:p w14:paraId="06BC1E96" w14:textId="77777777" w:rsidR="00D35316" w:rsidRDefault="00D35316" w:rsidP="00022E3D"/>
        </w:tc>
        <w:tc>
          <w:tcPr>
            <w:tcW w:w="1091" w:type="dxa"/>
          </w:tcPr>
          <w:p w14:paraId="79EE17B6" w14:textId="77777777" w:rsidR="00D35316" w:rsidRDefault="00D35316" w:rsidP="00022E3D"/>
        </w:tc>
      </w:tr>
      <w:tr w:rsidR="00D35316" w14:paraId="2A8E2F61" w14:textId="77777777" w:rsidTr="00022E3D">
        <w:tc>
          <w:tcPr>
            <w:tcW w:w="4109" w:type="dxa"/>
          </w:tcPr>
          <w:p w14:paraId="1E490121" w14:textId="77777777" w:rsidR="00D35316" w:rsidRDefault="00D35316" w:rsidP="00022E3D">
            <w:r>
              <w:t>spaces_benefits</w:t>
            </w:r>
          </w:p>
        </w:tc>
        <w:tc>
          <w:tcPr>
            <w:tcW w:w="1357" w:type="dxa"/>
          </w:tcPr>
          <w:p w14:paraId="71BD0994" w14:textId="77777777" w:rsidR="00D35316" w:rsidRDefault="00D35316" w:rsidP="00022E3D">
            <w:r>
              <w:t>Ratio</w:t>
            </w:r>
          </w:p>
        </w:tc>
        <w:tc>
          <w:tcPr>
            <w:tcW w:w="788" w:type="dxa"/>
          </w:tcPr>
          <w:p w14:paraId="7C25749D" w14:textId="77777777" w:rsidR="00D35316" w:rsidRDefault="00D35316" w:rsidP="00022E3D">
            <w:r>
              <w:t>int</w:t>
            </w:r>
          </w:p>
        </w:tc>
        <w:tc>
          <w:tcPr>
            <w:tcW w:w="684" w:type="dxa"/>
          </w:tcPr>
          <w:p w14:paraId="43F7A2FF" w14:textId="77777777" w:rsidR="00D35316" w:rsidRDefault="00D35316" w:rsidP="00022E3D"/>
        </w:tc>
        <w:tc>
          <w:tcPr>
            <w:tcW w:w="987" w:type="dxa"/>
          </w:tcPr>
          <w:p w14:paraId="0E34E323" w14:textId="77777777" w:rsidR="00D35316" w:rsidRDefault="00D35316" w:rsidP="00022E3D"/>
        </w:tc>
        <w:tc>
          <w:tcPr>
            <w:tcW w:w="1091" w:type="dxa"/>
          </w:tcPr>
          <w:p w14:paraId="1DFA68AB" w14:textId="77777777" w:rsidR="00D35316" w:rsidRDefault="00D35316" w:rsidP="00022E3D"/>
        </w:tc>
      </w:tr>
      <w:tr w:rsidR="00D35316" w14:paraId="6B3C53D2" w14:textId="77777777" w:rsidTr="00022E3D">
        <w:tc>
          <w:tcPr>
            <w:tcW w:w="4109" w:type="dxa"/>
          </w:tcPr>
          <w:p w14:paraId="2BBC6C1D" w14:textId="77777777" w:rsidR="00D35316" w:rsidRDefault="00D35316" w:rsidP="00022E3D">
            <w:r>
              <w:t>company_profile_consecpunc</w:t>
            </w:r>
          </w:p>
        </w:tc>
        <w:tc>
          <w:tcPr>
            <w:tcW w:w="1357" w:type="dxa"/>
          </w:tcPr>
          <w:p w14:paraId="768C6023" w14:textId="77777777" w:rsidR="00D35316" w:rsidRDefault="00D35316" w:rsidP="00022E3D">
            <w:r>
              <w:t>Ratio</w:t>
            </w:r>
          </w:p>
        </w:tc>
        <w:tc>
          <w:tcPr>
            <w:tcW w:w="788" w:type="dxa"/>
          </w:tcPr>
          <w:p w14:paraId="0251031F" w14:textId="77777777" w:rsidR="00D35316" w:rsidRDefault="00D35316" w:rsidP="00022E3D">
            <w:r>
              <w:t>int</w:t>
            </w:r>
          </w:p>
        </w:tc>
        <w:tc>
          <w:tcPr>
            <w:tcW w:w="684" w:type="dxa"/>
          </w:tcPr>
          <w:p w14:paraId="78F17F05" w14:textId="77777777" w:rsidR="00D35316" w:rsidRDefault="00D35316" w:rsidP="00022E3D"/>
        </w:tc>
        <w:tc>
          <w:tcPr>
            <w:tcW w:w="987" w:type="dxa"/>
          </w:tcPr>
          <w:p w14:paraId="63A2DCF3" w14:textId="77777777" w:rsidR="00D35316" w:rsidRDefault="00D35316" w:rsidP="00022E3D"/>
        </w:tc>
        <w:tc>
          <w:tcPr>
            <w:tcW w:w="1091" w:type="dxa"/>
          </w:tcPr>
          <w:p w14:paraId="7A034A0A" w14:textId="77777777" w:rsidR="00D35316" w:rsidRDefault="00D35316" w:rsidP="00022E3D"/>
        </w:tc>
      </w:tr>
      <w:tr w:rsidR="00D35316" w14:paraId="6D083052" w14:textId="77777777" w:rsidTr="00022E3D">
        <w:tc>
          <w:tcPr>
            <w:tcW w:w="4109" w:type="dxa"/>
          </w:tcPr>
          <w:p w14:paraId="0468989A" w14:textId="77777777" w:rsidR="00D35316" w:rsidRDefault="00D35316" w:rsidP="00022E3D">
            <w:r>
              <w:t>requirements_consecpunc</w:t>
            </w:r>
          </w:p>
        </w:tc>
        <w:tc>
          <w:tcPr>
            <w:tcW w:w="1357" w:type="dxa"/>
          </w:tcPr>
          <w:p w14:paraId="3BB3026B" w14:textId="77777777" w:rsidR="00D35316" w:rsidRDefault="00D35316" w:rsidP="00022E3D">
            <w:r>
              <w:t>Ratio</w:t>
            </w:r>
          </w:p>
        </w:tc>
        <w:tc>
          <w:tcPr>
            <w:tcW w:w="788" w:type="dxa"/>
          </w:tcPr>
          <w:p w14:paraId="5D709EBB" w14:textId="77777777" w:rsidR="00D35316" w:rsidRDefault="00D35316" w:rsidP="00022E3D">
            <w:r>
              <w:t>int</w:t>
            </w:r>
          </w:p>
        </w:tc>
        <w:tc>
          <w:tcPr>
            <w:tcW w:w="684" w:type="dxa"/>
          </w:tcPr>
          <w:p w14:paraId="4486604C" w14:textId="77777777" w:rsidR="00D35316" w:rsidRDefault="00D35316" w:rsidP="00022E3D"/>
        </w:tc>
        <w:tc>
          <w:tcPr>
            <w:tcW w:w="987" w:type="dxa"/>
          </w:tcPr>
          <w:p w14:paraId="722920D1" w14:textId="77777777" w:rsidR="00D35316" w:rsidRDefault="00D35316" w:rsidP="00022E3D"/>
        </w:tc>
        <w:tc>
          <w:tcPr>
            <w:tcW w:w="1091" w:type="dxa"/>
          </w:tcPr>
          <w:p w14:paraId="2EDCF0A2" w14:textId="77777777" w:rsidR="00D35316" w:rsidRDefault="00D35316" w:rsidP="00022E3D"/>
        </w:tc>
      </w:tr>
      <w:tr w:rsidR="00D35316" w14:paraId="7AFEF953" w14:textId="77777777" w:rsidTr="00022E3D">
        <w:tc>
          <w:tcPr>
            <w:tcW w:w="4109" w:type="dxa"/>
          </w:tcPr>
          <w:p w14:paraId="6E329FD7" w14:textId="77777777" w:rsidR="00D35316" w:rsidRDefault="00D35316" w:rsidP="00022E3D">
            <w:r>
              <w:t>description_consecpunc</w:t>
            </w:r>
          </w:p>
        </w:tc>
        <w:tc>
          <w:tcPr>
            <w:tcW w:w="1357" w:type="dxa"/>
          </w:tcPr>
          <w:p w14:paraId="272AE43B" w14:textId="77777777" w:rsidR="00D35316" w:rsidRDefault="00D35316" w:rsidP="00022E3D">
            <w:r>
              <w:t>Ratio</w:t>
            </w:r>
          </w:p>
        </w:tc>
        <w:tc>
          <w:tcPr>
            <w:tcW w:w="788" w:type="dxa"/>
          </w:tcPr>
          <w:p w14:paraId="33827F48" w14:textId="77777777" w:rsidR="00D35316" w:rsidRDefault="00D35316" w:rsidP="00022E3D">
            <w:r>
              <w:t>int</w:t>
            </w:r>
          </w:p>
        </w:tc>
        <w:tc>
          <w:tcPr>
            <w:tcW w:w="684" w:type="dxa"/>
          </w:tcPr>
          <w:p w14:paraId="3059AA73" w14:textId="77777777" w:rsidR="00D35316" w:rsidRDefault="00D35316" w:rsidP="00022E3D"/>
        </w:tc>
        <w:tc>
          <w:tcPr>
            <w:tcW w:w="987" w:type="dxa"/>
          </w:tcPr>
          <w:p w14:paraId="7AECC794" w14:textId="77777777" w:rsidR="00D35316" w:rsidRDefault="00D35316" w:rsidP="00022E3D"/>
        </w:tc>
        <w:tc>
          <w:tcPr>
            <w:tcW w:w="1091" w:type="dxa"/>
          </w:tcPr>
          <w:p w14:paraId="68B175BE" w14:textId="77777777" w:rsidR="00D35316" w:rsidRDefault="00D35316" w:rsidP="00022E3D"/>
        </w:tc>
      </w:tr>
      <w:tr w:rsidR="00D35316" w14:paraId="13231BE8" w14:textId="77777777" w:rsidTr="00022E3D">
        <w:tc>
          <w:tcPr>
            <w:tcW w:w="4109" w:type="dxa"/>
          </w:tcPr>
          <w:p w14:paraId="22AFD64C" w14:textId="77777777" w:rsidR="00D35316" w:rsidRDefault="00D35316" w:rsidP="00022E3D">
            <w:r>
              <w:t>requirements_consecpunc</w:t>
            </w:r>
          </w:p>
        </w:tc>
        <w:tc>
          <w:tcPr>
            <w:tcW w:w="1357" w:type="dxa"/>
          </w:tcPr>
          <w:p w14:paraId="4EBCDFE0" w14:textId="77777777" w:rsidR="00D35316" w:rsidRDefault="00D35316" w:rsidP="00022E3D">
            <w:r>
              <w:t>Ratio</w:t>
            </w:r>
          </w:p>
        </w:tc>
        <w:tc>
          <w:tcPr>
            <w:tcW w:w="788" w:type="dxa"/>
          </w:tcPr>
          <w:p w14:paraId="3EE56C0B" w14:textId="77777777" w:rsidR="00D35316" w:rsidRDefault="00D35316" w:rsidP="00022E3D">
            <w:r>
              <w:t>int</w:t>
            </w:r>
          </w:p>
        </w:tc>
        <w:tc>
          <w:tcPr>
            <w:tcW w:w="684" w:type="dxa"/>
          </w:tcPr>
          <w:p w14:paraId="026EA968" w14:textId="77777777" w:rsidR="00D35316" w:rsidRDefault="00D35316" w:rsidP="00022E3D"/>
        </w:tc>
        <w:tc>
          <w:tcPr>
            <w:tcW w:w="987" w:type="dxa"/>
          </w:tcPr>
          <w:p w14:paraId="6A65B23A" w14:textId="77777777" w:rsidR="00D35316" w:rsidRDefault="00D35316" w:rsidP="00022E3D"/>
        </w:tc>
        <w:tc>
          <w:tcPr>
            <w:tcW w:w="1091" w:type="dxa"/>
          </w:tcPr>
          <w:p w14:paraId="5A7344CC" w14:textId="77777777" w:rsidR="00D35316" w:rsidRDefault="00D35316" w:rsidP="00022E3D"/>
        </w:tc>
      </w:tr>
      <w:tr w:rsidR="00D35316" w14:paraId="51DF4F7E" w14:textId="77777777" w:rsidTr="00022E3D">
        <w:tc>
          <w:tcPr>
            <w:tcW w:w="4109" w:type="dxa"/>
          </w:tcPr>
          <w:p w14:paraId="44F245EF" w14:textId="77777777" w:rsidR="00D35316" w:rsidRDefault="00D35316" w:rsidP="00022E3D">
            <w:r>
              <w:t>benefits_consecpunc</w:t>
            </w:r>
          </w:p>
        </w:tc>
        <w:tc>
          <w:tcPr>
            <w:tcW w:w="1357" w:type="dxa"/>
          </w:tcPr>
          <w:p w14:paraId="1D71B393" w14:textId="77777777" w:rsidR="00D35316" w:rsidRDefault="00D35316" w:rsidP="00022E3D">
            <w:r>
              <w:t>Ratio</w:t>
            </w:r>
          </w:p>
        </w:tc>
        <w:tc>
          <w:tcPr>
            <w:tcW w:w="788" w:type="dxa"/>
          </w:tcPr>
          <w:p w14:paraId="2E02C866" w14:textId="77777777" w:rsidR="00D35316" w:rsidRDefault="00D35316" w:rsidP="00022E3D">
            <w:r>
              <w:t>int</w:t>
            </w:r>
          </w:p>
        </w:tc>
        <w:tc>
          <w:tcPr>
            <w:tcW w:w="684" w:type="dxa"/>
          </w:tcPr>
          <w:p w14:paraId="3BCEBB29" w14:textId="77777777" w:rsidR="00D35316" w:rsidRDefault="00D35316" w:rsidP="00022E3D"/>
        </w:tc>
        <w:tc>
          <w:tcPr>
            <w:tcW w:w="987" w:type="dxa"/>
          </w:tcPr>
          <w:p w14:paraId="04EEE007" w14:textId="77777777" w:rsidR="00D35316" w:rsidRDefault="00D35316" w:rsidP="00022E3D"/>
        </w:tc>
        <w:tc>
          <w:tcPr>
            <w:tcW w:w="1091" w:type="dxa"/>
          </w:tcPr>
          <w:p w14:paraId="5B150EA2" w14:textId="77777777" w:rsidR="00D35316" w:rsidRDefault="00D35316" w:rsidP="00022E3D"/>
        </w:tc>
      </w:tr>
      <w:tr w:rsidR="00D35316" w14:paraId="0E71B242" w14:textId="77777777" w:rsidTr="00022E3D">
        <w:tc>
          <w:tcPr>
            <w:tcW w:w="4109" w:type="dxa"/>
          </w:tcPr>
          <w:p w14:paraId="7EF96B2A" w14:textId="77777777" w:rsidR="00D35316" w:rsidRDefault="00D35316" w:rsidP="00022E3D">
            <w:r>
              <w:t>has_industry</w:t>
            </w:r>
          </w:p>
        </w:tc>
        <w:tc>
          <w:tcPr>
            <w:tcW w:w="1357" w:type="dxa"/>
          </w:tcPr>
          <w:p w14:paraId="419114A8" w14:textId="77777777" w:rsidR="00D35316" w:rsidRDefault="00D35316" w:rsidP="00022E3D">
            <w:r>
              <w:t>Binary</w:t>
            </w:r>
          </w:p>
        </w:tc>
        <w:tc>
          <w:tcPr>
            <w:tcW w:w="788" w:type="dxa"/>
          </w:tcPr>
          <w:p w14:paraId="75D2482B" w14:textId="77777777" w:rsidR="00D35316" w:rsidRDefault="00D35316" w:rsidP="00022E3D">
            <w:r>
              <w:t>Boolean</w:t>
            </w:r>
          </w:p>
        </w:tc>
        <w:tc>
          <w:tcPr>
            <w:tcW w:w="684" w:type="dxa"/>
          </w:tcPr>
          <w:p w14:paraId="1F27A357" w14:textId="77777777" w:rsidR="00D35316" w:rsidRDefault="00D35316" w:rsidP="00022E3D"/>
        </w:tc>
        <w:tc>
          <w:tcPr>
            <w:tcW w:w="987" w:type="dxa"/>
          </w:tcPr>
          <w:p w14:paraId="4EB2150D" w14:textId="77777777" w:rsidR="00D35316" w:rsidRDefault="00D35316" w:rsidP="00022E3D"/>
        </w:tc>
        <w:tc>
          <w:tcPr>
            <w:tcW w:w="1091" w:type="dxa"/>
          </w:tcPr>
          <w:p w14:paraId="20DE6266" w14:textId="77777777" w:rsidR="00D35316" w:rsidRDefault="00D35316" w:rsidP="00022E3D"/>
        </w:tc>
      </w:tr>
      <w:tr w:rsidR="00D35316" w14:paraId="1F5D6C1D" w14:textId="77777777" w:rsidTr="00022E3D">
        <w:tc>
          <w:tcPr>
            <w:tcW w:w="4109" w:type="dxa"/>
          </w:tcPr>
          <w:p w14:paraId="3AD0413A" w14:textId="77777777" w:rsidR="00D35316" w:rsidRDefault="00D35316" w:rsidP="00022E3D">
            <w:r>
              <w:t>has_function</w:t>
            </w:r>
          </w:p>
        </w:tc>
        <w:tc>
          <w:tcPr>
            <w:tcW w:w="1357" w:type="dxa"/>
          </w:tcPr>
          <w:p w14:paraId="62633133" w14:textId="77777777" w:rsidR="00D35316" w:rsidRDefault="00D35316" w:rsidP="00022E3D">
            <w:r>
              <w:t>Binary</w:t>
            </w:r>
          </w:p>
        </w:tc>
        <w:tc>
          <w:tcPr>
            <w:tcW w:w="788" w:type="dxa"/>
          </w:tcPr>
          <w:p w14:paraId="12635748" w14:textId="77777777" w:rsidR="00D35316" w:rsidRDefault="00D35316" w:rsidP="00022E3D">
            <w:r>
              <w:t>Boolean</w:t>
            </w:r>
          </w:p>
        </w:tc>
        <w:tc>
          <w:tcPr>
            <w:tcW w:w="684" w:type="dxa"/>
          </w:tcPr>
          <w:p w14:paraId="08183243" w14:textId="77777777" w:rsidR="00D35316" w:rsidRDefault="00D35316" w:rsidP="00022E3D"/>
        </w:tc>
        <w:tc>
          <w:tcPr>
            <w:tcW w:w="987" w:type="dxa"/>
          </w:tcPr>
          <w:p w14:paraId="234CE44C" w14:textId="77777777" w:rsidR="00D35316" w:rsidRDefault="00D35316" w:rsidP="00022E3D"/>
        </w:tc>
        <w:tc>
          <w:tcPr>
            <w:tcW w:w="1091" w:type="dxa"/>
          </w:tcPr>
          <w:p w14:paraId="57DEF4AD" w14:textId="77777777" w:rsidR="00D35316" w:rsidRDefault="00D35316" w:rsidP="00022E3D"/>
        </w:tc>
      </w:tr>
      <w:tr w:rsidR="00D35316" w14:paraId="5AB2F340" w14:textId="77777777" w:rsidTr="00022E3D">
        <w:tc>
          <w:tcPr>
            <w:tcW w:w="4109" w:type="dxa"/>
          </w:tcPr>
          <w:p w14:paraId="5E095127" w14:textId="77777777" w:rsidR="00D35316" w:rsidRDefault="00D35316" w:rsidP="00022E3D">
            <w:r>
              <w:t>has_requirements</w:t>
            </w:r>
          </w:p>
        </w:tc>
        <w:tc>
          <w:tcPr>
            <w:tcW w:w="1357" w:type="dxa"/>
          </w:tcPr>
          <w:p w14:paraId="267B1CFC" w14:textId="77777777" w:rsidR="00D35316" w:rsidRDefault="00D35316" w:rsidP="00022E3D">
            <w:r>
              <w:t>Binary</w:t>
            </w:r>
          </w:p>
        </w:tc>
        <w:tc>
          <w:tcPr>
            <w:tcW w:w="788" w:type="dxa"/>
          </w:tcPr>
          <w:p w14:paraId="5C13C4E4" w14:textId="77777777" w:rsidR="00D35316" w:rsidRDefault="00D35316" w:rsidP="00022E3D">
            <w:r>
              <w:t>Boolean</w:t>
            </w:r>
          </w:p>
        </w:tc>
        <w:tc>
          <w:tcPr>
            <w:tcW w:w="684" w:type="dxa"/>
          </w:tcPr>
          <w:p w14:paraId="7D753465" w14:textId="77777777" w:rsidR="00D35316" w:rsidRDefault="00D35316" w:rsidP="00022E3D"/>
        </w:tc>
        <w:tc>
          <w:tcPr>
            <w:tcW w:w="987" w:type="dxa"/>
          </w:tcPr>
          <w:p w14:paraId="1467F12B" w14:textId="77777777" w:rsidR="00D35316" w:rsidRDefault="00D35316" w:rsidP="00022E3D"/>
        </w:tc>
        <w:tc>
          <w:tcPr>
            <w:tcW w:w="1091" w:type="dxa"/>
          </w:tcPr>
          <w:p w14:paraId="729BB671" w14:textId="77777777" w:rsidR="00D35316" w:rsidRDefault="00D35316" w:rsidP="00022E3D"/>
        </w:tc>
      </w:tr>
      <w:tr w:rsidR="00D35316" w14:paraId="488AA884" w14:textId="77777777" w:rsidTr="00022E3D">
        <w:tc>
          <w:tcPr>
            <w:tcW w:w="4109" w:type="dxa"/>
          </w:tcPr>
          <w:p w14:paraId="1E2AD52A" w14:textId="77777777" w:rsidR="00D35316" w:rsidRDefault="00D35316" w:rsidP="00022E3D">
            <w:r>
              <w:t>has_benefits</w:t>
            </w:r>
          </w:p>
        </w:tc>
        <w:tc>
          <w:tcPr>
            <w:tcW w:w="1357" w:type="dxa"/>
          </w:tcPr>
          <w:p w14:paraId="6C4069D9" w14:textId="77777777" w:rsidR="00D35316" w:rsidRDefault="00D35316" w:rsidP="00022E3D">
            <w:r>
              <w:t>Binary</w:t>
            </w:r>
          </w:p>
        </w:tc>
        <w:tc>
          <w:tcPr>
            <w:tcW w:w="788" w:type="dxa"/>
          </w:tcPr>
          <w:p w14:paraId="7E298F82" w14:textId="77777777" w:rsidR="00D35316" w:rsidRDefault="00D35316" w:rsidP="00022E3D">
            <w:r>
              <w:t>Boolean</w:t>
            </w:r>
          </w:p>
        </w:tc>
        <w:tc>
          <w:tcPr>
            <w:tcW w:w="684" w:type="dxa"/>
          </w:tcPr>
          <w:p w14:paraId="1B735ACD" w14:textId="77777777" w:rsidR="00D35316" w:rsidRDefault="00D35316" w:rsidP="00022E3D"/>
        </w:tc>
        <w:tc>
          <w:tcPr>
            <w:tcW w:w="987" w:type="dxa"/>
          </w:tcPr>
          <w:p w14:paraId="336F2598" w14:textId="77777777" w:rsidR="00D35316" w:rsidRDefault="00D35316" w:rsidP="00022E3D"/>
        </w:tc>
        <w:tc>
          <w:tcPr>
            <w:tcW w:w="1091" w:type="dxa"/>
          </w:tcPr>
          <w:p w14:paraId="4A01F7C2" w14:textId="77777777" w:rsidR="00D35316" w:rsidRDefault="00D35316" w:rsidP="00022E3D"/>
        </w:tc>
      </w:tr>
      <w:tr w:rsidR="00D35316" w14:paraId="57B31EB6" w14:textId="77777777" w:rsidTr="00022E3D">
        <w:tc>
          <w:tcPr>
            <w:tcW w:w="4109" w:type="dxa"/>
          </w:tcPr>
          <w:p w14:paraId="0A6F9E08" w14:textId="77777777" w:rsidR="00D35316" w:rsidRDefault="00D35316" w:rsidP="00022E3D">
            <w:r>
              <w:t>has_description</w:t>
            </w:r>
          </w:p>
        </w:tc>
        <w:tc>
          <w:tcPr>
            <w:tcW w:w="1357" w:type="dxa"/>
          </w:tcPr>
          <w:p w14:paraId="770E56B8" w14:textId="77777777" w:rsidR="00D35316" w:rsidRDefault="00D35316" w:rsidP="00022E3D">
            <w:r>
              <w:t>Binary</w:t>
            </w:r>
          </w:p>
        </w:tc>
        <w:tc>
          <w:tcPr>
            <w:tcW w:w="788" w:type="dxa"/>
          </w:tcPr>
          <w:p w14:paraId="7C21CB6C" w14:textId="77777777" w:rsidR="00D35316" w:rsidRDefault="00D35316" w:rsidP="00022E3D">
            <w:r>
              <w:t>Boolean</w:t>
            </w:r>
          </w:p>
        </w:tc>
        <w:tc>
          <w:tcPr>
            <w:tcW w:w="684" w:type="dxa"/>
          </w:tcPr>
          <w:p w14:paraId="3785F4BB" w14:textId="77777777" w:rsidR="00D35316" w:rsidRDefault="00D35316" w:rsidP="00022E3D"/>
        </w:tc>
        <w:tc>
          <w:tcPr>
            <w:tcW w:w="987" w:type="dxa"/>
          </w:tcPr>
          <w:p w14:paraId="290A8593" w14:textId="77777777" w:rsidR="00D35316" w:rsidRDefault="00D35316" w:rsidP="00022E3D"/>
        </w:tc>
        <w:tc>
          <w:tcPr>
            <w:tcW w:w="1091" w:type="dxa"/>
          </w:tcPr>
          <w:p w14:paraId="13B31180" w14:textId="77777777" w:rsidR="00D35316" w:rsidRDefault="00D35316" w:rsidP="00022E3D"/>
        </w:tc>
      </w:tr>
      <w:tr w:rsidR="00D35316" w14:paraId="671B7344" w14:textId="77777777" w:rsidTr="00022E3D">
        <w:tc>
          <w:tcPr>
            <w:tcW w:w="4109" w:type="dxa"/>
          </w:tcPr>
          <w:p w14:paraId="0DAE0356" w14:textId="77777777" w:rsidR="00D35316" w:rsidRDefault="00D35316" w:rsidP="00022E3D">
            <w:r>
              <w:t>has_employent_type</w:t>
            </w:r>
          </w:p>
        </w:tc>
        <w:tc>
          <w:tcPr>
            <w:tcW w:w="1357" w:type="dxa"/>
          </w:tcPr>
          <w:p w14:paraId="67C2BE33" w14:textId="77777777" w:rsidR="00D35316" w:rsidRDefault="00D35316" w:rsidP="00022E3D">
            <w:r>
              <w:t>Binary</w:t>
            </w:r>
          </w:p>
        </w:tc>
        <w:tc>
          <w:tcPr>
            <w:tcW w:w="788" w:type="dxa"/>
          </w:tcPr>
          <w:p w14:paraId="3507A111" w14:textId="77777777" w:rsidR="00D35316" w:rsidRDefault="00D35316" w:rsidP="00022E3D">
            <w:r>
              <w:t>Boolean</w:t>
            </w:r>
          </w:p>
        </w:tc>
        <w:tc>
          <w:tcPr>
            <w:tcW w:w="684" w:type="dxa"/>
          </w:tcPr>
          <w:p w14:paraId="00BACA4B" w14:textId="77777777" w:rsidR="00D35316" w:rsidRDefault="00D35316" w:rsidP="00022E3D"/>
        </w:tc>
        <w:tc>
          <w:tcPr>
            <w:tcW w:w="987" w:type="dxa"/>
          </w:tcPr>
          <w:p w14:paraId="18EF4CCE" w14:textId="77777777" w:rsidR="00D35316" w:rsidRDefault="00D35316" w:rsidP="00022E3D"/>
        </w:tc>
        <w:tc>
          <w:tcPr>
            <w:tcW w:w="1091" w:type="dxa"/>
          </w:tcPr>
          <w:p w14:paraId="2F623F19" w14:textId="77777777" w:rsidR="00D35316" w:rsidRDefault="00D35316" w:rsidP="00022E3D"/>
        </w:tc>
      </w:tr>
      <w:tr w:rsidR="00D35316" w14:paraId="130FC89A" w14:textId="77777777" w:rsidTr="00022E3D">
        <w:tc>
          <w:tcPr>
            <w:tcW w:w="4109" w:type="dxa"/>
          </w:tcPr>
          <w:p w14:paraId="2321DD58" w14:textId="77777777" w:rsidR="00D35316" w:rsidRDefault="00D35316" w:rsidP="00022E3D">
            <w:r>
              <w:t>has_salary</w:t>
            </w:r>
          </w:p>
        </w:tc>
        <w:tc>
          <w:tcPr>
            <w:tcW w:w="1357" w:type="dxa"/>
          </w:tcPr>
          <w:p w14:paraId="65354ED6" w14:textId="77777777" w:rsidR="00D35316" w:rsidRDefault="00D35316" w:rsidP="00022E3D">
            <w:r>
              <w:t>Binary</w:t>
            </w:r>
          </w:p>
        </w:tc>
        <w:tc>
          <w:tcPr>
            <w:tcW w:w="788" w:type="dxa"/>
          </w:tcPr>
          <w:p w14:paraId="491E47BA" w14:textId="77777777" w:rsidR="00D35316" w:rsidRDefault="00D35316" w:rsidP="00022E3D">
            <w:r>
              <w:t>Boolean</w:t>
            </w:r>
          </w:p>
        </w:tc>
        <w:tc>
          <w:tcPr>
            <w:tcW w:w="684" w:type="dxa"/>
          </w:tcPr>
          <w:p w14:paraId="29B27833" w14:textId="77777777" w:rsidR="00D35316" w:rsidRDefault="00D35316" w:rsidP="00022E3D"/>
        </w:tc>
        <w:tc>
          <w:tcPr>
            <w:tcW w:w="987" w:type="dxa"/>
          </w:tcPr>
          <w:p w14:paraId="3EB9F6E6" w14:textId="77777777" w:rsidR="00D35316" w:rsidRDefault="00D35316" w:rsidP="00022E3D"/>
        </w:tc>
        <w:tc>
          <w:tcPr>
            <w:tcW w:w="1091" w:type="dxa"/>
          </w:tcPr>
          <w:p w14:paraId="7F419C22" w14:textId="77777777" w:rsidR="00D35316" w:rsidRDefault="00D35316" w:rsidP="00022E3D"/>
        </w:tc>
      </w:tr>
      <w:tr w:rsidR="00D35316" w14:paraId="1D46590F" w14:textId="77777777" w:rsidTr="00022E3D">
        <w:tc>
          <w:tcPr>
            <w:tcW w:w="4109" w:type="dxa"/>
          </w:tcPr>
          <w:p w14:paraId="5F8F8659" w14:textId="77777777" w:rsidR="00D35316" w:rsidRDefault="00D35316" w:rsidP="00022E3D">
            <w:r>
              <w:t>has_location</w:t>
            </w:r>
          </w:p>
        </w:tc>
        <w:tc>
          <w:tcPr>
            <w:tcW w:w="1357" w:type="dxa"/>
          </w:tcPr>
          <w:p w14:paraId="2021EC56" w14:textId="77777777" w:rsidR="00D35316" w:rsidRDefault="00D35316" w:rsidP="00022E3D">
            <w:r>
              <w:t>Binary</w:t>
            </w:r>
          </w:p>
        </w:tc>
        <w:tc>
          <w:tcPr>
            <w:tcW w:w="788" w:type="dxa"/>
          </w:tcPr>
          <w:p w14:paraId="50745737" w14:textId="77777777" w:rsidR="00D35316" w:rsidRDefault="00D35316" w:rsidP="00022E3D">
            <w:r>
              <w:t>Boolean</w:t>
            </w:r>
          </w:p>
        </w:tc>
        <w:tc>
          <w:tcPr>
            <w:tcW w:w="684" w:type="dxa"/>
          </w:tcPr>
          <w:p w14:paraId="1A42A6C2" w14:textId="77777777" w:rsidR="00D35316" w:rsidRDefault="00D35316" w:rsidP="00022E3D"/>
        </w:tc>
        <w:tc>
          <w:tcPr>
            <w:tcW w:w="987" w:type="dxa"/>
          </w:tcPr>
          <w:p w14:paraId="0A0428C9" w14:textId="77777777" w:rsidR="00D35316" w:rsidRDefault="00D35316" w:rsidP="00022E3D"/>
        </w:tc>
        <w:tc>
          <w:tcPr>
            <w:tcW w:w="1091" w:type="dxa"/>
          </w:tcPr>
          <w:p w14:paraId="5C9D655C" w14:textId="77777777" w:rsidR="00D35316" w:rsidRDefault="00D35316" w:rsidP="00022E3D"/>
        </w:tc>
      </w:tr>
      <w:tr w:rsidR="00D35316" w14:paraId="1526BECD" w14:textId="77777777" w:rsidTr="00022E3D">
        <w:tc>
          <w:tcPr>
            <w:tcW w:w="4109" w:type="dxa"/>
          </w:tcPr>
          <w:p w14:paraId="2ED357BC" w14:textId="77777777" w:rsidR="00D35316" w:rsidRDefault="00D35316" w:rsidP="00022E3D">
            <w:r>
              <w:t>company_profile_cleaned_clickbait_count</w:t>
            </w:r>
          </w:p>
        </w:tc>
        <w:tc>
          <w:tcPr>
            <w:tcW w:w="1357" w:type="dxa"/>
          </w:tcPr>
          <w:p w14:paraId="7CD9A57A" w14:textId="77777777" w:rsidR="00D35316" w:rsidRDefault="00D35316" w:rsidP="00022E3D">
            <w:r>
              <w:t>Ratio</w:t>
            </w:r>
          </w:p>
        </w:tc>
        <w:tc>
          <w:tcPr>
            <w:tcW w:w="788" w:type="dxa"/>
          </w:tcPr>
          <w:p w14:paraId="44AE45E3" w14:textId="77777777" w:rsidR="00D35316" w:rsidRDefault="00D35316" w:rsidP="00022E3D">
            <w:r>
              <w:t>int</w:t>
            </w:r>
          </w:p>
        </w:tc>
        <w:tc>
          <w:tcPr>
            <w:tcW w:w="684" w:type="dxa"/>
          </w:tcPr>
          <w:p w14:paraId="6CBBE603" w14:textId="77777777" w:rsidR="00D35316" w:rsidRDefault="00D35316" w:rsidP="00022E3D"/>
        </w:tc>
        <w:tc>
          <w:tcPr>
            <w:tcW w:w="987" w:type="dxa"/>
          </w:tcPr>
          <w:p w14:paraId="7F73E50A" w14:textId="77777777" w:rsidR="00D35316" w:rsidRDefault="00D35316" w:rsidP="00022E3D"/>
        </w:tc>
        <w:tc>
          <w:tcPr>
            <w:tcW w:w="1091" w:type="dxa"/>
          </w:tcPr>
          <w:p w14:paraId="1C26BCD3" w14:textId="77777777" w:rsidR="00D35316" w:rsidRDefault="00D35316" w:rsidP="00022E3D"/>
        </w:tc>
      </w:tr>
      <w:tr w:rsidR="00D35316" w14:paraId="3119D7A9" w14:textId="77777777" w:rsidTr="00022E3D">
        <w:tc>
          <w:tcPr>
            <w:tcW w:w="4109" w:type="dxa"/>
          </w:tcPr>
          <w:p w14:paraId="0A727147" w14:textId="77777777" w:rsidR="00D35316" w:rsidRDefault="00D35316" w:rsidP="00022E3D">
            <w:r>
              <w:t>requirements_cleaned_clickbait_count</w:t>
            </w:r>
          </w:p>
        </w:tc>
        <w:tc>
          <w:tcPr>
            <w:tcW w:w="1357" w:type="dxa"/>
          </w:tcPr>
          <w:p w14:paraId="63706A1C" w14:textId="77777777" w:rsidR="00D35316" w:rsidRDefault="00D35316" w:rsidP="00022E3D">
            <w:r>
              <w:t>Ratio</w:t>
            </w:r>
          </w:p>
        </w:tc>
        <w:tc>
          <w:tcPr>
            <w:tcW w:w="788" w:type="dxa"/>
          </w:tcPr>
          <w:p w14:paraId="6AA3B2A6" w14:textId="77777777" w:rsidR="00D35316" w:rsidRDefault="00D35316" w:rsidP="00022E3D">
            <w:r>
              <w:t>int</w:t>
            </w:r>
          </w:p>
        </w:tc>
        <w:tc>
          <w:tcPr>
            <w:tcW w:w="684" w:type="dxa"/>
          </w:tcPr>
          <w:p w14:paraId="25097B86" w14:textId="77777777" w:rsidR="00D35316" w:rsidRDefault="00D35316" w:rsidP="00022E3D"/>
        </w:tc>
        <w:tc>
          <w:tcPr>
            <w:tcW w:w="987" w:type="dxa"/>
          </w:tcPr>
          <w:p w14:paraId="77D488C3" w14:textId="77777777" w:rsidR="00D35316" w:rsidRDefault="00D35316" w:rsidP="00022E3D"/>
        </w:tc>
        <w:tc>
          <w:tcPr>
            <w:tcW w:w="1091" w:type="dxa"/>
          </w:tcPr>
          <w:p w14:paraId="2F8F8CD0" w14:textId="77777777" w:rsidR="00D35316" w:rsidRDefault="00D35316" w:rsidP="00022E3D"/>
        </w:tc>
      </w:tr>
      <w:tr w:rsidR="00D35316" w14:paraId="606F0DBE" w14:textId="77777777" w:rsidTr="00022E3D">
        <w:tc>
          <w:tcPr>
            <w:tcW w:w="4109" w:type="dxa"/>
          </w:tcPr>
          <w:p w14:paraId="47734EE7" w14:textId="77777777" w:rsidR="00D35316" w:rsidRDefault="00D35316" w:rsidP="00022E3D">
            <w:r>
              <w:t>description_cleaned_clickbait_count</w:t>
            </w:r>
          </w:p>
        </w:tc>
        <w:tc>
          <w:tcPr>
            <w:tcW w:w="1357" w:type="dxa"/>
          </w:tcPr>
          <w:p w14:paraId="2DA6CBF6" w14:textId="77777777" w:rsidR="00D35316" w:rsidRDefault="00D35316" w:rsidP="00022E3D">
            <w:r>
              <w:t>Ratio</w:t>
            </w:r>
          </w:p>
        </w:tc>
        <w:tc>
          <w:tcPr>
            <w:tcW w:w="788" w:type="dxa"/>
          </w:tcPr>
          <w:p w14:paraId="72EB6040" w14:textId="77777777" w:rsidR="00D35316" w:rsidRDefault="00D35316" w:rsidP="00022E3D">
            <w:r>
              <w:t>int</w:t>
            </w:r>
          </w:p>
        </w:tc>
        <w:tc>
          <w:tcPr>
            <w:tcW w:w="684" w:type="dxa"/>
          </w:tcPr>
          <w:p w14:paraId="4AD866D1" w14:textId="77777777" w:rsidR="00D35316" w:rsidRDefault="00D35316" w:rsidP="00022E3D"/>
        </w:tc>
        <w:tc>
          <w:tcPr>
            <w:tcW w:w="987" w:type="dxa"/>
          </w:tcPr>
          <w:p w14:paraId="6AED4B98" w14:textId="77777777" w:rsidR="00D35316" w:rsidRDefault="00D35316" w:rsidP="00022E3D"/>
        </w:tc>
        <w:tc>
          <w:tcPr>
            <w:tcW w:w="1091" w:type="dxa"/>
          </w:tcPr>
          <w:p w14:paraId="2C7A0719" w14:textId="77777777" w:rsidR="00D35316" w:rsidRDefault="00D35316" w:rsidP="00022E3D"/>
        </w:tc>
      </w:tr>
      <w:tr w:rsidR="00D35316" w14:paraId="4577DED5" w14:textId="77777777" w:rsidTr="00022E3D">
        <w:tc>
          <w:tcPr>
            <w:tcW w:w="4109" w:type="dxa"/>
          </w:tcPr>
          <w:p w14:paraId="1F6F0CB0" w14:textId="77777777" w:rsidR="00D35316" w:rsidRDefault="00D35316" w:rsidP="00022E3D">
            <w:r>
              <w:t>benefits_cleaned_clickbait_count</w:t>
            </w:r>
          </w:p>
        </w:tc>
        <w:tc>
          <w:tcPr>
            <w:tcW w:w="1357" w:type="dxa"/>
          </w:tcPr>
          <w:p w14:paraId="02468D8A" w14:textId="77777777" w:rsidR="00D35316" w:rsidRDefault="00D35316" w:rsidP="00022E3D">
            <w:r>
              <w:t>Ratio</w:t>
            </w:r>
          </w:p>
        </w:tc>
        <w:tc>
          <w:tcPr>
            <w:tcW w:w="788" w:type="dxa"/>
          </w:tcPr>
          <w:p w14:paraId="67B09330" w14:textId="77777777" w:rsidR="00D35316" w:rsidRDefault="00D35316" w:rsidP="00022E3D">
            <w:r>
              <w:t>int</w:t>
            </w:r>
          </w:p>
        </w:tc>
        <w:tc>
          <w:tcPr>
            <w:tcW w:w="684" w:type="dxa"/>
          </w:tcPr>
          <w:p w14:paraId="7C0B9125" w14:textId="77777777" w:rsidR="00D35316" w:rsidRDefault="00D35316" w:rsidP="00022E3D"/>
        </w:tc>
        <w:tc>
          <w:tcPr>
            <w:tcW w:w="987" w:type="dxa"/>
          </w:tcPr>
          <w:p w14:paraId="62CC412F" w14:textId="77777777" w:rsidR="00D35316" w:rsidRDefault="00D35316" w:rsidP="00022E3D"/>
        </w:tc>
        <w:tc>
          <w:tcPr>
            <w:tcW w:w="1091" w:type="dxa"/>
          </w:tcPr>
          <w:p w14:paraId="50ED94F2" w14:textId="77777777" w:rsidR="00D35316" w:rsidRDefault="00D35316" w:rsidP="00022E3D"/>
        </w:tc>
      </w:tr>
      <w:tr w:rsidR="00D35316" w14:paraId="658CE93C" w14:textId="77777777" w:rsidTr="00022E3D">
        <w:tc>
          <w:tcPr>
            <w:tcW w:w="4109" w:type="dxa"/>
          </w:tcPr>
          <w:p w14:paraId="22AC5FD5" w14:textId="77777777" w:rsidR="00D35316" w:rsidRDefault="00D35316" w:rsidP="00022E3D">
            <w:r>
              <w:t>company_profile_cleaned_clickbait_ratio</w:t>
            </w:r>
          </w:p>
        </w:tc>
        <w:tc>
          <w:tcPr>
            <w:tcW w:w="1357" w:type="dxa"/>
          </w:tcPr>
          <w:p w14:paraId="49E528AC" w14:textId="77777777" w:rsidR="00D35316" w:rsidRDefault="00D35316" w:rsidP="00022E3D">
            <w:r>
              <w:t>Ratio</w:t>
            </w:r>
          </w:p>
        </w:tc>
        <w:tc>
          <w:tcPr>
            <w:tcW w:w="788" w:type="dxa"/>
          </w:tcPr>
          <w:p w14:paraId="77563475" w14:textId="77777777" w:rsidR="00D35316" w:rsidRDefault="00D35316" w:rsidP="00022E3D">
            <w:r>
              <w:t>float</w:t>
            </w:r>
          </w:p>
        </w:tc>
        <w:tc>
          <w:tcPr>
            <w:tcW w:w="684" w:type="dxa"/>
          </w:tcPr>
          <w:p w14:paraId="412774E0" w14:textId="77777777" w:rsidR="00D35316" w:rsidRDefault="00D35316" w:rsidP="00022E3D"/>
        </w:tc>
        <w:tc>
          <w:tcPr>
            <w:tcW w:w="987" w:type="dxa"/>
          </w:tcPr>
          <w:p w14:paraId="21BB7F55" w14:textId="77777777" w:rsidR="00D35316" w:rsidRDefault="00D35316" w:rsidP="00022E3D"/>
        </w:tc>
        <w:tc>
          <w:tcPr>
            <w:tcW w:w="1091" w:type="dxa"/>
          </w:tcPr>
          <w:p w14:paraId="31109E12" w14:textId="77777777" w:rsidR="00D35316" w:rsidRDefault="00D35316" w:rsidP="00022E3D"/>
        </w:tc>
      </w:tr>
      <w:tr w:rsidR="00D35316" w14:paraId="215395BF" w14:textId="77777777" w:rsidTr="00022E3D">
        <w:tc>
          <w:tcPr>
            <w:tcW w:w="4109" w:type="dxa"/>
          </w:tcPr>
          <w:p w14:paraId="69DC94B0" w14:textId="77777777" w:rsidR="00D35316" w:rsidRDefault="00D35316" w:rsidP="00022E3D">
            <w:r>
              <w:t>requirements_cleaned_clickbait_ratio</w:t>
            </w:r>
          </w:p>
        </w:tc>
        <w:tc>
          <w:tcPr>
            <w:tcW w:w="1357" w:type="dxa"/>
          </w:tcPr>
          <w:p w14:paraId="4E41015F" w14:textId="77777777" w:rsidR="00D35316" w:rsidRDefault="00D35316" w:rsidP="00022E3D">
            <w:r>
              <w:t>Ratio</w:t>
            </w:r>
          </w:p>
        </w:tc>
        <w:tc>
          <w:tcPr>
            <w:tcW w:w="788" w:type="dxa"/>
          </w:tcPr>
          <w:p w14:paraId="2EDE86C2" w14:textId="77777777" w:rsidR="00D35316" w:rsidRDefault="00D35316" w:rsidP="00022E3D">
            <w:r>
              <w:t>float</w:t>
            </w:r>
          </w:p>
        </w:tc>
        <w:tc>
          <w:tcPr>
            <w:tcW w:w="684" w:type="dxa"/>
          </w:tcPr>
          <w:p w14:paraId="29E493E0" w14:textId="77777777" w:rsidR="00D35316" w:rsidRDefault="00D35316" w:rsidP="00022E3D"/>
        </w:tc>
        <w:tc>
          <w:tcPr>
            <w:tcW w:w="987" w:type="dxa"/>
          </w:tcPr>
          <w:p w14:paraId="4109B238" w14:textId="77777777" w:rsidR="00D35316" w:rsidRDefault="00D35316" w:rsidP="00022E3D"/>
        </w:tc>
        <w:tc>
          <w:tcPr>
            <w:tcW w:w="1091" w:type="dxa"/>
          </w:tcPr>
          <w:p w14:paraId="2C06F0E0" w14:textId="77777777" w:rsidR="00D35316" w:rsidRDefault="00D35316" w:rsidP="00022E3D"/>
        </w:tc>
      </w:tr>
      <w:tr w:rsidR="00D35316" w14:paraId="65B99287" w14:textId="77777777" w:rsidTr="00022E3D">
        <w:tc>
          <w:tcPr>
            <w:tcW w:w="4109" w:type="dxa"/>
          </w:tcPr>
          <w:p w14:paraId="1EA48818" w14:textId="77777777" w:rsidR="00D35316" w:rsidRDefault="00D35316" w:rsidP="00022E3D">
            <w:r>
              <w:t>description_cleaned_clickbait_ratio</w:t>
            </w:r>
          </w:p>
        </w:tc>
        <w:tc>
          <w:tcPr>
            <w:tcW w:w="1357" w:type="dxa"/>
          </w:tcPr>
          <w:p w14:paraId="2905D40A" w14:textId="77777777" w:rsidR="00D35316" w:rsidRDefault="00D35316" w:rsidP="00022E3D">
            <w:r>
              <w:t>Ratio</w:t>
            </w:r>
          </w:p>
        </w:tc>
        <w:tc>
          <w:tcPr>
            <w:tcW w:w="788" w:type="dxa"/>
          </w:tcPr>
          <w:p w14:paraId="5FA45CDF" w14:textId="77777777" w:rsidR="00D35316" w:rsidRDefault="00D35316" w:rsidP="00022E3D">
            <w:r>
              <w:t>float</w:t>
            </w:r>
          </w:p>
        </w:tc>
        <w:tc>
          <w:tcPr>
            <w:tcW w:w="684" w:type="dxa"/>
          </w:tcPr>
          <w:p w14:paraId="3F8BBDAA" w14:textId="77777777" w:rsidR="00D35316" w:rsidRDefault="00D35316" w:rsidP="00022E3D"/>
        </w:tc>
        <w:tc>
          <w:tcPr>
            <w:tcW w:w="987" w:type="dxa"/>
          </w:tcPr>
          <w:p w14:paraId="6EF7F6C0" w14:textId="77777777" w:rsidR="00D35316" w:rsidRDefault="00D35316" w:rsidP="00022E3D"/>
        </w:tc>
        <w:tc>
          <w:tcPr>
            <w:tcW w:w="1091" w:type="dxa"/>
          </w:tcPr>
          <w:p w14:paraId="39C21558" w14:textId="77777777" w:rsidR="00D35316" w:rsidRDefault="00D35316" w:rsidP="00022E3D"/>
        </w:tc>
      </w:tr>
      <w:tr w:rsidR="00D35316" w14:paraId="0C8A364E" w14:textId="77777777" w:rsidTr="00022E3D">
        <w:tc>
          <w:tcPr>
            <w:tcW w:w="4109" w:type="dxa"/>
          </w:tcPr>
          <w:p w14:paraId="1B3742C6" w14:textId="77777777" w:rsidR="00D35316" w:rsidRDefault="00D35316" w:rsidP="00022E3D">
            <w:r>
              <w:t>benefits_cleaned_clickbait_ratio</w:t>
            </w:r>
          </w:p>
        </w:tc>
        <w:tc>
          <w:tcPr>
            <w:tcW w:w="1357" w:type="dxa"/>
          </w:tcPr>
          <w:p w14:paraId="320977D4" w14:textId="77777777" w:rsidR="00D35316" w:rsidRDefault="00D35316" w:rsidP="00022E3D">
            <w:r>
              <w:t>Ratio</w:t>
            </w:r>
          </w:p>
        </w:tc>
        <w:tc>
          <w:tcPr>
            <w:tcW w:w="788" w:type="dxa"/>
          </w:tcPr>
          <w:p w14:paraId="3046C7F3" w14:textId="77777777" w:rsidR="00D35316" w:rsidRDefault="00D35316" w:rsidP="00022E3D">
            <w:r>
              <w:t>float</w:t>
            </w:r>
          </w:p>
        </w:tc>
        <w:tc>
          <w:tcPr>
            <w:tcW w:w="684" w:type="dxa"/>
          </w:tcPr>
          <w:p w14:paraId="26717724" w14:textId="77777777" w:rsidR="00D35316" w:rsidRDefault="00D35316" w:rsidP="00022E3D"/>
        </w:tc>
        <w:tc>
          <w:tcPr>
            <w:tcW w:w="987" w:type="dxa"/>
          </w:tcPr>
          <w:p w14:paraId="69F46CF4" w14:textId="77777777" w:rsidR="00D35316" w:rsidRDefault="00D35316" w:rsidP="00022E3D"/>
        </w:tc>
        <w:tc>
          <w:tcPr>
            <w:tcW w:w="1091" w:type="dxa"/>
          </w:tcPr>
          <w:p w14:paraId="6104B46A" w14:textId="77777777" w:rsidR="00D35316" w:rsidRDefault="00D35316" w:rsidP="00022E3D"/>
        </w:tc>
      </w:tr>
      <w:tr w:rsidR="00D35316" w14:paraId="57B1362D" w14:textId="77777777" w:rsidTr="00022E3D">
        <w:tc>
          <w:tcPr>
            <w:tcW w:w="4109" w:type="dxa"/>
          </w:tcPr>
          <w:p w14:paraId="2D52021D" w14:textId="77777777" w:rsidR="00D35316" w:rsidRDefault="00D35316" w:rsidP="00022E3D">
            <w:r>
              <w:t>company_profile_cleaned_words_per_sentence</w:t>
            </w:r>
          </w:p>
        </w:tc>
        <w:tc>
          <w:tcPr>
            <w:tcW w:w="1357" w:type="dxa"/>
          </w:tcPr>
          <w:p w14:paraId="3E27D9B8" w14:textId="77777777" w:rsidR="00D35316" w:rsidRDefault="00D35316" w:rsidP="00022E3D">
            <w:r>
              <w:t>Ratio</w:t>
            </w:r>
          </w:p>
        </w:tc>
        <w:tc>
          <w:tcPr>
            <w:tcW w:w="788" w:type="dxa"/>
          </w:tcPr>
          <w:p w14:paraId="19D830C0" w14:textId="77777777" w:rsidR="00D35316" w:rsidRDefault="00D35316" w:rsidP="00022E3D">
            <w:r>
              <w:t>float</w:t>
            </w:r>
          </w:p>
        </w:tc>
        <w:tc>
          <w:tcPr>
            <w:tcW w:w="684" w:type="dxa"/>
          </w:tcPr>
          <w:p w14:paraId="15D3057A" w14:textId="77777777" w:rsidR="00D35316" w:rsidRDefault="00D35316" w:rsidP="00022E3D"/>
        </w:tc>
        <w:tc>
          <w:tcPr>
            <w:tcW w:w="987" w:type="dxa"/>
          </w:tcPr>
          <w:p w14:paraId="5B85D6FC" w14:textId="77777777" w:rsidR="00D35316" w:rsidRDefault="00D35316" w:rsidP="00022E3D"/>
        </w:tc>
        <w:tc>
          <w:tcPr>
            <w:tcW w:w="1091" w:type="dxa"/>
          </w:tcPr>
          <w:p w14:paraId="38956E32" w14:textId="77777777" w:rsidR="00D35316" w:rsidRDefault="00D35316" w:rsidP="00022E3D"/>
        </w:tc>
      </w:tr>
      <w:tr w:rsidR="00D35316" w14:paraId="2E9514F1" w14:textId="77777777" w:rsidTr="00022E3D">
        <w:tc>
          <w:tcPr>
            <w:tcW w:w="4109" w:type="dxa"/>
          </w:tcPr>
          <w:p w14:paraId="44783729" w14:textId="77777777" w:rsidR="00D35316" w:rsidRDefault="00D35316" w:rsidP="00022E3D">
            <w:r>
              <w:t>requirements_cleaned_words_per_sentence</w:t>
            </w:r>
          </w:p>
        </w:tc>
        <w:tc>
          <w:tcPr>
            <w:tcW w:w="1357" w:type="dxa"/>
          </w:tcPr>
          <w:p w14:paraId="52E8FF6D" w14:textId="77777777" w:rsidR="00D35316" w:rsidRDefault="00D35316" w:rsidP="00022E3D">
            <w:r>
              <w:t>Ratio</w:t>
            </w:r>
          </w:p>
        </w:tc>
        <w:tc>
          <w:tcPr>
            <w:tcW w:w="788" w:type="dxa"/>
          </w:tcPr>
          <w:p w14:paraId="4F9BE924" w14:textId="77777777" w:rsidR="00D35316" w:rsidRDefault="00D35316" w:rsidP="00022E3D">
            <w:r>
              <w:t>float</w:t>
            </w:r>
          </w:p>
        </w:tc>
        <w:tc>
          <w:tcPr>
            <w:tcW w:w="684" w:type="dxa"/>
          </w:tcPr>
          <w:p w14:paraId="2B4BDD2D" w14:textId="77777777" w:rsidR="00D35316" w:rsidRDefault="00D35316" w:rsidP="00022E3D"/>
        </w:tc>
        <w:tc>
          <w:tcPr>
            <w:tcW w:w="987" w:type="dxa"/>
          </w:tcPr>
          <w:p w14:paraId="1870CBAF" w14:textId="77777777" w:rsidR="00D35316" w:rsidRDefault="00D35316" w:rsidP="00022E3D"/>
        </w:tc>
        <w:tc>
          <w:tcPr>
            <w:tcW w:w="1091" w:type="dxa"/>
          </w:tcPr>
          <w:p w14:paraId="3A42C53A" w14:textId="77777777" w:rsidR="00D35316" w:rsidRDefault="00D35316" w:rsidP="00022E3D"/>
        </w:tc>
      </w:tr>
      <w:tr w:rsidR="00D35316" w14:paraId="0D236075" w14:textId="77777777" w:rsidTr="00022E3D">
        <w:tc>
          <w:tcPr>
            <w:tcW w:w="4109" w:type="dxa"/>
          </w:tcPr>
          <w:p w14:paraId="28513758" w14:textId="77777777" w:rsidR="00D35316" w:rsidRDefault="00D35316" w:rsidP="00022E3D">
            <w:r>
              <w:t>description_cleaned_ words_per_sentence</w:t>
            </w:r>
          </w:p>
        </w:tc>
        <w:tc>
          <w:tcPr>
            <w:tcW w:w="1357" w:type="dxa"/>
          </w:tcPr>
          <w:p w14:paraId="4EC503FC" w14:textId="77777777" w:rsidR="00D35316" w:rsidRDefault="00D35316" w:rsidP="00022E3D">
            <w:r>
              <w:t>Ratio</w:t>
            </w:r>
          </w:p>
        </w:tc>
        <w:tc>
          <w:tcPr>
            <w:tcW w:w="788" w:type="dxa"/>
          </w:tcPr>
          <w:p w14:paraId="7736AC4A" w14:textId="77777777" w:rsidR="00D35316" w:rsidRDefault="00D35316" w:rsidP="00022E3D">
            <w:r>
              <w:t>float</w:t>
            </w:r>
          </w:p>
        </w:tc>
        <w:tc>
          <w:tcPr>
            <w:tcW w:w="684" w:type="dxa"/>
          </w:tcPr>
          <w:p w14:paraId="077C999C" w14:textId="77777777" w:rsidR="00D35316" w:rsidRDefault="00D35316" w:rsidP="00022E3D"/>
        </w:tc>
        <w:tc>
          <w:tcPr>
            <w:tcW w:w="987" w:type="dxa"/>
          </w:tcPr>
          <w:p w14:paraId="521D9990" w14:textId="77777777" w:rsidR="00D35316" w:rsidRDefault="00D35316" w:rsidP="00022E3D"/>
        </w:tc>
        <w:tc>
          <w:tcPr>
            <w:tcW w:w="1091" w:type="dxa"/>
          </w:tcPr>
          <w:p w14:paraId="54990360" w14:textId="77777777" w:rsidR="00D35316" w:rsidRDefault="00D35316" w:rsidP="00022E3D"/>
        </w:tc>
      </w:tr>
      <w:tr w:rsidR="00D35316" w14:paraId="4C764383" w14:textId="77777777" w:rsidTr="00022E3D">
        <w:tc>
          <w:tcPr>
            <w:tcW w:w="4109" w:type="dxa"/>
          </w:tcPr>
          <w:p w14:paraId="21380F2B" w14:textId="77777777" w:rsidR="00D35316" w:rsidRDefault="00D35316" w:rsidP="00022E3D">
            <w:r>
              <w:t>benefits_cleaned_ words_per_sentence</w:t>
            </w:r>
          </w:p>
        </w:tc>
        <w:tc>
          <w:tcPr>
            <w:tcW w:w="1357" w:type="dxa"/>
          </w:tcPr>
          <w:p w14:paraId="7EAAB3F7" w14:textId="77777777" w:rsidR="00D35316" w:rsidRDefault="00D35316" w:rsidP="00022E3D">
            <w:r>
              <w:t>Ratio</w:t>
            </w:r>
          </w:p>
        </w:tc>
        <w:tc>
          <w:tcPr>
            <w:tcW w:w="788" w:type="dxa"/>
          </w:tcPr>
          <w:p w14:paraId="75C718A4" w14:textId="77777777" w:rsidR="00D35316" w:rsidRDefault="00D35316" w:rsidP="00022E3D">
            <w:r>
              <w:t>float</w:t>
            </w:r>
          </w:p>
        </w:tc>
        <w:tc>
          <w:tcPr>
            <w:tcW w:w="684" w:type="dxa"/>
          </w:tcPr>
          <w:p w14:paraId="72094CFA" w14:textId="77777777" w:rsidR="00D35316" w:rsidRDefault="00D35316" w:rsidP="00022E3D"/>
        </w:tc>
        <w:tc>
          <w:tcPr>
            <w:tcW w:w="987" w:type="dxa"/>
          </w:tcPr>
          <w:p w14:paraId="69DB0755" w14:textId="77777777" w:rsidR="00D35316" w:rsidRDefault="00D35316" w:rsidP="00022E3D"/>
        </w:tc>
        <w:tc>
          <w:tcPr>
            <w:tcW w:w="1091" w:type="dxa"/>
          </w:tcPr>
          <w:p w14:paraId="12B5331B" w14:textId="77777777" w:rsidR="00D35316" w:rsidRDefault="00D35316" w:rsidP="00022E3D"/>
        </w:tc>
      </w:tr>
      <w:tr w:rsidR="00D35316" w14:paraId="1B935A1D" w14:textId="77777777" w:rsidTr="00022E3D">
        <w:tc>
          <w:tcPr>
            <w:tcW w:w="4109" w:type="dxa"/>
          </w:tcPr>
          <w:p w14:paraId="7008D4F9" w14:textId="77777777" w:rsidR="00D35316" w:rsidRDefault="00D35316" w:rsidP="00022E3D">
            <w:r>
              <w:t>company_profile_cleaned_read_score</w:t>
            </w:r>
          </w:p>
        </w:tc>
        <w:tc>
          <w:tcPr>
            <w:tcW w:w="1357" w:type="dxa"/>
          </w:tcPr>
          <w:p w14:paraId="1DDF533D" w14:textId="77777777" w:rsidR="00D35316" w:rsidRDefault="00D35316" w:rsidP="00022E3D">
            <w:r>
              <w:t>Interval</w:t>
            </w:r>
          </w:p>
        </w:tc>
        <w:tc>
          <w:tcPr>
            <w:tcW w:w="788" w:type="dxa"/>
          </w:tcPr>
          <w:p w14:paraId="1B890B87" w14:textId="77777777" w:rsidR="00D35316" w:rsidRDefault="00D35316" w:rsidP="00022E3D">
            <w:r>
              <w:t>float</w:t>
            </w:r>
          </w:p>
        </w:tc>
        <w:tc>
          <w:tcPr>
            <w:tcW w:w="684" w:type="dxa"/>
          </w:tcPr>
          <w:p w14:paraId="738BEEA4" w14:textId="77777777" w:rsidR="00D35316" w:rsidRDefault="00D35316" w:rsidP="00022E3D"/>
        </w:tc>
        <w:tc>
          <w:tcPr>
            <w:tcW w:w="987" w:type="dxa"/>
          </w:tcPr>
          <w:p w14:paraId="5A4EF70C" w14:textId="77777777" w:rsidR="00D35316" w:rsidRDefault="00D35316" w:rsidP="00022E3D"/>
        </w:tc>
        <w:tc>
          <w:tcPr>
            <w:tcW w:w="1091" w:type="dxa"/>
          </w:tcPr>
          <w:p w14:paraId="22686FBD" w14:textId="77777777" w:rsidR="00D35316" w:rsidRDefault="00D35316" w:rsidP="00022E3D"/>
        </w:tc>
      </w:tr>
      <w:tr w:rsidR="00D35316" w14:paraId="1F15C105" w14:textId="77777777" w:rsidTr="00022E3D">
        <w:tc>
          <w:tcPr>
            <w:tcW w:w="4109" w:type="dxa"/>
          </w:tcPr>
          <w:p w14:paraId="7EF4C3B4" w14:textId="77777777" w:rsidR="00D35316" w:rsidRDefault="00D35316" w:rsidP="00022E3D">
            <w:r>
              <w:t>requirements_cleaned_words_ read_score</w:t>
            </w:r>
          </w:p>
        </w:tc>
        <w:tc>
          <w:tcPr>
            <w:tcW w:w="1357" w:type="dxa"/>
          </w:tcPr>
          <w:p w14:paraId="0F04C0F0" w14:textId="77777777" w:rsidR="00D35316" w:rsidRDefault="00D35316" w:rsidP="00022E3D">
            <w:r>
              <w:t>Interval</w:t>
            </w:r>
          </w:p>
        </w:tc>
        <w:tc>
          <w:tcPr>
            <w:tcW w:w="788" w:type="dxa"/>
          </w:tcPr>
          <w:p w14:paraId="446A6412" w14:textId="77777777" w:rsidR="00D35316" w:rsidRDefault="00D35316" w:rsidP="00022E3D">
            <w:r>
              <w:t>float</w:t>
            </w:r>
          </w:p>
        </w:tc>
        <w:tc>
          <w:tcPr>
            <w:tcW w:w="684" w:type="dxa"/>
          </w:tcPr>
          <w:p w14:paraId="408DD8D0" w14:textId="77777777" w:rsidR="00D35316" w:rsidRDefault="00D35316" w:rsidP="00022E3D"/>
        </w:tc>
        <w:tc>
          <w:tcPr>
            <w:tcW w:w="987" w:type="dxa"/>
          </w:tcPr>
          <w:p w14:paraId="1CC367F9" w14:textId="77777777" w:rsidR="00D35316" w:rsidRDefault="00D35316" w:rsidP="00022E3D"/>
        </w:tc>
        <w:tc>
          <w:tcPr>
            <w:tcW w:w="1091" w:type="dxa"/>
          </w:tcPr>
          <w:p w14:paraId="0F788F15" w14:textId="77777777" w:rsidR="00D35316" w:rsidRDefault="00D35316" w:rsidP="00022E3D"/>
        </w:tc>
      </w:tr>
      <w:tr w:rsidR="00D35316" w14:paraId="1C264801" w14:textId="77777777" w:rsidTr="00022E3D">
        <w:tc>
          <w:tcPr>
            <w:tcW w:w="4109" w:type="dxa"/>
          </w:tcPr>
          <w:p w14:paraId="209A8C9F" w14:textId="77777777" w:rsidR="00D35316" w:rsidRDefault="00D35316" w:rsidP="00022E3D">
            <w:r>
              <w:t>description_cleaned_read_score</w:t>
            </w:r>
          </w:p>
        </w:tc>
        <w:tc>
          <w:tcPr>
            <w:tcW w:w="1357" w:type="dxa"/>
          </w:tcPr>
          <w:p w14:paraId="64118541" w14:textId="77777777" w:rsidR="00D35316" w:rsidRDefault="00D35316" w:rsidP="00022E3D">
            <w:r>
              <w:t>Interval</w:t>
            </w:r>
          </w:p>
        </w:tc>
        <w:tc>
          <w:tcPr>
            <w:tcW w:w="788" w:type="dxa"/>
          </w:tcPr>
          <w:p w14:paraId="0F31F21F" w14:textId="77777777" w:rsidR="00D35316" w:rsidRDefault="00D35316" w:rsidP="00022E3D">
            <w:r>
              <w:t>float</w:t>
            </w:r>
          </w:p>
        </w:tc>
        <w:tc>
          <w:tcPr>
            <w:tcW w:w="684" w:type="dxa"/>
          </w:tcPr>
          <w:p w14:paraId="0A224B22" w14:textId="77777777" w:rsidR="00D35316" w:rsidRDefault="00D35316" w:rsidP="00022E3D"/>
        </w:tc>
        <w:tc>
          <w:tcPr>
            <w:tcW w:w="987" w:type="dxa"/>
          </w:tcPr>
          <w:p w14:paraId="60A90FD9" w14:textId="77777777" w:rsidR="00D35316" w:rsidRDefault="00D35316" w:rsidP="00022E3D"/>
        </w:tc>
        <w:tc>
          <w:tcPr>
            <w:tcW w:w="1091" w:type="dxa"/>
          </w:tcPr>
          <w:p w14:paraId="50D1D006" w14:textId="77777777" w:rsidR="00D35316" w:rsidRDefault="00D35316" w:rsidP="00022E3D"/>
        </w:tc>
      </w:tr>
      <w:tr w:rsidR="00D35316" w14:paraId="6F055252" w14:textId="77777777" w:rsidTr="00022E3D">
        <w:tc>
          <w:tcPr>
            <w:tcW w:w="4109" w:type="dxa"/>
          </w:tcPr>
          <w:p w14:paraId="03A50F55" w14:textId="77777777" w:rsidR="00D35316" w:rsidRDefault="00D35316" w:rsidP="00022E3D">
            <w:r>
              <w:t>benefits_cleaned_ read_score</w:t>
            </w:r>
          </w:p>
        </w:tc>
        <w:tc>
          <w:tcPr>
            <w:tcW w:w="1357" w:type="dxa"/>
          </w:tcPr>
          <w:p w14:paraId="6E49CF7F" w14:textId="77777777" w:rsidR="00D35316" w:rsidRDefault="00D35316" w:rsidP="00022E3D">
            <w:r>
              <w:t>Interval</w:t>
            </w:r>
          </w:p>
        </w:tc>
        <w:tc>
          <w:tcPr>
            <w:tcW w:w="788" w:type="dxa"/>
          </w:tcPr>
          <w:p w14:paraId="20AA2E01" w14:textId="77777777" w:rsidR="00D35316" w:rsidRDefault="00D35316" w:rsidP="00022E3D">
            <w:r>
              <w:t>float</w:t>
            </w:r>
          </w:p>
        </w:tc>
        <w:tc>
          <w:tcPr>
            <w:tcW w:w="684" w:type="dxa"/>
          </w:tcPr>
          <w:p w14:paraId="3BB3A15F" w14:textId="77777777" w:rsidR="00D35316" w:rsidRDefault="00D35316" w:rsidP="00022E3D"/>
        </w:tc>
        <w:tc>
          <w:tcPr>
            <w:tcW w:w="987" w:type="dxa"/>
          </w:tcPr>
          <w:p w14:paraId="75429E83" w14:textId="77777777" w:rsidR="00D35316" w:rsidRDefault="00D35316" w:rsidP="00022E3D"/>
        </w:tc>
        <w:tc>
          <w:tcPr>
            <w:tcW w:w="1091" w:type="dxa"/>
          </w:tcPr>
          <w:p w14:paraId="17C8021A" w14:textId="77777777" w:rsidR="00D35316" w:rsidRDefault="00D35316" w:rsidP="00022E3D"/>
        </w:tc>
      </w:tr>
      <w:tr w:rsidR="00D35316" w14:paraId="09250E7F" w14:textId="77777777" w:rsidTr="00022E3D">
        <w:tc>
          <w:tcPr>
            <w:tcW w:w="4109" w:type="dxa"/>
          </w:tcPr>
          <w:p w14:paraId="3A33FA71" w14:textId="77777777" w:rsidR="00D35316" w:rsidRDefault="00D35316" w:rsidP="00022E3D">
            <w:r>
              <w:t>company_profile_cleaned_sentiment</w:t>
            </w:r>
          </w:p>
        </w:tc>
        <w:tc>
          <w:tcPr>
            <w:tcW w:w="1357" w:type="dxa"/>
          </w:tcPr>
          <w:p w14:paraId="771B9531" w14:textId="77777777" w:rsidR="00D35316" w:rsidRDefault="00D35316" w:rsidP="00022E3D">
            <w:r>
              <w:t>Interval</w:t>
            </w:r>
          </w:p>
        </w:tc>
        <w:tc>
          <w:tcPr>
            <w:tcW w:w="788" w:type="dxa"/>
          </w:tcPr>
          <w:p w14:paraId="78377853" w14:textId="77777777" w:rsidR="00D35316" w:rsidRDefault="00D35316" w:rsidP="00022E3D">
            <w:r>
              <w:t>float</w:t>
            </w:r>
          </w:p>
        </w:tc>
        <w:tc>
          <w:tcPr>
            <w:tcW w:w="684" w:type="dxa"/>
          </w:tcPr>
          <w:p w14:paraId="03100E5A" w14:textId="77777777" w:rsidR="00D35316" w:rsidRDefault="00D35316" w:rsidP="00022E3D"/>
        </w:tc>
        <w:tc>
          <w:tcPr>
            <w:tcW w:w="987" w:type="dxa"/>
          </w:tcPr>
          <w:p w14:paraId="1A035276" w14:textId="77777777" w:rsidR="00D35316" w:rsidRDefault="00D35316" w:rsidP="00022E3D"/>
        </w:tc>
        <w:tc>
          <w:tcPr>
            <w:tcW w:w="1091" w:type="dxa"/>
          </w:tcPr>
          <w:p w14:paraId="0C7F4274" w14:textId="77777777" w:rsidR="00D35316" w:rsidRDefault="00D35316" w:rsidP="00022E3D"/>
        </w:tc>
      </w:tr>
      <w:tr w:rsidR="00D35316" w14:paraId="4E22C442" w14:textId="77777777" w:rsidTr="00022E3D">
        <w:tc>
          <w:tcPr>
            <w:tcW w:w="4109" w:type="dxa"/>
          </w:tcPr>
          <w:p w14:paraId="6DA9D402" w14:textId="77777777" w:rsidR="00D35316" w:rsidRDefault="00D35316" w:rsidP="00022E3D">
            <w:r>
              <w:t>requirements_cleaned_words_sentiment</w:t>
            </w:r>
          </w:p>
        </w:tc>
        <w:tc>
          <w:tcPr>
            <w:tcW w:w="1357" w:type="dxa"/>
          </w:tcPr>
          <w:p w14:paraId="27374192" w14:textId="77777777" w:rsidR="00D35316" w:rsidRDefault="00D35316" w:rsidP="00022E3D">
            <w:r>
              <w:t>Interval</w:t>
            </w:r>
          </w:p>
        </w:tc>
        <w:tc>
          <w:tcPr>
            <w:tcW w:w="788" w:type="dxa"/>
          </w:tcPr>
          <w:p w14:paraId="0DDB46CC" w14:textId="77777777" w:rsidR="00D35316" w:rsidRDefault="00D35316" w:rsidP="00022E3D">
            <w:r>
              <w:t>float</w:t>
            </w:r>
          </w:p>
        </w:tc>
        <w:tc>
          <w:tcPr>
            <w:tcW w:w="684" w:type="dxa"/>
          </w:tcPr>
          <w:p w14:paraId="3037C1E6" w14:textId="77777777" w:rsidR="00D35316" w:rsidRDefault="00D35316" w:rsidP="00022E3D"/>
        </w:tc>
        <w:tc>
          <w:tcPr>
            <w:tcW w:w="987" w:type="dxa"/>
          </w:tcPr>
          <w:p w14:paraId="66165A76" w14:textId="77777777" w:rsidR="00D35316" w:rsidRDefault="00D35316" w:rsidP="00022E3D"/>
        </w:tc>
        <w:tc>
          <w:tcPr>
            <w:tcW w:w="1091" w:type="dxa"/>
          </w:tcPr>
          <w:p w14:paraId="02994CC5" w14:textId="77777777" w:rsidR="00D35316" w:rsidRDefault="00D35316" w:rsidP="00022E3D"/>
        </w:tc>
      </w:tr>
      <w:tr w:rsidR="00D35316" w14:paraId="6FF4F9CF" w14:textId="77777777" w:rsidTr="00022E3D">
        <w:tc>
          <w:tcPr>
            <w:tcW w:w="4109" w:type="dxa"/>
          </w:tcPr>
          <w:p w14:paraId="26CFF5A4" w14:textId="77777777" w:rsidR="00D35316" w:rsidRDefault="00D35316" w:rsidP="00022E3D">
            <w:r>
              <w:t>description_cleaned_read_sentiment</w:t>
            </w:r>
          </w:p>
        </w:tc>
        <w:tc>
          <w:tcPr>
            <w:tcW w:w="1357" w:type="dxa"/>
          </w:tcPr>
          <w:p w14:paraId="130F6102" w14:textId="77777777" w:rsidR="00D35316" w:rsidRDefault="00D35316" w:rsidP="00022E3D">
            <w:r>
              <w:t>Interval</w:t>
            </w:r>
          </w:p>
        </w:tc>
        <w:tc>
          <w:tcPr>
            <w:tcW w:w="788" w:type="dxa"/>
          </w:tcPr>
          <w:p w14:paraId="500947B1" w14:textId="77777777" w:rsidR="00D35316" w:rsidRDefault="00D35316" w:rsidP="00022E3D">
            <w:r>
              <w:t>float</w:t>
            </w:r>
          </w:p>
        </w:tc>
        <w:tc>
          <w:tcPr>
            <w:tcW w:w="684" w:type="dxa"/>
          </w:tcPr>
          <w:p w14:paraId="0F103376" w14:textId="77777777" w:rsidR="00D35316" w:rsidRDefault="00D35316" w:rsidP="00022E3D"/>
        </w:tc>
        <w:tc>
          <w:tcPr>
            <w:tcW w:w="987" w:type="dxa"/>
          </w:tcPr>
          <w:p w14:paraId="7B92E764" w14:textId="77777777" w:rsidR="00D35316" w:rsidRDefault="00D35316" w:rsidP="00022E3D"/>
        </w:tc>
        <w:tc>
          <w:tcPr>
            <w:tcW w:w="1091" w:type="dxa"/>
          </w:tcPr>
          <w:p w14:paraId="4DC3EA01" w14:textId="77777777" w:rsidR="00D35316" w:rsidRDefault="00D35316" w:rsidP="00022E3D"/>
        </w:tc>
      </w:tr>
      <w:tr w:rsidR="00D35316" w14:paraId="4CA8462C" w14:textId="77777777" w:rsidTr="00022E3D">
        <w:tc>
          <w:tcPr>
            <w:tcW w:w="4109" w:type="dxa"/>
          </w:tcPr>
          <w:p w14:paraId="2420650D" w14:textId="77777777" w:rsidR="00D35316" w:rsidRDefault="00D35316" w:rsidP="00022E3D">
            <w:r>
              <w:t>benefits_cleaned_sentiment</w:t>
            </w:r>
          </w:p>
        </w:tc>
        <w:tc>
          <w:tcPr>
            <w:tcW w:w="1357" w:type="dxa"/>
          </w:tcPr>
          <w:p w14:paraId="09D1581A" w14:textId="77777777" w:rsidR="00D35316" w:rsidRDefault="00D35316" w:rsidP="00022E3D">
            <w:r>
              <w:t>Interval</w:t>
            </w:r>
          </w:p>
        </w:tc>
        <w:tc>
          <w:tcPr>
            <w:tcW w:w="788" w:type="dxa"/>
          </w:tcPr>
          <w:p w14:paraId="3F2D8FA6" w14:textId="77777777" w:rsidR="00D35316" w:rsidRDefault="00D35316" w:rsidP="00022E3D">
            <w:r>
              <w:t>float</w:t>
            </w:r>
          </w:p>
        </w:tc>
        <w:tc>
          <w:tcPr>
            <w:tcW w:w="684" w:type="dxa"/>
          </w:tcPr>
          <w:p w14:paraId="51ECA19B" w14:textId="77777777" w:rsidR="00D35316" w:rsidRDefault="00D35316" w:rsidP="00022E3D"/>
        </w:tc>
        <w:tc>
          <w:tcPr>
            <w:tcW w:w="987" w:type="dxa"/>
          </w:tcPr>
          <w:p w14:paraId="7E008A07" w14:textId="77777777" w:rsidR="00D35316" w:rsidRDefault="00D35316" w:rsidP="00022E3D"/>
        </w:tc>
        <w:tc>
          <w:tcPr>
            <w:tcW w:w="1091" w:type="dxa"/>
          </w:tcPr>
          <w:p w14:paraId="75BC1CC2" w14:textId="77777777" w:rsidR="00D35316" w:rsidRDefault="00D35316" w:rsidP="00022E3D"/>
        </w:tc>
      </w:tr>
      <w:tr w:rsidR="00D35316" w14:paraId="21DD0ED4" w14:textId="77777777" w:rsidTr="00022E3D">
        <w:tc>
          <w:tcPr>
            <w:tcW w:w="4109" w:type="dxa"/>
          </w:tcPr>
          <w:p w14:paraId="6E98DE06" w14:textId="77777777" w:rsidR="00D35316" w:rsidRDefault="00D35316" w:rsidP="00022E3D">
            <w:r>
              <w:t>company_profile_external_ref</w:t>
            </w:r>
          </w:p>
        </w:tc>
        <w:tc>
          <w:tcPr>
            <w:tcW w:w="1357" w:type="dxa"/>
          </w:tcPr>
          <w:p w14:paraId="798A766D" w14:textId="77777777" w:rsidR="00D35316" w:rsidRDefault="00D35316" w:rsidP="00022E3D">
            <w:r>
              <w:t>Binary</w:t>
            </w:r>
          </w:p>
        </w:tc>
        <w:tc>
          <w:tcPr>
            <w:tcW w:w="788" w:type="dxa"/>
          </w:tcPr>
          <w:p w14:paraId="4FEE2351" w14:textId="77777777" w:rsidR="00D35316" w:rsidRDefault="00D35316" w:rsidP="00022E3D">
            <w:r>
              <w:t>Boolean</w:t>
            </w:r>
          </w:p>
        </w:tc>
        <w:tc>
          <w:tcPr>
            <w:tcW w:w="684" w:type="dxa"/>
          </w:tcPr>
          <w:p w14:paraId="7DCDADAB" w14:textId="77777777" w:rsidR="00D35316" w:rsidRDefault="00D35316" w:rsidP="00022E3D"/>
        </w:tc>
        <w:tc>
          <w:tcPr>
            <w:tcW w:w="987" w:type="dxa"/>
          </w:tcPr>
          <w:p w14:paraId="568C71C1" w14:textId="77777777" w:rsidR="00D35316" w:rsidRDefault="00D35316" w:rsidP="00022E3D"/>
        </w:tc>
        <w:tc>
          <w:tcPr>
            <w:tcW w:w="1091" w:type="dxa"/>
          </w:tcPr>
          <w:p w14:paraId="64F4E409" w14:textId="77777777" w:rsidR="00D35316" w:rsidRDefault="00D35316" w:rsidP="00022E3D"/>
        </w:tc>
      </w:tr>
      <w:tr w:rsidR="00D35316" w14:paraId="1394D9A8" w14:textId="77777777" w:rsidTr="00022E3D">
        <w:tc>
          <w:tcPr>
            <w:tcW w:w="4109" w:type="dxa"/>
          </w:tcPr>
          <w:p w14:paraId="388EA186" w14:textId="77777777" w:rsidR="00D35316" w:rsidRDefault="00D35316" w:rsidP="00022E3D">
            <w:r>
              <w:t>requirements_cleaned_ external_ref</w:t>
            </w:r>
          </w:p>
        </w:tc>
        <w:tc>
          <w:tcPr>
            <w:tcW w:w="1357" w:type="dxa"/>
          </w:tcPr>
          <w:p w14:paraId="52D76898" w14:textId="77777777" w:rsidR="00D35316" w:rsidRDefault="00D35316" w:rsidP="00022E3D">
            <w:r>
              <w:t>Binary</w:t>
            </w:r>
          </w:p>
        </w:tc>
        <w:tc>
          <w:tcPr>
            <w:tcW w:w="788" w:type="dxa"/>
          </w:tcPr>
          <w:p w14:paraId="2CD48409" w14:textId="77777777" w:rsidR="00D35316" w:rsidRDefault="00D35316" w:rsidP="00022E3D">
            <w:r>
              <w:t>Boolean</w:t>
            </w:r>
          </w:p>
        </w:tc>
        <w:tc>
          <w:tcPr>
            <w:tcW w:w="684" w:type="dxa"/>
          </w:tcPr>
          <w:p w14:paraId="6FDA0790" w14:textId="77777777" w:rsidR="00D35316" w:rsidRDefault="00D35316" w:rsidP="00022E3D"/>
        </w:tc>
        <w:tc>
          <w:tcPr>
            <w:tcW w:w="987" w:type="dxa"/>
          </w:tcPr>
          <w:p w14:paraId="1A61054B" w14:textId="77777777" w:rsidR="00D35316" w:rsidRDefault="00D35316" w:rsidP="00022E3D"/>
        </w:tc>
        <w:tc>
          <w:tcPr>
            <w:tcW w:w="1091" w:type="dxa"/>
          </w:tcPr>
          <w:p w14:paraId="1714C9F7" w14:textId="77777777" w:rsidR="00D35316" w:rsidRDefault="00D35316" w:rsidP="00022E3D"/>
        </w:tc>
      </w:tr>
      <w:tr w:rsidR="00D35316" w14:paraId="2DC86F89" w14:textId="77777777" w:rsidTr="00022E3D">
        <w:tc>
          <w:tcPr>
            <w:tcW w:w="4109" w:type="dxa"/>
          </w:tcPr>
          <w:p w14:paraId="506EBC1A" w14:textId="77777777" w:rsidR="00D35316" w:rsidRDefault="00D35316" w:rsidP="00022E3D">
            <w:r>
              <w:t>description_cleaned_external_ref</w:t>
            </w:r>
          </w:p>
        </w:tc>
        <w:tc>
          <w:tcPr>
            <w:tcW w:w="1357" w:type="dxa"/>
          </w:tcPr>
          <w:p w14:paraId="43330285" w14:textId="77777777" w:rsidR="00D35316" w:rsidRDefault="00D35316" w:rsidP="00022E3D">
            <w:r>
              <w:t>Binary</w:t>
            </w:r>
          </w:p>
        </w:tc>
        <w:tc>
          <w:tcPr>
            <w:tcW w:w="788" w:type="dxa"/>
          </w:tcPr>
          <w:p w14:paraId="16F47053" w14:textId="77777777" w:rsidR="00D35316" w:rsidRDefault="00D35316" w:rsidP="00022E3D">
            <w:r>
              <w:t>Boolean</w:t>
            </w:r>
          </w:p>
        </w:tc>
        <w:tc>
          <w:tcPr>
            <w:tcW w:w="684" w:type="dxa"/>
          </w:tcPr>
          <w:p w14:paraId="3A85E8FC" w14:textId="77777777" w:rsidR="00D35316" w:rsidRDefault="00D35316" w:rsidP="00022E3D"/>
        </w:tc>
        <w:tc>
          <w:tcPr>
            <w:tcW w:w="987" w:type="dxa"/>
          </w:tcPr>
          <w:p w14:paraId="3E47D44D" w14:textId="77777777" w:rsidR="00D35316" w:rsidRDefault="00D35316" w:rsidP="00022E3D"/>
        </w:tc>
        <w:tc>
          <w:tcPr>
            <w:tcW w:w="1091" w:type="dxa"/>
          </w:tcPr>
          <w:p w14:paraId="64A8761F" w14:textId="77777777" w:rsidR="00D35316" w:rsidRDefault="00D35316" w:rsidP="00022E3D"/>
        </w:tc>
      </w:tr>
      <w:tr w:rsidR="00D35316" w14:paraId="4ECBD8FE" w14:textId="77777777" w:rsidTr="00022E3D">
        <w:tc>
          <w:tcPr>
            <w:tcW w:w="4109" w:type="dxa"/>
          </w:tcPr>
          <w:p w14:paraId="7D6BA04D" w14:textId="77777777" w:rsidR="00D35316" w:rsidRDefault="00D35316" w:rsidP="00022E3D">
            <w:r>
              <w:t>benefits_external_ref</w:t>
            </w:r>
          </w:p>
        </w:tc>
        <w:tc>
          <w:tcPr>
            <w:tcW w:w="1357" w:type="dxa"/>
          </w:tcPr>
          <w:p w14:paraId="24F19965" w14:textId="77777777" w:rsidR="00D35316" w:rsidRDefault="00D35316" w:rsidP="00022E3D">
            <w:r>
              <w:t>Binary</w:t>
            </w:r>
          </w:p>
        </w:tc>
        <w:tc>
          <w:tcPr>
            <w:tcW w:w="788" w:type="dxa"/>
          </w:tcPr>
          <w:p w14:paraId="63966F10" w14:textId="77777777" w:rsidR="00D35316" w:rsidRDefault="00D35316" w:rsidP="00022E3D">
            <w:r>
              <w:t>Boolean</w:t>
            </w:r>
          </w:p>
        </w:tc>
        <w:tc>
          <w:tcPr>
            <w:tcW w:w="684" w:type="dxa"/>
          </w:tcPr>
          <w:p w14:paraId="1D2F9B92" w14:textId="77777777" w:rsidR="00D35316" w:rsidRDefault="00D35316" w:rsidP="00022E3D"/>
        </w:tc>
        <w:tc>
          <w:tcPr>
            <w:tcW w:w="987" w:type="dxa"/>
          </w:tcPr>
          <w:p w14:paraId="466FF2F3" w14:textId="77777777" w:rsidR="00D35316" w:rsidRDefault="00D35316" w:rsidP="00022E3D"/>
        </w:tc>
        <w:tc>
          <w:tcPr>
            <w:tcW w:w="1091" w:type="dxa"/>
          </w:tcPr>
          <w:p w14:paraId="4FC835FC" w14:textId="77777777" w:rsidR="00D35316" w:rsidRDefault="00D35316" w:rsidP="00022E3D"/>
        </w:tc>
      </w:tr>
    </w:tbl>
    <w:p w14:paraId="7D5056F2" w14:textId="77777777" w:rsidR="00D35316" w:rsidRPr="00893390" w:rsidRDefault="00D35316" w:rsidP="00D35316"/>
    <w:p w14:paraId="0E24777B" w14:textId="77777777" w:rsidR="00D35316" w:rsidRDefault="00D35316" w:rsidP="00D35316"/>
    <w:p w14:paraId="28085D03" w14:textId="77777777" w:rsidR="00D35316" w:rsidRDefault="00D35316" w:rsidP="00D35316">
      <w:pPr>
        <w:ind w:left="360"/>
      </w:pPr>
    </w:p>
    <w:p w14:paraId="15A21E13" w14:textId="77777777" w:rsidR="007D00DF" w:rsidRPr="00D35316" w:rsidRDefault="007D00DF" w:rsidP="00D35316"/>
    <w:sectPr w:rsidR="007D00DF" w:rsidRPr="00D35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6524"/>
    <w:multiLevelType w:val="hybridMultilevel"/>
    <w:tmpl w:val="42342EBC"/>
    <w:lvl w:ilvl="0" w:tplc="C17A1B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5B64E9"/>
    <w:multiLevelType w:val="hybridMultilevel"/>
    <w:tmpl w:val="B53E824C"/>
    <w:lvl w:ilvl="0" w:tplc="864CB0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9C45E4"/>
    <w:multiLevelType w:val="hybridMultilevel"/>
    <w:tmpl w:val="96DAC3A0"/>
    <w:lvl w:ilvl="0" w:tplc="CF6A9C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A3021C"/>
    <w:multiLevelType w:val="hybridMultilevel"/>
    <w:tmpl w:val="2E54C05C"/>
    <w:lvl w:ilvl="0" w:tplc="4F3870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8278491">
    <w:abstractNumId w:val="0"/>
  </w:num>
  <w:num w:numId="2" w16cid:durableId="659383626">
    <w:abstractNumId w:val="3"/>
  </w:num>
  <w:num w:numId="3" w16cid:durableId="1614484802">
    <w:abstractNumId w:val="1"/>
  </w:num>
  <w:num w:numId="4" w16cid:durableId="1281960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26"/>
    <w:rsid w:val="00071317"/>
    <w:rsid w:val="000D2831"/>
    <w:rsid w:val="000F0C12"/>
    <w:rsid w:val="001B726B"/>
    <w:rsid w:val="0029018A"/>
    <w:rsid w:val="00391726"/>
    <w:rsid w:val="004E3E58"/>
    <w:rsid w:val="006375E9"/>
    <w:rsid w:val="00637DF1"/>
    <w:rsid w:val="007D00DF"/>
    <w:rsid w:val="007D50FD"/>
    <w:rsid w:val="00881ADA"/>
    <w:rsid w:val="00893390"/>
    <w:rsid w:val="008E2B20"/>
    <w:rsid w:val="00913C62"/>
    <w:rsid w:val="00A70197"/>
    <w:rsid w:val="00B273BB"/>
    <w:rsid w:val="00BE0847"/>
    <w:rsid w:val="00C430E8"/>
    <w:rsid w:val="00CA1267"/>
    <w:rsid w:val="00D35316"/>
    <w:rsid w:val="00D44219"/>
    <w:rsid w:val="00D84CEE"/>
    <w:rsid w:val="00F128CF"/>
    <w:rsid w:val="00F243AE"/>
    <w:rsid w:val="00F7392F"/>
    <w:rsid w:val="00F9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5E00"/>
  <w15:chartTrackingRefBased/>
  <w15:docId w15:val="{AA3175F8-9356-46D9-9722-A1F5BC5B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16"/>
  </w:style>
  <w:style w:type="paragraph" w:styleId="Heading1">
    <w:name w:val="heading 1"/>
    <w:basedOn w:val="Normal"/>
    <w:next w:val="Normal"/>
    <w:link w:val="Heading1Char"/>
    <w:uiPriority w:val="9"/>
    <w:qFormat/>
    <w:rsid w:val="00CA1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2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B726B"/>
    <w:pPr>
      <w:keepNext/>
      <w:keepLines/>
      <w:spacing w:after="0" w:line="480" w:lineRule="auto"/>
      <w:jc w:val="center"/>
      <w:outlineLvl w:val="0"/>
    </w:pPr>
    <w:rPr>
      <w:rFonts w:ascii="Times New Roman" w:eastAsiaTheme="majorEastAsia" w:hAnsi="Times New Roman" w:cs="Times New Roman"/>
      <w:b/>
      <w:bCs/>
      <w:color w:val="000000" w:themeColor="text1"/>
      <w:sz w:val="24"/>
      <w:szCs w:val="24"/>
    </w:rPr>
  </w:style>
  <w:style w:type="character" w:customStyle="1" w:styleId="Style1Char">
    <w:name w:val="Style1 Char"/>
    <w:basedOn w:val="DefaultParagraphFont"/>
    <w:link w:val="Style1"/>
    <w:rsid w:val="001B726B"/>
    <w:rPr>
      <w:rFonts w:ascii="Times New Roman" w:eastAsiaTheme="majorEastAsia" w:hAnsi="Times New Roman" w:cs="Times New Roman"/>
      <w:b/>
      <w:bCs/>
      <w:color w:val="000000" w:themeColor="text1"/>
      <w:sz w:val="24"/>
      <w:szCs w:val="24"/>
    </w:rPr>
  </w:style>
  <w:style w:type="paragraph" w:customStyle="1" w:styleId="ApaHeading2">
    <w:name w:val="Apa Heading 2"/>
    <w:basedOn w:val="Normal"/>
    <w:link w:val="ApaHeading2Char"/>
    <w:qFormat/>
    <w:rsid w:val="001B726B"/>
    <w:pPr>
      <w:keepNext/>
      <w:keepLines/>
      <w:spacing w:after="0" w:line="480" w:lineRule="auto"/>
      <w:outlineLvl w:val="1"/>
    </w:pPr>
    <w:rPr>
      <w:rFonts w:ascii="Times New Roman" w:eastAsiaTheme="majorEastAsia" w:hAnsi="Times New Roman" w:cstheme="majorBidi"/>
      <w:b/>
      <w:color w:val="000000" w:themeColor="text1"/>
      <w:sz w:val="24"/>
      <w:szCs w:val="26"/>
    </w:rPr>
  </w:style>
  <w:style w:type="character" w:customStyle="1" w:styleId="ApaHeading2Char">
    <w:name w:val="Apa Heading 2 Char"/>
    <w:basedOn w:val="DefaultParagraphFont"/>
    <w:link w:val="ApaHeading2"/>
    <w:rsid w:val="001B726B"/>
    <w:rPr>
      <w:rFonts w:ascii="Times New Roman" w:eastAsiaTheme="majorEastAsia" w:hAnsi="Times New Roman" w:cstheme="majorBidi"/>
      <w:b/>
      <w:color w:val="000000" w:themeColor="text1"/>
      <w:sz w:val="24"/>
      <w:szCs w:val="26"/>
    </w:rPr>
  </w:style>
  <w:style w:type="paragraph" w:customStyle="1" w:styleId="ApaNormal">
    <w:name w:val="Apa Normal"/>
    <w:basedOn w:val="Normal"/>
    <w:link w:val="ApaNormalChar"/>
    <w:qFormat/>
    <w:rsid w:val="001B726B"/>
    <w:pPr>
      <w:spacing w:after="0" w:line="480" w:lineRule="auto"/>
      <w:ind w:firstLine="720"/>
    </w:pPr>
    <w:rPr>
      <w:rFonts w:ascii="Times New Roman" w:hAnsi="Times New Roman"/>
      <w:sz w:val="24"/>
    </w:rPr>
  </w:style>
  <w:style w:type="character" w:customStyle="1" w:styleId="ApaNormalChar">
    <w:name w:val="Apa Normal Char"/>
    <w:basedOn w:val="DefaultParagraphFont"/>
    <w:link w:val="ApaNormal"/>
    <w:rsid w:val="001B726B"/>
    <w:rPr>
      <w:rFonts w:ascii="Times New Roman" w:hAnsi="Times New Roman"/>
      <w:sz w:val="24"/>
    </w:rPr>
  </w:style>
  <w:style w:type="paragraph" w:customStyle="1" w:styleId="ApaHeading1">
    <w:name w:val="Apa Heading 1"/>
    <w:basedOn w:val="Normal"/>
    <w:link w:val="ApaHeading1Char"/>
    <w:qFormat/>
    <w:rsid w:val="001B726B"/>
    <w:pPr>
      <w:keepNext/>
      <w:keepLines/>
      <w:spacing w:after="0" w:line="480" w:lineRule="auto"/>
      <w:jc w:val="center"/>
      <w:outlineLvl w:val="0"/>
    </w:pPr>
    <w:rPr>
      <w:rFonts w:ascii="Times New Roman" w:eastAsiaTheme="majorEastAsia" w:hAnsi="Times New Roman" w:cs="Times New Roman"/>
      <w:b/>
      <w:bCs/>
      <w:color w:val="000000" w:themeColor="text1"/>
      <w:sz w:val="24"/>
      <w:szCs w:val="24"/>
    </w:rPr>
  </w:style>
  <w:style w:type="character" w:customStyle="1" w:styleId="ApaHeading1Char">
    <w:name w:val="Apa Heading 1 Char"/>
    <w:basedOn w:val="DefaultParagraphFont"/>
    <w:link w:val="ApaHeading1"/>
    <w:rsid w:val="001B726B"/>
    <w:rPr>
      <w:rFonts w:ascii="Times New Roman" w:eastAsiaTheme="majorEastAsia" w:hAnsi="Times New Roman" w:cs="Times New Roman"/>
      <w:b/>
      <w:bCs/>
      <w:color w:val="000000" w:themeColor="text1"/>
      <w:sz w:val="24"/>
      <w:szCs w:val="24"/>
    </w:rPr>
  </w:style>
  <w:style w:type="paragraph" w:customStyle="1" w:styleId="ApaHeading3">
    <w:name w:val="Apa Heading 3"/>
    <w:basedOn w:val="Heading3"/>
    <w:link w:val="ApaHeading3Char"/>
    <w:qFormat/>
    <w:rsid w:val="000D2831"/>
    <w:pPr>
      <w:spacing w:line="480" w:lineRule="auto"/>
    </w:pPr>
    <w:rPr>
      <w:rFonts w:ascii="Times New Roman" w:hAnsi="Times New Roman"/>
      <w:b/>
      <w:i/>
      <w:color w:val="000000" w:themeColor="text1"/>
    </w:rPr>
  </w:style>
  <w:style w:type="character" w:customStyle="1" w:styleId="ApaHeading3Char">
    <w:name w:val="Apa Heading 3 Char"/>
    <w:basedOn w:val="Heading3Char"/>
    <w:link w:val="ApaHeading3"/>
    <w:rsid w:val="000D2831"/>
    <w:rPr>
      <w:rFonts w:ascii="Times New Roman" w:eastAsiaTheme="majorEastAsia" w:hAnsi="Times New Roman" w:cstheme="majorBidi"/>
      <w:b/>
      <w:i/>
      <w:color w:val="000000" w:themeColor="text1"/>
      <w:sz w:val="24"/>
      <w:szCs w:val="24"/>
    </w:rPr>
  </w:style>
  <w:style w:type="character" w:customStyle="1" w:styleId="Heading3Char">
    <w:name w:val="Heading 3 Char"/>
    <w:basedOn w:val="DefaultParagraphFont"/>
    <w:link w:val="Heading3"/>
    <w:uiPriority w:val="9"/>
    <w:semiHidden/>
    <w:rsid w:val="000D28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F0C12"/>
    <w:pPr>
      <w:ind w:left="720"/>
      <w:contextualSpacing/>
    </w:pPr>
  </w:style>
  <w:style w:type="character" w:customStyle="1" w:styleId="Heading1Char">
    <w:name w:val="Heading 1 Char"/>
    <w:basedOn w:val="DefaultParagraphFont"/>
    <w:link w:val="Heading1"/>
    <w:uiPriority w:val="9"/>
    <w:rsid w:val="00CA12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1267"/>
    <w:rPr>
      <w:color w:val="0563C1" w:themeColor="hyperlink"/>
      <w:u w:val="single"/>
    </w:rPr>
  </w:style>
  <w:style w:type="character" w:customStyle="1" w:styleId="Heading2Char">
    <w:name w:val="Heading 2 Char"/>
    <w:basedOn w:val="DefaultParagraphFont"/>
    <w:link w:val="Heading2"/>
    <w:uiPriority w:val="9"/>
    <w:rsid w:val="0089339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9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8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B111EB-2C5A-4A21-8EB3-C9DC9888C55A}" type="doc">
      <dgm:prSet loTypeId="urn:microsoft.com/office/officeart/2005/8/layout/pyramid1" loCatId="pyramid" qsTypeId="urn:microsoft.com/office/officeart/2005/8/quickstyle/simple1" qsCatId="simple" csTypeId="urn:microsoft.com/office/officeart/2005/8/colors/accent2_5" csCatId="accent2" phldr="1"/>
      <dgm:spPr/>
    </dgm:pt>
    <dgm:pt modelId="{84FC2405-84E1-48E7-842F-8CEC0DCA0D07}">
      <dgm:prSet phldrT="[Text]"/>
      <dgm:spPr/>
      <dgm:t>
        <a:bodyPr/>
        <a:lstStyle/>
        <a:p>
          <a:pPr algn="ctr"/>
          <a:r>
            <a:rPr lang="en-CA"/>
            <a:t>Unacceptable</a:t>
          </a:r>
        </a:p>
        <a:p>
          <a:pPr algn="ctr"/>
          <a:r>
            <a:rPr lang="en-CA"/>
            <a:t>Risk</a:t>
          </a:r>
        </a:p>
      </dgm:t>
    </dgm:pt>
    <dgm:pt modelId="{7BC4B7C9-7F56-4049-9ABC-E118D5C204DF}" type="parTrans" cxnId="{C39068A7-563B-4184-BFE1-D89C43BE49AB}">
      <dgm:prSet/>
      <dgm:spPr/>
      <dgm:t>
        <a:bodyPr/>
        <a:lstStyle/>
        <a:p>
          <a:pPr algn="ctr"/>
          <a:endParaRPr lang="en-CA"/>
        </a:p>
      </dgm:t>
    </dgm:pt>
    <dgm:pt modelId="{BA93EC21-FFAC-4A3F-BCCA-988DBF69F42D}" type="sibTrans" cxnId="{C39068A7-563B-4184-BFE1-D89C43BE49AB}">
      <dgm:prSet/>
      <dgm:spPr/>
      <dgm:t>
        <a:bodyPr/>
        <a:lstStyle/>
        <a:p>
          <a:pPr algn="ctr"/>
          <a:endParaRPr lang="en-CA"/>
        </a:p>
      </dgm:t>
    </dgm:pt>
    <dgm:pt modelId="{918A8385-F830-4DCB-B73F-95A896E9E282}">
      <dgm:prSet phldrT="[Text]"/>
      <dgm:spPr/>
      <dgm:t>
        <a:bodyPr/>
        <a:lstStyle/>
        <a:p>
          <a:pPr algn="ctr"/>
          <a:r>
            <a:rPr lang="en-CA"/>
            <a:t>Limited</a:t>
          </a:r>
        </a:p>
        <a:p>
          <a:pPr algn="ctr"/>
          <a:r>
            <a:rPr lang="en-CA"/>
            <a:t>Risk</a:t>
          </a:r>
        </a:p>
      </dgm:t>
    </dgm:pt>
    <dgm:pt modelId="{E7FDB6A0-8F22-44D4-AD7F-AB4F9D9732A5}" type="parTrans" cxnId="{B4895DCA-114C-49AA-9C88-52426B197627}">
      <dgm:prSet/>
      <dgm:spPr/>
      <dgm:t>
        <a:bodyPr/>
        <a:lstStyle/>
        <a:p>
          <a:pPr algn="ctr"/>
          <a:endParaRPr lang="en-CA"/>
        </a:p>
      </dgm:t>
    </dgm:pt>
    <dgm:pt modelId="{A8B5EDA9-0084-41A2-8CAE-F7214B96B641}" type="sibTrans" cxnId="{B4895DCA-114C-49AA-9C88-52426B197627}">
      <dgm:prSet/>
      <dgm:spPr/>
      <dgm:t>
        <a:bodyPr/>
        <a:lstStyle/>
        <a:p>
          <a:pPr algn="ctr"/>
          <a:endParaRPr lang="en-CA"/>
        </a:p>
      </dgm:t>
    </dgm:pt>
    <dgm:pt modelId="{8A685C28-34B0-40D3-A502-585D3E31FD3F}">
      <dgm:prSet phldrT="[Text]"/>
      <dgm:spPr/>
      <dgm:t>
        <a:bodyPr/>
        <a:lstStyle/>
        <a:p>
          <a:pPr algn="ctr"/>
          <a:r>
            <a:rPr lang="en-CA"/>
            <a:t>Minimal</a:t>
          </a:r>
        </a:p>
        <a:p>
          <a:pPr algn="ctr"/>
          <a:r>
            <a:rPr lang="en-CA"/>
            <a:t>Risk</a:t>
          </a:r>
        </a:p>
      </dgm:t>
    </dgm:pt>
    <dgm:pt modelId="{75FD7881-0752-41AF-B558-ABD254EC7F9D}" type="parTrans" cxnId="{60A11D60-8774-4D04-88DC-00653AC47BCA}">
      <dgm:prSet/>
      <dgm:spPr/>
      <dgm:t>
        <a:bodyPr/>
        <a:lstStyle/>
        <a:p>
          <a:pPr algn="ctr"/>
          <a:endParaRPr lang="en-CA"/>
        </a:p>
      </dgm:t>
    </dgm:pt>
    <dgm:pt modelId="{7B02D402-3737-49AB-945B-F60609BF8254}" type="sibTrans" cxnId="{60A11D60-8774-4D04-88DC-00653AC47BCA}">
      <dgm:prSet/>
      <dgm:spPr/>
      <dgm:t>
        <a:bodyPr/>
        <a:lstStyle/>
        <a:p>
          <a:pPr algn="ctr"/>
          <a:endParaRPr lang="en-CA"/>
        </a:p>
      </dgm:t>
    </dgm:pt>
    <dgm:pt modelId="{8F567475-1663-4F92-94F1-A61C4ACA671A}">
      <dgm:prSet/>
      <dgm:spPr/>
      <dgm:t>
        <a:bodyPr/>
        <a:lstStyle/>
        <a:p>
          <a:pPr algn="ctr"/>
          <a:r>
            <a:rPr lang="en-CA"/>
            <a:t>High</a:t>
          </a:r>
        </a:p>
        <a:p>
          <a:pPr algn="ctr"/>
          <a:r>
            <a:rPr lang="en-CA"/>
            <a:t>Risk</a:t>
          </a:r>
        </a:p>
      </dgm:t>
    </dgm:pt>
    <dgm:pt modelId="{ACFCF5D1-A809-4DA2-9422-09E01CC1C902}" type="sibTrans" cxnId="{DAD8A769-39C9-4FB1-8D7F-72C9556CD1A5}">
      <dgm:prSet/>
      <dgm:spPr/>
      <dgm:t>
        <a:bodyPr/>
        <a:lstStyle/>
        <a:p>
          <a:pPr algn="ctr"/>
          <a:endParaRPr lang="en-CA"/>
        </a:p>
      </dgm:t>
    </dgm:pt>
    <dgm:pt modelId="{857D8BCE-B1E5-425B-AE2C-2D766A810995}" type="parTrans" cxnId="{DAD8A769-39C9-4FB1-8D7F-72C9556CD1A5}">
      <dgm:prSet/>
      <dgm:spPr/>
      <dgm:t>
        <a:bodyPr/>
        <a:lstStyle/>
        <a:p>
          <a:pPr algn="ctr"/>
          <a:endParaRPr lang="en-CA"/>
        </a:p>
      </dgm:t>
    </dgm:pt>
    <dgm:pt modelId="{9AB8E2FB-C839-4CC4-B3E8-378A7DAAC0E2}" type="pres">
      <dgm:prSet presAssocID="{2CB111EB-2C5A-4A21-8EB3-C9DC9888C55A}" presName="Name0" presStyleCnt="0">
        <dgm:presLayoutVars>
          <dgm:dir/>
          <dgm:animLvl val="lvl"/>
          <dgm:resizeHandles val="exact"/>
        </dgm:presLayoutVars>
      </dgm:prSet>
      <dgm:spPr/>
    </dgm:pt>
    <dgm:pt modelId="{5E382F5D-9C2F-4190-AF55-504EA37F54AB}" type="pres">
      <dgm:prSet presAssocID="{84FC2405-84E1-48E7-842F-8CEC0DCA0D07}" presName="Name8" presStyleCnt="0"/>
      <dgm:spPr/>
    </dgm:pt>
    <dgm:pt modelId="{4F36BD50-6555-4DF3-847E-606D1B2603EA}" type="pres">
      <dgm:prSet presAssocID="{84FC2405-84E1-48E7-842F-8CEC0DCA0D07}" presName="level" presStyleLbl="node1" presStyleIdx="0" presStyleCnt="4">
        <dgm:presLayoutVars>
          <dgm:chMax val="1"/>
          <dgm:bulletEnabled val="1"/>
        </dgm:presLayoutVars>
      </dgm:prSet>
      <dgm:spPr/>
    </dgm:pt>
    <dgm:pt modelId="{01A537C9-0F4C-4379-A46D-47AA0096192B}" type="pres">
      <dgm:prSet presAssocID="{84FC2405-84E1-48E7-842F-8CEC0DCA0D07}" presName="levelTx" presStyleLbl="revTx" presStyleIdx="0" presStyleCnt="0">
        <dgm:presLayoutVars>
          <dgm:chMax val="1"/>
          <dgm:bulletEnabled val="1"/>
        </dgm:presLayoutVars>
      </dgm:prSet>
      <dgm:spPr/>
    </dgm:pt>
    <dgm:pt modelId="{E77DE0EF-5F87-4047-ACD7-2D77CB2D62E5}" type="pres">
      <dgm:prSet presAssocID="{8F567475-1663-4F92-94F1-A61C4ACA671A}" presName="Name8" presStyleCnt="0"/>
      <dgm:spPr/>
    </dgm:pt>
    <dgm:pt modelId="{6D749239-0CB8-4CE0-A903-E9CF79871020}" type="pres">
      <dgm:prSet presAssocID="{8F567475-1663-4F92-94F1-A61C4ACA671A}" presName="level" presStyleLbl="node1" presStyleIdx="1" presStyleCnt="4">
        <dgm:presLayoutVars>
          <dgm:chMax val="1"/>
          <dgm:bulletEnabled val="1"/>
        </dgm:presLayoutVars>
      </dgm:prSet>
      <dgm:spPr/>
    </dgm:pt>
    <dgm:pt modelId="{25D81B3C-A59E-4D31-A682-83935E09E795}" type="pres">
      <dgm:prSet presAssocID="{8F567475-1663-4F92-94F1-A61C4ACA671A}" presName="levelTx" presStyleLbl="revTx" presStyleIdx="0" presStyleCnt="0">
        <dgm:presLayoutVars>
          <dgm:chMax val="1"/>
          <dgm:bulletEnabled val="1"/>
        </dgm:presLayoutVars>
      </dgm:prSet>
      <dgm:spPr/>
    </dgm:pt>
    <dgm:pt modelId="{051BD7CC-A08A-41D8-B29C-570C8EE8510E}" type="pres">
      <dgm:prSet presAssocID="{918A8385-F830-4DCB-B73F-95A896E9E282}" presName="Name8" presStyleCnt="0"/>
      <dgm:spPr/>
    </dgm:pt>
    <dgm:pt modelId="{5D98DEA9-F497-4C4E-92B1-7DF79562D3BA}" type="pres">
      <dgm:prSet presAssocID="{918A8385-F830-4DCB-B73F-95A896E9E282}" presName="level" presStyleLbl="node1" presStyleIdx="2" presStyleCnt="4">
        <dgm:presLayoutVars>
          <dgm:chMax val="1"/>
          <dgm:bulletEnabled val="1"/>
        </dgm:presLayoutVars>
      </dgm:prSet>
      <dgm:spPr/>
    </dgm:pt>
    <dgm:pt modelId="{1278EFC7-ED55-4108-B43D-BD795F5F29A8}" type="pres">
      <dgm:prSet presAssocID="{918A8385-F830-4DCB-B73F-95A896E9E282}" presName="levelTx" presStyleLbl="revTx" presStyleIdx="0" presStyleCnt="0">
        <dgm:presLayoutVars>
          <dgm:chMax val="1"/>
          <dgm:bulletEnabled val="1"/>
        </dgm:presLayoutVars>
      </dgm:prSet>
      <dgm:spPr/>
    </dgm:pt>
    <dgm:pt modelId="{8B191833-189B-48DF-8158-2C8D3A677A5A}" type="pres">
      <dgm:prSet presAssocID="{8A685C28-34B0-40D3-A502-585D3E31FD3F}" presName="Name8" presStyleCnt="0"/>
      <dgm:spPr/>
    </dgm:pt>
    <dgm:pt modelId="{552FCF65-F5B0-46BE-9AB6-DEEA557D1238}" type="pres">
      <dgm:prSet presAssocID="{8A685C28-34B0-40D3-A502-585D3E31FD3F}" presName="level" presStyleLbl="node1" presStyleIdx="3" presStyleCnt="4">
        <dgm:presLayoutVars>
          <dgm:chMax val="1"/>
          <dgm:bulletEnabled val="1"/>
        </dgm:presLayoutVars>
      </dgm:prSet>
      <dgm:spPr/>
    </dgm:pt>
    <dgm:pt modelId="{5332F868-7AAD-4C81-BCAD-7100529A5702}" type="pres">
      <dgm:prSet presAssocID="{8A685C28-34B0-40D3-A502-585D3E31FD3F}" presName="levelTx" presStyleLbl="revTx" presStyleIdx="0" presStyleCnt="0">
        <dgm:presLayoutVars>
          <dgm:chMax val="1"/>
          <dgm:bulletEnabled val="1"/>
        </dgm:presLayoutVars>
      </dgm:prSet>
      <dgm:spPr/>
    </dgm:pt>
  </dgm:ptLst>
  <dgm:cxnLst>
    <dgm:cxn modelId="{A03F690B-5BFE-43F1-8BC5-2CD653D009FF}" type="presOf" srcId="{84FC2405-84E1-48E7-842F-8CEC0DCA0D07}" destId="{01A537C9-0F4C-4379-A46D-47AA0096192B}" srcOrd="1" destOrd="0" presId="urn:microsoft.com/office/officeart/2005/8/layout/pyramid1"/>
    <dgm:cxn modelId="{60A11D60-8774-4D04-88DC-00653AC47BCA}" srcId="{2CB111EB-2C5A-4A21-8EB3-C9DC9888C55A}" destId="{8A685C28-34B0-40D3-A502-585D3E31FD3F}" srcOrd="3" destOrd="0" parTransId="{75FD7881-0752-41AF-B558-ABD254EC7F9D}" sibTransId="{7B02D402-3737-49AB-945B-F60609BF8254}"/>
    <dgm:cxn modelId="{DAD8A769-39C9-4FB1-8D7F-72C9556CD1A5}" srcId="{2CB111EB-2C5A-4A21-8EB3-C9DC9888C55A}" destId="{8F567475-1663-4F92-94F1-A61C4ACA671A}" srcOrd="1" destOrd="0" parTransId="{857D8BCE-B1E5-425B-AE2C-2D766A810995}" sibTransId="{ACFCF5D1-A809-4DA2-9422-09E01CC1C902}"/>
    <dgm:cxn modelId="{E828AA4F-C69F-4034-BCC3-745E9474AEC1}" type="presOf" srcId="{8A685C28-34B0-40D3-A502-585D3E31FD3F}" destId="{5332F868-7AAD-4C81-BCAD-7100529A5702}" srcOrd="1" destOrd="0" presId="urn:microsoft.com/office/officeart/2005/8/layout/pyramid1"/>
    <dgm:cxn modelId="{CC1FFE7C-FFDB-41DF-B4CB-D0278C85F6F9}" type="presOf" srcId="{918A8385-F830-4DCB-B73F-95A896E9E282}" destId="{5D98DEA9-F497-4C4E-92B1-7DF79562D3BA}" srcOrd="0" destOrd="0" presId="urn:microsoft.com/office/officeart/2005/8/layout/pyramid1"/>
    <dgm:cxn modelId="{83707291-BAC4-413E-969C-5B51042B6B9A}" type="presOf" srcId="{8A685C28-34B0-40D3-A502-585D3E31FD3F}" destId="{552FCF65-F5B0-46BE-9AB6-DEEA557D1238}" srcOrd="0" destOrd="0" presId="urn:microsoft.com/office/officeart/2005/8/layout/pyramid1"/>
    <dgm:cxn modelId="{C39068A7-563B-4184-BFE1-D89C43BE49AB}" srcId="{2CB111EB-2C5A-4A21-8EB3-C9DC9888C55A}" destId="{84FC2405-84E1-48E7-842F-8CEC0DCA0D07}" srcOrd="0" destOrd="0" parTransId="{7BC4B7C9-7F56-4049-9ABC-E118D5C204DF}" sibTransId="{BA93EC21-FFAC-4A3F-BCCA-988DBF69F42D}"/>
    <dgm:cxn modelId="{1658A9B7-845B-4FAF-823A-3281E52785AE}" type="presOf" srcId="{8F567475-1663-4F92-94F1-A61C4ACA671A}" destId="{6D749239-0CB8-4CE0-A903-E9CF79871020}" srcOrd="0" destOrd="0" presId="urn:microsoft.com/office/officeart/2005/8/layout/pyramid1"/>
    <dgm:cxn modelId="{B4895DCA-114C-49AA-9C88-52426B197627}" srcId="{2CB111EB-2C5A-4A21-8EB3-C9DC9888C55A}" destId="{918A8385-F830-4DCB-B73F-95A896E9E282}" srcOrd="2" destOrd="0" parTransId="{E7FDB6A0-8F22-44D4-AD7F-AB4F9D9732A5}" sibTransId="{A8B5EDA9-0084-41A2-8CAE-F7214B96B641}"/>
    <dgm:cxn modelId="{433C2BD6-AFD8-4098-922D-DA1C99CF8DAE}" type="presOf" srcId="{2CB111EB-2C5A-4A21-8EB3-C9DC9888C55A}" destId="{9AB8E2FB-C839-4CC4-B3E8-378A7DAAC0E2}" srcOrd="0" destOrd="0" presId="urn:microsoft.com/office/officeart/2005/8/layout/pyramid1"/>
    <dgm:cxn modelId="{4511BAE5-CFAC-42DC-A93D-D18F06B76649}" type="presOf" srcId="{8F567475-1663-4F92-94F1-A61C4ACA671A}" destId="{25D81B3C-A59E-4D31-A682-83935E09E795}" srcOrd="1" destOrd="0" presId="urn:microsoft.com/office/officeart/2005/8/layout/pyramid1"/>
    <dgm:cxn modelId="{41D625E6-D856-466F-993E-6DF269726322}" type="presOf" srcId="{84FC2405-84E1-48E7-842F-8CEC0DCA0D07}" destId="{4F36BD50-6555-4DF3-847E-606D1B2603EA}" srcOrd="0" destOrd="0" presId="urn:microsoft.com/office/officeart/2005/8/layout/pyramid1"/>
    <dgm:cxn modelId="{65F5D4E7-1CDB-42F0-950A-FD41993DDBA4}" type="presOf" srcId="{918A8385-F830-4DCB-B73F-95A896E9E282}" destId="{1278EFC7-ED55-4108-B43D-BD795F5F29A8}" srcOrd="1" destOrd="0" presId="urn:microsoft.com/office/officeart/2005/8/layout/pyramid1"/>
    <dgm:cxn modelId="{07B82E09-298C-4E1C-9174-0C22599CE9EE}" type="presParOf" srcId="{9AB8E2FB-C839-4CC4-B3E8-378A7DAAC0E2}" destId="{5E382F5D-9C2F-4190-AF55-504EA37F54AB}" srcOrd="0" destOrd="0" presId="urn:microsoft.com/office/officeart/2005/8/layout/pyramid1"/>
    <dgm:cxn modelId="{CAB7D262-28D3-4D59-B2CC-5509394659D5}" type="presParOf" srcId="{5E382F5D-9C2F-4190-AF55-504EA37F54AB}" destId="{4F36BD50-6555-4DF3-847E-606D1B2603EA}" srcOrd="0" destOrd="0" presId="urn:microsoft.com/office/officeart/2005/8/layout/pyramid1"/>
    <dgm:cxn modelId="{0D23E6BB-11BF-4A1A-8168-128861C6706B}" type="presParOf" srcId="{5E382F5D-9C2F-4190-AF55-504EA37F54AB}" destId="{01A537C9-0F4C-4379-A46D-47AA0096192B}" srcOrd="1" destOrd="0" presId="urn:microsoft.com/office/officeart/2005/8/layout/pyramid1"/>
    <dgm:cxn modelId="{930B1AB3-70A8-4747-B70E-4870CE4E37AF}" type="presParOf" srcId="{9AB8E2FB-C839-4CC4-B3E8-378A7DAAC0E2}" destId="{E77DE0EF-5F87-4047-ACD7-2D77CB2D62E5}" srcOrd="1" destOrd="0" presId="urn:microsoft.com/office/officeart/2005/8/layout/pyramid1"/>
    <dgm:cxn modelId="{30B67FDC-6B87-4682-B2B3-961A27F4C246}" type="presParOf" srcId="{E77DE0EF-5F87-4047-ACD7-2D77CB2D62E5}" destId="{6D749239-0CB8-4CE0-A903-E9CF79871020}" srcOrd="0" destOrd="0" presId="urn:microsoft.com/office/officeart/2005/8/layout/pyramid1"/>
    <dgm:cxn modelId="{243D0BE8-A9BC-40E1-AE83-C06393505222}" type="presParOf" srcId="{E77DE0EF-5F87-4047-ACD7-2D77CB2D62E5}" destId="{25D81B3C-A59E-4D31-A682-83935E09E795}" srcOrd="1" destOrd="0" presId="urn:microsoft.com/office/officeart/2005/8/layout/pyramid1"/>
    <dgm:cxn modelId="{1538DE13-4D03-4C5B-94D0-D89998E1CCB9}" type="presParOf" srcId="{9AB8E2FB-C839-4CC4-B3E8-378A7DAAC0E2}" destId="{051BD7CC-A08A-41D8-B29C-570C8EE8510E}" srcOrd="2" destOrd="0" presId="urn:microsoft.com/office/officeart/2005/8/layout/pyramid1"/>
    <dgm:cxn modelId="{D586ACDA-5294-46F6-90D8-A4122C4D466B}" type="presParOf" srcId="{051BD7CC-A08A-41D8-B29C-570C8EE8510E}" destId="{5D98DEA9-F497-4C4E-92B1-7DF79562D3BA}" srcOrd="0" destOrd="0" presId="urn:microsoft.com/office/officeart/2005/8/layout/pyramid1"/>
    <dgm:cxn modelId="{9B89DE4B-DA4A-469C-91F4-2435EF1BD64C}" type="presParOf" srcId="{051BD7CC-A08A-41D8-B29C-570C8EE8510E}" destId="{1278EFC7-ED55-4108-B43D-BD795F5F29A8}" srcOrd="1" destOrd="0" presId="urn:microsoft.com/office/officeart/2005/8/layout/pyramid1"/>
    <dgm:cxn modelId="{E2822D79-045F-40A8-9E5B-13E77F552623}" type="presParOf" srcId="{9AB8E2FB-C839-4CC4-B3E8-378A7DAAC0E2}" destId="{8B191833-189B-48DF-8158-2C8D3A677A5A}" srcOrd="3" destOrd="0" presId="urn:microsoft.com/office/officeart/2005/8/layout/pyramid1"/>
    <dgm:cxn modelId="{7D929BC2-F02E-4ABA-BA16-A100A93A9AC2}" type="presParOf" srcId="{8B191833-189B-48DF-8158-2C8D3A677A5A}" destId="{552FCF65-F5B0-46BE-9AB6-DEEA557D1238}" srcOrd="0" destOrd="0" presId="urn:microsoft.com/office/officeart/2005/8/layout/pyramid1"/>
    <dgm:cxn modelId="{BB6AA03A-0F28-4060-BB45-CC744B7B97E0}" type="presParOf" srcId="{8B191833-189B-48DF-8158-2C8D3A677A5A}" destId="{5332F868-7AAD-4C81-BCAD-7100529A5702}" srcOrd="1" destOrd="0" presId="urn:microsoft.com/office/officeart/2005/8/layout/pyramid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36BD50-6555-4DF3-847E-606D1B2603EA}">
      <dsp:nvSpPr>
        <dsp:cNvPr id="0" name=""/>
        <dsp:cNvSpPr/>
      </dsp:nvSpPr>
      <dsp:spPr>
        <a:xfrm>
          <a:off x="2150268" y="0"/>
          <a:ext cx="1433512" cy="756285"/>
        </a:xfrm>
        <a:prstGeom prst="trapezoid">
          <a:avLst>
            <a:gd name="adj" fmla="val 94773"/>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Unacceptable</a:t>
          </a:r>
        </a:p>
        <a:p>
          <a:pPr marL="0" lvl="0" indent="0" algn="ctr" defTabSz="844550">
            <a:lnSpc>
              <a:spcPct val="90000"/>
            </a:lnSpc>
            <a:spcBef>
              <a:spcPct val="0"/>
            </a:spcBef>
            <a:spcAft>
              <a:spcPct val="35000"/>
            </a:spcAft>
            <a:buNone/>
          </a:pPr>
          <a:r>
            <a:rPr lang="en-CA" sz="1900" kern="1200"/>
            <a:t>Risk</a:t>
          </a:r>
        </a:p>
      </dsp:txBody>
      <dsp:txXfrm>
        <a:off x="2150268" y="0"/>
        <a:ext cx="1433512" cy="756285"/>
      </dsp:txXfrm>
    </dsp:sp>
    <dsp:sp modelId="{6D749239-0CB8-4CE0-A903-E9CF79871020}">
      <dsp:nvSpPr>
        <dsp:cNvPr id="0" name=""/>
        <dsp:cNvSpPr/>
      </dsp:nvSpPr>
      <dsp:spPr>
        <a:xfrm>
          <a:off x="1433512" y="756285"/>
          <a:ext cx="2867025" cy="756285"/>
        </a:xfrm>
        <a:prstGeom prst="trapezoid">
          <a:avLst>
            <a:gd name="adj" fmla="val 94773"/>
          </a:avLst>
        </a:prstGeom>
        <a:solidFill>
          <a:schemeClr val="accent2">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High</a:t>
          </a:r>
        </a:p>
        <a:p>
          <a:pPr marL="0" lvl="0" indent="0" algn="ctr" defTabSz="844550">
            <a:lnSpc>
              <a:spcPct val="90000"/>
            </a:lnSpc>
            <a:spcBef>
              <a:spcPct val="0"/>
            </a:spcBef>
            <a:spcAft>
              <a:spcPct val="35000"/>
            </a:spcAft>
            <a:buNone/>
          </a:pPr>
          <a:r>
            <a:rPr lang="en-CA" sz="1900" kern="1200"/>
            <a:t>Risk</a:t>
          </a:r>
        </a:p>
      </dsp:txBody>
      <dsp:txXfrm>
        <a:off x="1935241" y="756285"/>
        <a:ext cx="1863566" cy="756285"/>
      </dsp:txXfrm>
    </dsp:sp>
    <dsp:sp modelId="{5D98DEA9-F497-4C4E-92B1-7DF79562D3BA}">
      <dsp:nvSpPr>
        <dsp:cNvPr id="0" name=""/>
        <dsp:cNvSpPr/>
      </dsp:nvSpPr>
      <dsp:spPr>
        <a:xfrm>
          <a:off x="716756" y="1512570"/>
          <a:ext cx="4300537" cy="756285"/>
        </a:xfrm>
        <a:prstGeom prst="trapezoid">
          <a:avLst>
            <a:gd name="adj" fmla="val 94773"/>
          </a:avLst>
        </a:prstGeom>
        <a:solidFill>
          <a:schemeClr val="accent2">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Limited</a:t>
          </a:r>
        </a:p>
        <a:p>
          <a:pPr marL="0" lvl="0" indent="0" algn="ctr" defTabSz="844550">
            <a:lnSpc>
              <a:spcPct val="90000"/>
            </a:lnSpc>
            <a:spcBef>
              <a:spcPct val="0"/>
            </a:spcBef>
            <a:spcAft>
              <a:spcPct val="35000"/>
            </a:spcAft>
            <a:buNone/>
          </a:pPr>
          <a:r>
            <a:rPr lang="en-CA" sz="1900" kern="1200"/>
            <a:t>Risk</a:t>
          </a:r>
        </a:p>
      </dsp:txBody>
      <dsp:txXfrm>
        <a:off x="1469350" y="1512570"/>
        <a:ext cx="2795349" cy="756285"/>
      </dsp:txXfrm>
    </dsp:sp>
    <dsp:sp modelId="{552FCF65-F5B0-46BE-9AB6-DEEA557D1238}">
      <dsp:nvSpPr>
        <dsp:cNvPr id="0" name=""/>
        <dsp:cNvSpPr/>
      </dsp:nvSpPr>
      <dsp:spPr>
        <a:xfrm>
          <a:off x="0" y="2268855"/>
          <a:ext cx="5734050" cy="756285"/>
        </a:xfrm>
        <a:prstGeom prst="trapezoid">
          <a:avLst>
            <a:gd name="adj" fmla="val 94773"/>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Minimal</a:t>
          </a:r>
        </a:p>
        <a:p>
          <a:pPr marL="0" lvl="0" indent="0" algn="ctr" defTabSz="844550">
            <a:lnSpc>
              <a:spcPct val="90000"/>
            </a:lnSpc>
            <a:spcBef>
              <a:spcPct val="0"/>
            </a:spcBef>
            <a:spcAft>
              <a:spcPct val="35000"/>
            </a:spcAft>
            <a:buNone/>
          </a:pPr>
          <a:r>
            <a:rPr lang="en-CA" sz="1900" kern="1200"/>
            <a:t>Risk</a:t>
          </a:r>
        </a:p>
      </dsp:txBody>
      <dsp:txXfrm>
        <a:off x="1003458" y="2268855"/>
        <a:ext cx="3727132" cy="75628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1382</Words>
  <Characters>7878</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Governance &amp; Control</vt:lpstr>
      <vt:lpstr>    Variable Level Monitoring</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Kwan</dc:creator>
  <cp:keywords/>
  <dc:description/>
  <cp:lastModifiedBy>Vincent Kwan</cp:lastModifiedBy>
  <cp:revision>7</cp:revision>
  <dcterms:created xsi:type="dcterms:W3CDTF">2022-08-03T23:08:00Z</dcterms:created>
  <dcterms:modified xsi:type="dcterms:W3CDTF">2022-08-20T15:18:00Z</dcterms:modified>
</cp:coreProperties>
</file>