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0A61" w14:textId="77777777" w:rsidR="00D35316" w:rsidRDefault="00D35316" w:rsidP="00D35316">
      <w:pPr>
        <w:pStyle w:val="Heading1"/>
        <w:jc w:val="center"/>
        <w:rPr>
          <w:b/>
          <w:bCs/>
          <w:color w:val="C45911" w:themeColor="accent2" w:themeShade="BF"/>
        </w:rPr>
      </w:pPr>
      <w:r>
        <w:rPr>
          <w:b/>
          <w:bCs/>
          <w:color w:val="C45911" w:themeColor="accent2" w:themeShade="BF"/>
        </w:rPr>
        <w:t>Executive Summary</w:t>
      </w:r>
    </w:p>
    <w:p w14:paraId="77741423" w14:textId="77777777" w:rsidR="00D35316" w:rsidRDefault="00D35316" w:rsidP="00D35316">
      <w:pPr>
        <w:pStyle w:val="Heading2"/>
        <w:rPr>
          <w:b/>
          <w:bCs/>
          <w:color w:val="C45911" w:themeColor="accent2" w:themeShade="BF"/>
          <w:sz w:val="32"/>
          <w:szCs w:val="32"/>
        </w:rPr>
      </w:pPr>
      <w:r>
        <w:rPr>
          <w:b/>
          <w:bCs/>
          <w:color w:val="C45911" w:themeColor="accent2" w:themeShade="BF"/>
          <w:sz w:val="32"/>
          <w:szCs w:val="32"/>
        </w:rPr>
        <w:t>Introduction</w:t>
      </w:r>
    </w:p>
    <w:p w14:paraId="3B3567F2" w14:textId="4E8E5600" w:rsidR="00D35316" w:rsidRDefault="00D35316" w:rsidP="00D35316">
      <w:pPr>
        <w:spacing w:after="0" w:line="240" w:lineRule="auto"/>
        <w:rPr>
          <w:szCs w:val="24"/>
        </w:rPr>
      </w:pPr>
      <w:r>
        <w:rPr>
          <w:szCs w:val="24"/>
        </w:rPr>
        <w:t xml:space="preserve">This project was undertaken with the goal of analyzing a dataset consisting of legitimate and fraudulent job advertisement posts. The goal was to seek out Multi-level Marketing posts, instances of corporate identity theft, and ‘stealth’ fraudulent posts (posts masquerading as legitimate offers). </w:t>
      </w:r>
      <w:r w:rsidR="00663DE8">
        <w:rPr>
          <w:szCs w:val="24"/>
        </w:rPr>
        <w:t xml:space="preserve">However, the end-goal was not to create a model that could discriminate between fraudulent and legitimate posts, but rather to develop a methodology to analyze textual features in job posts, and to derive insights from the data. </w:t>
      </w:r>
      <w:r>
        <w:rPr>
          <w:szCs w:val="24"/>
        </w:rPr>
        <w:t>The Employment Scam Aegean Dataset (EMSCAD) was used for the project – this dataset contains 17,880 real-life job ads collected in the period 2012-2014.</w:t>
      </w:r>
    </w:p>
    <w:p w14:paraId="0AE171AE" w14:textId="77777777" w:rsidR="00D35316" w:rsidRDefault="00D35316" w:rsidP="00D35316">
      <w:pPr>
        <w:spacing w:after="0" w:line="240" w:lineRule="auto"/>
        <w:rPr>
          <w:szCs w:val="24"/>
        </w:rPr>
      </w:pPr>
    </w:p>
    <w:p w14:paraId="05D2CD9F" w14:textId="77777777" w:rsidR="00D35316" w:rsidRDefault="00D35316" w:rsidP="00D35316">
      <w:pPr>
        <w:spacing w:after="0" w:line="240" w:lineRule="auto"/>
        <w:rPr>
          <w:szCs w:val="24"/>
        </w:rPr>
      </w:pPr>
      <w:r>
        <w:rPr>
          <w:szCs w:val="24"/>
        </w:rPr>
        <w:t xml:space="preserve">Fake job posts are designed to collect sensitive personal information from job-seekers, or outright scam them of their money. These posts are predatory in nature, and target vulnerable and desperate sections of society. This project has special personal importance to me as I have seen many fraudulent job posts myself. </w:t>
      </w:r>
    </w:p>
    <w:p w14:paraId="03270317" w14:textId="77777777" w:rsidR="00D35316" w:rsidRDefault="00D35316" w:rsidP="00D35316">
      <w:pPr>
        <w:spacing w:after="0" w:line="240" w:lineRule="auto"/>
        <w:rPr>
          <w:szCs w:val="24"/>
        </w:rPr>
      </w:pPr>
    </w:p>
    <w:p w14:paraId="0AAE30EC" w14:textId="27DB8B2E" w:rsidR="00D35316" w:rsidRDefault="00D35316" w:rsidP="00D35316">
      <w:pPr>
        <w:spacing w:after="0" w:line="240" w:lineRule="auto"/>
        <w:rPr>
          <w:szCs w:val="24"/>
        </w:rPr>
      </w:pPr>
      <w:r>
        <w:rPr>
          <w:szCs w:val="24"/>
        </w:rPr>
        <w:t xml:space="preserve">A novel way of tackling this problem was undertaken – creating a Variational Autoencoder with a compressed encoder in order to learn the latent space distribution of the input features. The learnt distribution was used by the decoder to reconstruct the input features – and the reconstruction loss was used to determine whether the particular job post was fraudulent or legitimate. </w:t>
      </w:r>
    </w:p>
    <w:p w14:paraId="57977D9D" w14:textId="77777777" w:rsidR="00D35316" w:rsidRDefault="00D35316" w:rsidP="00D35316">
      <w:pPr>
        <w:spacing w:after="0" w:line="240" w:lineRule="auto"/>
        <w:rPr>
          <w:szCs w:val="24"/>
        </w:rPr>
      </w:pPr>
    </w:p>
    <w:p w14:paraId="69BAE37D" w14:textId="77777777" w:rsidR="00D35316" w:rsidRDefault="00D35316" w:rsidP="00D35316">
      <w:pPr>
        <w:spacing w:after="0" w:line="240" w:lineRule="auto"/>
        <w:rPr>
          <w:szCs w:val="24"/>
        </w:rPr>
      </w:pPr>
      <w:r>
        <w:rPr>
          <w:szCs w:val="24"/>
        </w:rPr>
        <w:t>I was able to find several indicators of fraud in a job post – most of these indicators were derived from post/text characteristic features (e.g. amount of whitespaces used, consecutive punctuation marks, etc). The main finding was that most fraudulent job posts target lower-educated jobs/professions, including clerk/secretary roles. Fake jobs also prioritize cash rewards/bonuses/perks in their profiles and descriptions as opposed to legitimate job posts prioritizing job security, reputation, challenge and prestige.</w:t>
      </w:r>
    </w:p>
    <w:p w14:paraId="41B61FCE" w14:textId="77777777" w:rsidR="00D35316" w:rsidRDefault="00D35316" w:rsidP="00D35316">
      <w:pPr>
        <w:spacing w:after="0" w:line="240" w:lineRule="auto"/>
        <w:rPr>
          <w:szCs w:val="24"/>
        </w:rPr>
      </w:pPr>
    </w:p>
    <w:p w14:paraId="02EF032C" w14:textId="77777777" w:rsidR="00D35316" w:rsidRDefault="00D35316" w:rsidP="00D35316">
      <w:pPr>
        <w:pStyle w:val="Heading2"/>
        <w:rPr>
          <w:b/>
          <w:bCs/>
          <w:color w:val="C45911" w:themeColor="accent2" w:themeShade="BF"/>
          <w:sz w:val="32"/>
          <w:szCs w:val="32"/>
        </w:rPr>
      </w:pPr>
      <w:r>
        <w:rPr>
          <w:b/>
          <w:bCs/>
          <w:color w:val="C45911" w:themeColor="accent2" w:themeShade="BF"/>
          <w:sz w:val="32"/>
          <w:szCs w:val="32"/>
        </w:rPr>
        <w:t>Executive Objective</w:t>
      </w:r>
    </w:p>
    <w:p w14:paraId="26596097" w14:textId="77777777" w:rsidR="00D35316" w:rsidRDefault="00D35316" w:rsidP="00D35316">
      <w:pPr>
        <w:spacing w:after="0" w:line="240" w:lineRule="auto"/>
        <w:rPr>
          <w:szCs w:val="24"/>
        </w:rPr>
      </w:pPr>
      <w:r>
        <w:rPr>
          <w:szCs w:val="24"/>
        </w:rPr>
        <w:t>Given a dataset consisting of the details of job postings on a website, detect whether that particular job posting is fraudulent. This involves seeking out multi-level Marketing postings, instances of Corporate Identity fraud, and instances of ‘stealth’ fraudulent posts.</w:t>
      </w:r>
    </w:p>
    <w:p w14:paraId="4DDB3DC6" w14:textId="77777777" w:rsidR="00D35316" w:rsidRDefault="00D35316" w:rsidP="00D35316">
      <w:pPr>
        <w:spacing w:after="0" w:line="240" w:lineRule="auto"/>
        <w:rPr>
          <w:szCs w:val="24"/>
        </w:rPr>
      </w:pPr>
    </w:p>
    <w:p w14:paraId="6EDDB942" w14:textId="470E9A81" w:rsidR="00D35316" w:rsidRPr="00E7655D" w:rsidRDefault="00D35316" w:rsidP="00D35316">
      <w:pPr>
        <w:pStyle w:val="Heading2"/>
        <w:rPr>
          <w:b/>
          <w:bCs/>
          <w:color w:val="C45911" w:themeColor="accent2" w:themeShade="BF"/>
          <w:sz w:val="32"/>
          <w:szCs w:val="32"/>
        </w:rPr>
      </w:pPr>
      <w:r w:rsidRPr="00E7655D">
        <w:rPr>
          <w:b/>
          <w:bCs/>
          <w:color w:val="C45911" w:themeColor="accent2" w:themeShade="BF"/>
          <w:sz w:val="32"/>
          <w:szCs w:val="32"/>
        </w:rPr>
        <w:t>Summary of Modelling</w:t>
      </w:r>
    </w:p>
    <w:p w14:paraId="4B18FB22" w14:textId="77777777" w:rsidR="00D35316" w:rsidRDefault="00D35316" w:rsidP="00D35316">
      <w:pPr>
        <w:rPr>
          <w:szCs w:val="24"/>
        </w:rPr>
      </w:pPr>
      <w:r>
        <w:rPr>
          <w:szCs w:val="24"/>
        </w:rPr>
        <w:t xml:space="preserve">Fifteen models were created in total consisting of two variants of each major class of model. The models consisted of Naïve Bayes Classifiers (Categorical &amp; Complement), Decision Trees &amp; Random Forest Classifiers (fitted with Cross-Validation), Gradient Boosted Trees (Sci-kit Learn’s implementation &amp; LGBM), and finally the Variational Autoencoder. </w:t>
      </w:r>
    </w:p>
    <w:p w14:paraId="18671F65" w14:textId="1854BF3A" w:rsidR="00D35316" w:rsidRPr="009037B9" w:rsidRDefault="00D35316" w:rsidP="00D35316">
      <w:pPr>
        <w:rPr>
          <w:szCs w:val="24"/>
        </w:rPr>
      </w:pPr>
      <w:r>
        <w:rPr>
          <w:szCs w:val="24"/>
        </w:rPr>
        <w:t xml:space="preserve">Extensive data cleansing and preparation was carried out in order to make the data compatible with the models. Feature Engineering was also carried out – creating new features from the text variables. </w:t>
      </w:r>
      <w:r w:rsidR="00A2626F">
        <w:rPr>
          <w:szCs w:val="24"/>
        </w:rPr>
        <w:t>A term-document matrix, and associated TF-IDF scores were created from the text features – this was used with the VAE for classification.</w:t>
      </w:r>
    </w:p>
    <w:p w14:paraId="472C2994" w14:textId="77777777" w:rsidR="00D35316" w:rsidRPr="00941002" w:rsidRDefault="00D35316" w:rsidP="00D35316"/>
    <w:p w14:paraId="3A5AA4B1" w14:textId="24BB87F9" w:rsidR="00D35316" w:rsidRDefault="00E7655D" w:rsidP="00E7655D">
      <w:pPr>
        <w:pStyle w:val="Heading2"/>
        <w:rPr>
          <w:b/>
          <w:bCs/>
          <w:color w:val="C45911" w:themeColor="accent2" w:themeShade="BF"/>
          <w:sz w:val="32"/>
          <w:szCs w:val="32"/>
        </w:rPr>
      </w:pPr>
      <w:r>
        <w:rPr>
          <w:b/>
          <w:bCs/>
          <w:color w:val="C45911" w:themeColor="accent2" w:themeShade="BF"/>
          <w:sz w:val="32"/>
          <w:szCs w:val="32"/>
        </w:rPr>
        <w:t>Recommendations</w:t>
      </w:r>
    </w:p>
    <w:p w14:paraId="145961B5" w14:textId="6185545D" w:rsidR="00E7655D" w:rsidRPr="003C4C90" w:rsidRDefault="00E7655D" w:rsidP="00E7655D">
      <w:pPr>
        <w:rPr>
          <w:szCs w:val="24"/>
        </w:rPr>
      </w:pPr>
      <w:r w:rsidRPr="003C4C90">
        <w:rPr>
          <w:szCs w:val="24"/>
        </w:rPr>
        <w:t>Based on my findings, I recommend:</w:t>
      </w:r>
    </w:p>
    <w:p w14:paraId="530259F3" w14:textId="1255CEE2" w:rsidR="00E7655D" w:rsidRPr="003C4C90" w:rsidRDefault="00E7655D" w:rsidP="00E7655D">
      <w:pPr>
        <w:pStyle w:val="ListParagraph"/>
        <w:numPr>
          <w:ilvl w:val="0"/>
          <w:numId w:val="5"/>
        </w:numPr>
        <w:rPr>
          <w:szCs w:val="24"/>
        </w:rPr>
      </w:pPr>
      <w:r w:rsidRPr="003C4C90">
        <w:rPr>
          <w:szCs w:val="24"/>
        </w:rPr>
        <w:t xml:space="preserve">Implementing a Continuous Learning system: The fraud detection problem is especially suited for real-time analytics where statistics and insights can be generated ‘on-the-fly’. Furthermore, a live-model which continuously updates its weights and learning parameters from new data would be highly suited for this problem. </w:t>
      </w:r>
    </w:p>
    <w:p w14:paraId="00EE7A50" w14:textId="1A655FD7" w:rsidR="00E7655D" w:rsidRPr="003C4C90" w:rsidRDefault="00E7655D" w:rsidP="00E7655D">
      <w:pPr>
        <w:pStyle w:val="ListParagraph"/>
        <w:numPr>
          <w:ilvl w:val="0"/>
          <w:numId w:val="5"/>
        </w:numPr>
        <w:rPr>
          <w:szCs w:val="24"/>
        </w:rPr>
      </w:pPr>
      <w:r w:rsidRPr="003C4C90">
        <w:rPr>
          <w:szCs w:val="24"/>
        </w:rPr>
        <w:t xml:space="preserve">Protect Vulnerable Users: Based on my findings, fraudsters target vulnerable and desperate people. They frequently highlight cash rewards, and easy compensation as remuneration. Posts targeting these users, and having similar rewards should be put under greater scrutiny. Potentially suspect posts should be flagged, and users should be informed – similar to </w:t>
      </w:r>
      <w:r w:rsidR="006B5F30" w:rsidRPr="003C4C90">
        <w:rPr>
          <w:szCs w:val="24"/>
        </w:rPr>
        <w:t>social media websites placing a disclaimer on political posts, or posts about COVID-19.</w:t>
      </w:r>
    </w:p>
    <w:p w14:paraId="3FFC1E1F" w14:textId="5856DE6B" w:rsidR="006B5F30" w:rsidRPr="003C4C90" w:rsidRDefault="006B5F30" w:rsidP="00E7655D">
      <w:pPr>
        <w:pStyle w:val="ListParagraph"/>
        <w:numPr>
          <w:ilvl w:val="0"/>
          <w:numId w:val="5"/>
        </w:numPr>
        <w:rPr>
          <w:szCs w:val="24"/>
        </w:rPr>
      </w:pPr>
      <w:r w:rsidRPr="003C4C90">
        <w:rPr>
          <w:szCs w:val="24"/>
        </w:rPr>
        <w:t>Create a platform for Users: Increasingly, discussion forums and Report features have been given less importance by job websites and job boards. These features should be given greater importance in order to give power back to the users. These platforms will allow users to share personal experiences regarding suspicious job advertisements – peer policing will help ensure a higher quality of job posts, and prevent scams.</w:t>
      </w:r>
    </w:p>
    <w:p w14:paraId="2FEAD64C" w14:textId="77777777" w:rsidR="006B5F30" w:rsidRPr="003C4C90" w:rsidRDefault="006B5F30" w:rsidP="00E7655D">
      <w:pPr>
        <w:pStyle w:val="ListParagraph"/>
        <w:numPr>
          <w:ilvl w:val="0"/>
          <w:numId w:val="5"/>
        </w:numPr>
        <w:rPr>
          <w:szCs w:val="24"/>
        </w:rPr>
      </w:pPr>
      <w:r w:rsidRPr="003C4C90">
        <w:rPr>
          <w:szCs w:val="24"/>
        </w:rPr>
        <w:t>Create a job frauds dataset: The problem of fraudulent job posts is of great importance, considering the monetary and time resources wasted by scammers. Therefore, in order to better study and combat this issue – a job frauds dataset should be created. This dataset would be akin to the ImageNet dataset for image classification. The dataset will allow data scientists, analysts, and programmers to work together in finding significant features to root out fake job ads. Furthermore, this dataset should be continuously updated – allowing users to add suspect posts. This task is particularly labor-intensive, and would require thousands of collaborators to create a labelled dataset.</w:t>
      </w:r>
    </w:p>
    <w:p w14:paraId="3218A1F4" w14:textId="77777777" w:rsidR="006B5F30" w:rsidRDefault="006B5F30">
      <w:r>
        <w:br w:type="page"/>
      </w:r>
    </w:p>
    <w:p w14:paraId="179F90BB" w14:textId="057DD353" w:rsidR="006B5F30" w:rsidRPr="002D3C6C" w:rsidRDefault="006B5F30" w:rsidP="002D3C6C">
      <w:pPr>
        <w:pStyle w:val="Heading1"/>
        <w:jc w:val="center"/>
        <w:rPr>
          <w:b/>
          <w:bCs/>
          <w:color w:val="C45911" w:themeColor="accent2" w:themeShade="BF"/>
        </w:rPr>
      </w:pPr>
      <w:r w:rsidRPr="002D3C6C">
        <w:rPr>
          <w:b/>
          <w:bCs/>
          <w:color w:val="C45911" w:themeColor="accent2" w:themeShade="BF"/>
        </w:rPr>
        <w:t xml:space="preserve"> </w:t>
      </w:r>
      <w:r w:rsidR="00AC48A7" w:rsidRPr="002D3C6C">
        <w:rPr>
          <w:b/>
          <w:bCs/>
          <w:color w:val="C45911" w:themeColor="accent2" w:themeShade="BF"/>
        </w:rPr>
        <w:t>Introduction</w:t>
      </w:r>
    </w:p>
    <w:p w14:paraId="5C04978B" w14:textId="4D56C849" w:rsidR="00C16587" w:rsidRDefault="00AC48A7" w:rsidP="00F510D1">
      <w:pPr>
        <w:pStyle w:val="Heading2"/>
        <w:rPr>
          <w:b/>
          <w:bCs/>
          <w:color w:val="C45911" w:themeColor="accent2" w:themeShade="BF"/>
          <w:sz w:val="32"/>
          <w:szCs w:val="32"/>
        </w:rPr>
      </w:pPr>
      <w:r w:rsidRPr="00C16587">
        <w:rPr>
          <w:b/>
          <w:bCs/>
          <w:color w:val="C45911" w:themeColor="accent2" w:themeShade="BF"/>
          <w:sz w:val="32"/>
          <w:szCs w:val="32"/>
        </w:rPr>
        <w:t>Problem Statement</w:t>
      </w:r>
    </w:p>
    <w:p w14:paraId="154E7D73" w14:textId="4AD49C4C" w:rsidR="00F510D1" w:rsidRPr="00CF56EF" w:rsidRDefault="00F510D1" w:rsidP="00F510D1">
      <w:pPr>
        <w:rPr>
          <w:szCs w:val="24"/>
        </w:rPr>
      </w:pPr>
      <w:r w:rsidRPr="00CF56EF">
        <w:rPr>
          <w:szCs w:val="24"/>
        </w:rPr>
        <w:t xml:space="preserve">Fraudulent job posts are job posts masquerading as legitimate job offers with an aim to extract personal &amp; sensitive information from job-seekers, and to scam them of their money. </w:t>
      </w:r>
    </w:p>
    <w:p w14:paraId="211A89A2" w14:textId="226EB7DD" w:rsidR="00AC48A7" w:rsidRDefault="00AC48A7" w:rsidP="00C16587">
      <w:pPr>
        <w:pStyle w:val="Heading2"/>
        <w:rPr>
          <w:b/>
          <w:bCs/>
          <w:color w:val="C45911" w:themeColor="accent2" w:themeShade="BF"/>
          <w:sz w:val="32"/>
          <w:szCs w:val="32"/>
        </w:rPr>
      </w:pPr>
      <w:r w:rsidRPr="00C16587">
        <w:rPr>
          <w:b/>
          <w:bCs/>
          <w:color w:val="C45911" w:themeColor="accent2" w:themeShade="BF"/>
          <w:sz w:val="32"/>
          <w:szCs w:val="32"/>
        </w:rPr>
        <w:t>Objectives</w:t>
      </w:r>
    </w:p>
    <w:p w14:paraId="0C9066FD" w14:textId="77777777" w:rsidR="00F510D1" w:rsidRPr="00F510D1" w:rsidRDefault="00F510D1" w:rsidP="00F510D1"/>
    <w:p w14:paraId="5C36BF5F" w14:textId="497424DF"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Baseline Results</w:t>
      </w:r>
    </w:p>
    <w:p w14:paraId="7FCFDFDF" w14:textId="1BFA27D0"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Assumptions &amp; Limitations</w:t>
      </w:r>
    </w:p>
    <w:p w14:paraId="66D61E91" w14:textId="4FC514B1"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Project Dependencies</w:t>
      </w:r>
    </w:p>
    <w:p w14:paraId="7A9313C8" w14:textId="48B3912D"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Dataset Description</w:t>
      </w:r>
    </w:p>
    <w:p w14:paraId="2BD53C32" w14:textId="1F314B5D" w:rsidR="00AC48A7" w:rsidRDefault="00AC48A7" w:rsidP="00C16587">
      <w:pPr>
        <w:pStyle w:val="Heading3-mystyle"/>
      </w:pPr>
      <w:r>
        <w:t>Limitations</w:t>
      </w:r>
      <w:r w:rsidR="002D3C6C">
        <w:t xml:space="preserve"> of the Dataset</w:t>
      </w:r>
    </w:p>
    <w:p w14:paraId="0F4B0B3C" w14:textId="77777777" w:rsidR="002D3C6C" w:rsidRDefault="002D3C6C" w:rsidP="006B5F30"/>
    <w:p w14:paraId="54BFA8B6" w14:textId="164A2D11" w:rsidR="00AC48A7" w:rsidRDefault="002D3C6C" w:rsidP="002D3C6C">
      <w:pPr>
        <w:pStyle w:val="Heading1"/>
        <w:jc w:val="center"/>
        <w:rPr>
          <w:b/>
          <w:bCs/>
          <w:color w:val="C45911" w:themeColor="accent2" w:themeShade="BF"/>
        </w:rPr>
      </w:pPr>
      <w:r>
        <w:rPr>
          <w:b/>
          <w:bCs/>
          <w:color w:val="C45911" w:themeColor="accent2" w:themeShade="BF"/>
        </w:rPr>
        <w:t>Data</w:t>
      </w:r>
      <w:r w:rsidR="00AC48A7" w:rsidRPr="002D3C6C">
        <w:rPr>
          <w:b/>
          <w:bCs/>
          <w:color w:val="C45911" w:themeColor="accent2" w:themeShade="BF"/>
        </w:rPr>
        <w:t xml:space="preserve"> Engineering</w:t>
      </w:r>
    </w:p>
    <w:p w14:paraId="0DDB5E2A" w14:textId="77777777" w:rsidR="002D3C6C" w:rsidRDefault="002D3C6C" w:rsidP="002D3C6C">
      <w:r>
        <w:t>Analytics approach:</w:t>
      </w:r>
    </w:p>
    <w:p w14:paraId="33B83093" w14:textId="77777777" w:rsidR="002D3C6C" w:rsidRDefault="002D3C6C" w:rsidP="002D3C6C">
      <w:pPr>
        <w:pStyle w:val="ListParagraph"/>
        <w:numPr>
          <w:ilvl w:val="0"/>
          <w:numId w:val="1"/>
        </w:numPr>
      </w:pPr>
      <w:r>
        <w:t>Bag of words approach: Word based analysis, fraudulent or not based on word frequency</w:t>
      </w:r>
    </w:p>
    <w:p w14:paraId="3C2C3D89" w14:textId="77777777" w:rsidR="002D3C6C" w:rsidRDefault="002D3C6C" w:rsidP="002D3C6C">
      <w:pPr>
        <w:pStyle w:val="ListParagraph"/>
      </w:pPr>
      <w:r>
        <w:t>Fraudulent postings are deliberately structured in such a way as to target susceptible and vulnerable people. This can be used to detect these posts.</w:t>
      </w:r>
    </w:p>
    <w:p w14:paraId="08418B36" w14:textId="77777777" w:rsidR="002D3C6C" w:rsidRDefault="002D3C6C" w:rsidP="002D3C6C">
      <w:pPr>
        <w:pStyle w:val="ListParagraph"/>
        <w:numPr>
          <w:ilvl w:val="0"/>
          <w:numId w:val="1"/>
        </w:numPr>
      </w:pPr>
      <w:r>
        <w:t>Tone: Sentiment analysis – are fraudulent posts more positive?</w:t>
      </w:r>
    </w:p>
    <w:p w14:paraId="5586534F" w14:textId="77777777" w:rsidR="002D3C6C" w:rsidRDefault="002D3C6C" w:rsidP="002D3C6C">
      <w:pPr>
        <w:pStyle w:val="ListParagraph"/>
        <w:numPr>
          <w:ilvl w:val="0"/>
          <w:numId w:val="1"/>
        </w:numPr>
      </w:pPr>
      <w:r>
        <w:t>Post Characteristics and Completeness: Are fraudulent posts incomplete? Do they have more whitespaces or grammatical errors?</w:t>
      </w:r>
    </w:p>
    <w:p w14:paraId="36AFB5B9" w14:textId="77777777" w:rsidR="002D3C6C" w:rsidRPr="002D3C6C" w:rsidRDefault="002D3C6C" w:rsidP="002D3C6C"/>
    <w:p w14:paraId="3DC9562F" w14:textId="6FFC2216"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Text Cleaning &amp; Processing (Lemmatization)</w:t>
      </w:r>
    </w:p>
    <w:p w14:paraId="71E5EB3E" w14:textId="4665D1D4"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Imputation</w:t>
      </w:r>
    </w:p>
    <w:p w14:paraId="5DD32E3E" w14:textId="04956FDB"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Engineered Variables</w:t>
      </w:r>
      <w:r w:rsidR="002D3C6C" w:rsidRPr="00C16587">
        <w:rPr>
          <w:b/>
          <w:bCs/>
          <w:color w:val="C45911" w:themeColor="accent2" w:themeShade="BF"/>
          <w:sz w:val="32"/>
          <w:szCs w:val="32"/>
        </w:rPr>
        <w:t xml:space="preserve"> – major classes</w:t>
      </w:r>
    </w:p>
    <w:p w14:paraId="7832733C" w14:textId="77777777" w:rsidR="00C16587" w:rsidRDefault="00C16587" w:rsidP="00C16587">
      <w:r>
        <w:t>Major classes of variables:</w:t>
      </w:r>
    </w:p>
    <w:p w14:paraId="427BB2B8" w14:textId="77777777" w:rsidR="00C16587" w:rsidRDefault="00C16587" w:rsidP="00C16587">
      <w:pPr>
        <w:pStyle w:val="ListParagraph"/>
        <w:numPr>
          <w:ilvl w:val="0"/>
          <w:numId w:val="4"/>
        </w:numPr>
      </w:pPr>
      <w:r>
        <w:t>Text characteristics: whitespaces, commas used, consecutive punctuation</w:t>
      </w:r>
    </w:p>
    <w:p w14:paraId="1E84024E" w14:textId="77777777" w:rsidR="00C16587" w:rsidRDefault="00C16587" w:rsidP="00C16587">
      <w:pPr>
        <w:pStyle w:val="ListParagraph"/>
        <w:numPr>
          <w:ilvl w:val="0"/>
          <w:numId w:val="4"/>
        </w:numPr>
      </w:pPr>
      <w:r>
        <w:t>Sentiment and Text Analysis: Fleisch reading score, Sentiment Polarity score</w:t>
      </w:r>
    </w:p>
    <w:p w14:paraId="49592C6C" w14:textId="77777777" w:rsidR="00C16587" w:rsidRDefault="00C16587" w:rsidP="00C16587">
      <w:pPr>
        <w:pStyle w:val="ListParagraph"/>
        <w:numPr>
          <w:ilvl w:val="0"/>
          <w:numId w:val="4"/>
        </w:numPr>
      </w:pPr>
      <w:r>
        <w:t>Post Completeness: Missing attributes</w:t>
      </w:r>
    </w:p>
    <w:p w14:paraId="7D0A0D03" w14:textId="77777777" w:rsidR="00C16587" w:rsidRDefault="00C16587" w:rsidP="00C16587">
      <w:pPr>
        <w:pStyle w:val="ListParagraph"/>
        <w:numPr>
          <w:ilvl w:val="0"/>
          <w:numId w:val="4"/>
        </w:numPr>
      </w:pPr>
      <w:r>
        <w:t>Post Characteristics: employment type, industry, function</w:t>
      </w:r>
    </w:p>
    <w:p w14:paraId="73F0CE97" w14:textId="77777777" w:rsidR="00C16587" w:rsidRDefault="00C16587" w:rsidP="006B5F30"/>
    <w:p w14:paraId="48E3BC98" w14:textId="77777777"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Upsampling with SMOTE</w:t>
      </w:r>
    </w:p>
    <w:p w14:paraId="736D626D" w14:textId="69F0593B" w:rsidR="00AC48A7" w:rsidRPr="002D3C6C" w:rsidRDefault="00AC48A7" w:rsidP="002D3C6C">
      <w:pPr>
        <w:pStyle w:val="Heading1"/>
        <w:jc w:val="center"/>
        <w:rPr>
          <w:b/>
          <w:bCs/>
          <w:color w:val="C45911" w:themeColor="accent2" w:themeShade="BF"/>
        </w:rPr>
      </w:pPr>
      <w:r w:rsidRPr="002D3C6C">
        <w:rPr>
          <w:b/>
          <w:bCs/>
          <w:color w:val="C45911" w:themeColor="accent2" w:themeShade="BF"/>
        </w:rPr>
        <w:t>Modelling</w:t>
      </w:r>
    </w:p>
    <w:p w14:paraId="449C1C4D" w14:textId="538BD882"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Modelling Approach</w:t>
      </w:r>
    </w:p>
    <w:p w14:paraId="6F0FDE90" w14:textId="05A22DDF" w:rsidR="00AC48A7" w:rsidRDefault="00AC48A7" w:rsidP="00C16587">
      <w:pPr>
        <w:pStyle w:val="Heading3-mystyle"/>
      </w:pPr>
      <w:r>
        <w:t>Model Inventory</w:t>
      </w:r>
    </w:p>
    <w:p w14:paraId="39C66834" w14:textId="713EA560" w:rsidR="00C16587" w:rsidRDefault="00C16587" w:rsidP="00C16587">
      <w:r>
        <w:t>Kkl;lk;</w:t>
      </w:r>
    </w:p>
    <w:p w14:paraId="4A222BE1" w14:textId="379487C9" w:rsidR="00AC48A7" w:rsidRDefault="00AC48A7" w:rsidP="00C16587">
      <w:pPr>
        <w:pStyle w:val="Heading3-mystyle"/>
      </w:pPr>
      <w:r>
        <w:t>Evaluation Statistic</w:t>
      </w:r>
    </w:p>
    <w:p w14:paraId="767CF3A6" w14:textId="0A229410"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Naïve Bayes Classifier</w:t>
      </w:r>
    </w:p>
    <w:p w14:paraId="6B96D6EB" w14:textId="0B5B59B3" w:rsidR="00AC48A7" w:rsidRDefault="00AC48A7" w:rsidP="00C16587">
      <w:pPr>
        <w:pStyle w:val="Heading3-mystyle"/>
      </w:pPr>
      <w:r>
        <w:t>Categorical Naïve Bayes</w:t>
      </w:r>
    </w:p>
    <w:p w14:paraId="4A8CEB63" w14:textId="4C6DF7C7" w:rsidR="00C16587" w:rsidRDefault="00C16587" w:rsidP="00C16587">
      <w:r>
        <w:t>kjjnkljn</w:t>
      </w:r>
    </w:p>
    <w:p w14:paraId="47B51EF2" w14:textId="050CD171" w:rsidR="00AC48A7" w:rsidRDefault="00AC48A7" w:rsidP="00C16587">
      <w:pPr>
        <w:pStyle w:val="Heading3-mystyle"/>
      </w:pPr>
      <w:r>
        <w:t>Complement Naives Bayes</w:t>
      </w:r>
    </w:p>
    <w:p w14:paraId="57CB86D5" w14:textId="527E4A7E"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Tree Models</w:t>
      </w:r>
    </w:p>
    <w:p w14:paraId="4B56171A" w14:textId="31C75AB2" w:rsidR="00AC48A7" w:rsidRDefault="00AC48A7" w:rsidP="00C16587">
      <w:pPr>
        <w:pStyle w:val="Heading3-mystyle"/>
      </w:pPr>
      <w:r>
        <w:t>Decision Trees</w:t>
      </w:r>
    </w:p>
    <w:p w14:paraId="47EF2A7E" w14:textId="56087155" w:rsidR="00C16587" w:rsidRDefault="00C16587" w:rsidP="00C16587">
      <w:r>
        <w:t>bjkhkjjlkj</w:t>
      </w:r>
    </w:p>
    <w:p w14:paraId="6669EC5B" w14:textId="31562A63" w:rsidR="00AC48A7" w:rsidRDefault="00AC48A7" w:rsidP="00C16587">
      <w:pPr>
        <w:pStyle w:val="Heading3-mystyle"/>
      </w:pPr>
      <w:r>
        <w:t>Random Forests</w:t>
      </w:r>
    </w:p>
    <w:p w14:paraId="51A4E06B" w14:textId="51FCA421"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Gradient Boosted Trees</w:t>
      </w:r>
    </w:p>
    <w:p w14:paraId="64317674" w14:textId="3A679BB9" w:rsidR="00AC48A7" w:rsidRDefault="00AC48A7" w:rsidP="00C16587">
      <w:pPr>
        <w:pStyle w:val="Heading3-mystyle"/>
      </w:pPr>
      <w:r>
        <w:t>Histogram Gradient Boosted Tree</w:t>
      </w:r>
    </w:p>
    <w:p w14:paraId="33CDDB14" w14:textId="67F8BBD0" w:rsidR="002D3C6C" w:rsidRDefault="002D3C6C" w:rsidP="006B5F30">
      <w:r>
        <w:t>Hyper-parameter tuning</w:t>
      </w:r>
    </w:p>
    <w:p w14:paraId="43544B78" w14:textId="55BD6C77" w:rsidR="00AC48A7" w:rsidRDefault="00AC48A7" w:rsidP="00C16587">
      <w:pPr>
        <w:pStyle w:val="Heading3-mystyle"/>
      </w:pPr>
      <w:r>
        <w:t>Light Gradient Boosting Machine</w:t>
      </w:r>
    </w:p>
    <w:p w14:paraId="5EF6E2FA" w14:textId="4C4A0D0D" w:rsidR="002D3C6C" w:rsidRDefault="002D3C6C" w:rsidP="006B5F30">
      <w:r>
        <w:t>Hyper-parameter tuning</w:t>
      </w:r>
    </w:p>
    <w:p w14:paraId="7DC573A2" w14:textId="54B2CE01"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Neural networks</w:t>
      </w:r>
    </w:p>
    <w:p w14:paraId="189C2CF4" w14:textId="591E607C" w:rsidR="00AC48A7" w:rsidRDefault="00AC48A7" w:rsidP="00C16587">
      <w:pPr>
        <w:pStyle w:val="Heading3-mystyle"/>
      </w:pPr>
      <w:r>
        <w:t>Variational Autoencoder</w:t>
      </w:r>
    </w:p>
    <w:p w14:paraId="7D68637D" w14:textId="01E13C30" w:rsidR="00C16587" w:rsidRDefault="00C16587" w:rsidP="00C16587">
      <w:r>
        <w:t>Hyper-parameter tuning</w:t>
      </w:r>
    </w:p>
    <w:p w14:paraId="2BDAF876" w14:textId="0E215972"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Model Comparison</w:t>
      </w:r>
    </w:p>
    <w:p w14:paraId="30713605" w14:textId="6770EF21" w:rsidR="00AC48A7" w:rsidRPr="00C16587" w:rsidRDefault="00AC48A7" w:rsidP="00C16587">
      <w:pPr>
        <w:pStyle w:val="Heading2"/>
        <w:rPr>
          <w:b/>
          <w:bCs/>
          <w:color w:val="C45911" w:themeColor="accent2" w:themeShade="BF"/>
          <w:sz w:val="32"/>
          <w:szCs w:val="32"/>
        </w:rPr>
      </w:pPr>
      <w:r w:rsidRPr="00C16587">
        <w:rPr>
          <w:b/>
          <w:bCs/>
          <w:color w:val="C45911" w:themeColor="accent2" w:themeShade="BF"/>
          <w:sz w:val="32"/>
          <w:szCs w:val="32"/>
        </w:rPr>
        <w:t>Champion Model</w:t>
      </w:r>
    </w:p>
    <w:p w14:paraId="7292A33F" w14:textId="4FE39A8A" w:rsidR="00AC48A7" w:rsidRDefault="00AC48A7" w:rsidP="006B5F30"/>
    <w:p w14:paraId="69AC92C5" w14:textId="45861358" w:rsidR="002D3C6C" w:rsidRDefault="002D3C6C" w:rsidP="002D3C6C">
      <w:pPr>
        <w:pStyle w:val="Heading1"/>
        <w:jc w:val="center"/>
        <w:rPr>
          <w:b/>
          <w:bCs/>
          <w:color w:val="C45911" w:themeColor="accent2" w:themeShade="BF"/>
        </w:rPr>
      </w:pPr>
      <w:r w:rsidRPr="002D3C6C">
        <w:rPr>
          <w:b/>
          <w:bCs/>
          <w:color w:val="C45911" w:themeColor="accent2" w:themeShade="BF"/>
        </w:rPr>
        <w:t>Governance &amp; Control</w:t>
      </w:r>
    </w:p>
    <w:p w14:paraId="43A0EC89" w14:textId="3AAD15E0" w:rsidR="00663DE8" w:rsidRPr="00663DE8" w:rsidRDefault="00663DE8" w:rsidP="00663DE8">
      <w:pPr>
        <w:pStyle w:val="Heading2"/>
        <w:rPr>
          <w:b/>
          <w:bCs/>
          <w:color w:val="C45911" w:themeColor="accent2" w:themeShade="BF"/>
          <w:sz w:val="32"/>
          <w:szCs w:val="32"/>
        </w:rPr>
      </w:pPr>
      <w:r w:rsidRPr="00663DE8">
        <w:rPr>
          <w:b/>
          <w:bCs/>
          <w:color w:val="C45911" w:themeColor="accent2" w:themeShade="BF"/>
          <w:sz w:val="32"/>
          <w:szCs w:val="32"/>
        </w:rPr>
        <w:t>Data Integrity</w:t>
      </w:r>
    </w:p>
    <w:p w14:paraId="5C6F59D9" w14:textId="690C524E" w:rsidR="002D3C6C" w:rsidRPr="00C16587" w:rsidRDefault="002D3C6C" w:rsidP="00C16587">
      <w:pPr>
        <w:pStyle w:val="Heading2"/>
        <w:rPr>
          <w:b/>
          <w:bCs/>
          <w:color w:val="C45911" w:themeColor="accent2" w:themeShade="BF"/>
          <w:sz w:val="32"/>
          <w:szCs w:val="32"/>
        </w:rPr>
      </w:pPr>
      <w:r w:rsidRPr="00C16587">
        <w:rPr>
          <w:b/>
          <w:bCs/>
          <w:color w:val="C45911" w:themeColor="accent2" w:themeShade="BF"/>
          <w:sz w:val="32"/>
          <w:szCs w:val="32"/>
        </w:rPr>
        <w:t>Noise in the dataset</w:t>
      </w:r>
    </w:p>
    <w:p w14:paraId="18BE597F" w14:textId="406B71A0" w:rsidR="002D3C6C" w:rsidRPr="00C16587" w:rsidRDefault="002D3C6C" w:rsidP="00C16587">
      <w:pPr>
        <w:pStyle w:val="Heading2"/>
        <w:rPr>
          <w:b/>
          <w:bCs/>
          <w:color w:val="C45911" w:themeColor="accent2" w:themeShade="BF"/>
          <w:sz w:val="32"/>
          <w:szCs w:val="32"/>
        </w:rPr>
      </w:pPr>
      <w:r w:rsidRPr="00C16587">
        <w:rPr>
          <w:b/>
          <w:bCs/>
          <w:color w:val="C45911" w:themeColor="accent2" w:themeShade="BF"/>
          <w:sz w:val="32"/>
          <w:szCs w:val="32"/>
        </w:rPr>
        <w:t>Controlling for Drift</w:t>
      </w:r>
    </w:p>
    <w:p w14:paraId="74F2E0D0" w14:textId="653E6431" w:rsidR="002D3C6C" w:rsidRPr="00C16587" w:rsidRDefault="002D3C6C" w:rsidP="00C16587">
      <w:pPr>
        <w:pStyle w:val="Heading2"/>
        <w:rPr>
          <w:b/>
          <w:bCs/>
          <w:color w:val="C45911" w:themeColor="accent2" w:themeShade="BF"/>
          <w:sz w:val="32"/>
          <w:szCs w:val="32"/>
        </w:rPr>
      </w:pPr>
      <w:r w:rsidRPr="00C16587">
        <w:rPr>
          <w:b/>
          <w:bCs/>
          <w:color w:val="C45911" w:themeColor="accent2" w:themeShade="BF"/>
          <w:sz w:val="32"/>
          <w:szCs w:val="32"/>
        </w:rPr>
        <w:t>A Shifting Target</w:t>
      </w:r>
    </w:p>
    <w:p w14:paraId="2596A5A3" w14:textId="06A6456B" w:rsidR="002D3C6C" w:rsidRPr="00C16587" w:rsidRDefault="002D3C6C" w:rsidP="00C16587">
      <w:pPr>
        <w:pStyle w:val="Heading2"/>
        <w:rPr>
          <w:b/>
          <w:bCs/>
          <w:color w:val="C45911" w:themeColor="accent2" w:themeShade="BF"/>
          <w:sz w:val="32"/>
          <w:szCs w:val="32"/>
        </w:rPr>
      </w:pPr>
      <w:r w:rsidRPr="00C16587">
        <w:rPr>
          <w:b/>
          <w:bCs/>
          <w:color w:val="C45911" w:themeColor="accent2" w:themeShade="BF"/>
          <w:sz w:val="32"/>
          <w:szCs w:val="32"/>
        </w:rPr>
        <w:t>Variable Level Monitoring</w:t>
      </w:r>
    </w:p>
    <w:p w14:paraId="33C1C960" w14:textId="5971E299" w:rsidR="002D3C6C" w:rsidRPr="00C16587" w:rsidRDefault="002D3C6C" w:rsidP="00C16587">
      <w:pPr>
        <w:pStyle w:val="Heading2"/>
        <w:rPr>
          <w:b/>
          <w:bCs/>
          <w:color w:val="C45911" w:themeColor="accent2" w:themeShade="BF"/>
          <w:sz w:val="32"/>
          <w:szCs w:val="32"/>
        </w:rPr>
      </w:pPr>
      <w:r w:rsidRPr="00C16587">
        <w:rPr>
          <w:b/>
          <w:bCs/>
          <w:color w:val="C45911" w:themeColor="accent2" w:themeShade="BF"/>
          <w:sz w:val="32"/>
          <w:szCs w:val="32"/>
        </w:rPr>
        <w:t>Iterate &amp; Rebuild</w:t>
      </w:r>
    </w:p>
    <w:p w14:paraId="010EFBA6" w14:textId="36D8D0A5" w:rsidR="002D3C6C" w:rsidRDefault="002D3C6C" w:rsidP="006B5F30"/>
    <w:p w14:paraId="2009E49B" w14:textId="2924C78A" w:rsidR="002D3C6C" w:rsidRPr="002D3C6C" w:rsidRDefault="002D3C6C" w:rsidP="002D3C6C">
      <w:pPr>
        <w:pStyle w:val="Heading1"/>
        <w:jc w:val="center"/>
        <w:rPr>
          <w:b/>
          <w:bCs/>
          <w:color w:val="C45911" w:themeColor="accent2" w:themeShade="BF"/>
        </w:rPr>
      </w:pPr>
      <w:r w:rsidRPr="002D3C6C">
        <w:rPr>
          <w:b/>
          <w:bCs/>
          <w:color w:val="C45911" w:themeColor="accent2" w:themeShade="BF"/>
        </w:rPr>
        <w:t>Recommendations</w:t>
      </w:r>
    </w:p>
    <w:p w14:paraId="0307CEC8" w14:textId="3440A686" w:rsidR="002D3C6C" w:rsidRPr="00C16587" w:rsidRDefault="002D3C6C" w:rsidP="00C16587">
      <w:pPr>
        <w:pStyle w:val="Heading2"/>
        <w:rPr>
          <w:b/>
          <w:bCs/>
          <w:color w:val="C45911" w:themeColor="accent2" w:themeShade="BF"/>
          <w:sz w:val="32"/>
          <w:szCs w:val="32"/>
        </w:rPr>
      </w:pPr>
      <w:r w:rsidRPr="00C16587">
        <w:rPr>
          <w:b/>
          <w:bCs/>
          <w:color w:val="C45911" w:themeColor="accent2" w:themeShade="BF"/>
          <w:sz w:val="32"/>
          <w:szCs w:val="32"/>
        </w:rPr>
        <w:t>Real-time Learning System</w:t>
      </w:r>
    </w:p>
    <w:p w14:paraId="2F4133E7" w14:textId="58DE4447" w:rsidR="002D3C6C" w:rsidRPr="00C16587" w:rsidRDefault="002D3C6C" w:rsidP="00C16587">
      <w:pPr>
        <w:pStyle w:val="Heading2"/>
        <w:rPr>
          <w:b/>
          <w:bCs/>
          <w:color w:val="C45911" w:themeColor="accent2" w:themeShade="BF"/>
          <w:sz w:val="32"/>
          <w:szCs w:val="32"/>
        </w:rPr>
      </w:pPr>
      <w:r w:rsidRPr="00C16587">
        <w:rPr>
          <w:b/>
          <w:bCs/>
          <w:color w:val="C45911" w:themeColor="accent2" w:themeShade="BF"/>
          <w:sz w:val="32"/>
          <w:szCs w:val="32"/>
        </w:rPr>
        <w:t>Protection Guidelines</w:t>
      </w:r>
    </w:p>
    <w:p w14:paraId="61EE44A9" w14:textId="6BAFF927" w:rsidR="002D3C6C" w:rsidRPr="00C16587" w:rsidRDefault="002D3C6C" w:rsidP="00C16587">
      <w:pPr>
        <w:pStyle w:val="Heading2"/>
        <w:rPr>
          <w:b/>
          <w:bCs/>
          <w:color w:val="C45911" w:themeColor="accent2" w:themeShade="BF"/>
          <w:sz w:val="32"/>
          <w:szCs w:val="32"/>
        </w:rPr>
      </w:pPr>
      <w:r w:rsidRPr="00C16587">
        <w:rPr>
          <w:b/>
          <w:bCs/>
          <w:color w:val="C45911" w:themeColor="accent2" w:themeShade="BF"/>
          <w:sz w:val="32"/>
          <w:szCs w:val="32"/>
        </w:rPr>
        <w:t>Feedback Platform</w:t>
      </w:r>
    </w:p>
    <w:p w14:paraId="58F64042" w14:textId="23E288B4" w:rsidR="002D3C6C" w:rsidRPr="00C16587" w:rsidRDefault="002D3C6C" w:rsidP="00C16587">
      <w:pPr>
        <w:pStyle w:val="Heading2"/>
        <w:rPr>
          <w:b/>
          <w:bCs/>
          <w:color w:val="C45911" w:themeColor="accent2" w:themeShade="BF"/>
          <w:sz w:val="32"/>
          <w:szCs w:val="32"/>
        </w:rPr>
      </w:pPr>
      <w:r w:rsidRPr="00C16587">
        <w:rPr>
          <w:b/>
          <w:bCs/>
          <w:color w:val="C45911" w:themeColor="accent2" w:themeShade="BF"/>
          <w:sz w:val="32"/>
          <w:szCs w:val="32"/>
        </w:rPr>
        <w:t>Job Ad Dataset</w:t>
      </w:r>
    </w:p>
    <w:p w14:paraId="44A31936" w14:textId="77777777" w:rsidR="002D3C6C" w:rsidRDefault="002D3C6C" w:rsidP="006B5F30"/>
    <w:p w14:paraId="231ADD81" w14:textId="33009882" w:rsidR="002D3C6C" w:rsidRPr="002D3C6C" w:rsidRDefault="002D3C6C" w:rsidP="002D3C6C">
      <w:pPr>
        <w:pStyle w:val="Heading1"/>
        <w:jc w:val="center"/>
        <w:rPr>
          <w:b/>
          <w:bCs/>
          <w:color w:val="C45911" w:themeColor="accent2" w:themeShade="BF"/>
        </w:rPr>
      </w:pPr>
      <w:r w:rsidRPr="002D3C6C">
        <w:rPr>
          <w:b/>
          <w:bCs/>
          <w:color w:val="C45911" w:themeColor="accent2" w:themeShade="BF"/>
        </w:rPr>
        <w:t>Conclusion</w:t>
      </w:r>
    </w:p>
    <w:p w14:paraId="145FD60F" w14:textId="77777777" w:rsidR="00D35316" w:rsidRDefault="00D35316" w:rsidP="00D35316">
      <w:r>
        <w:br w:type="page"/>
      </w:r>
    </w:p>
    <w:p w14:paraId="3BA3CA7A" w14:textId="77777777" w:rsidR="00D35316" w:rsidRDefault="00D35316" w:rsidP="00D35316">
      <w:pPr>
        <w:pStyle w:val="Heading1"/>
        <w:jc w:val="center"/>
        <w:rPr>
          <w:b/>
          <w:bCs/>
          <w:color w:val="C45911" w:themeColor="accent2" w:themeShade="BF"/>
        </w:rPr>
      </w:pPr>
      <w:r>
        <w:rPr>
          <w:b/>
          <w:bCs/>
          <w:color w:val="C45911" w:themeColor="accent2" w:themeShade="BF"/>
        </w:rPr>
        <w:t>Governance &amp; Control</w:t>
      </w:r>
    </w:p>
    <w:p w14:paraId="159B79AC" w14:textId="77777777" w:rsidR="00D35316" w:rsidRDefault="00D35316" w:rsidP="00D35316">
      <w:r>
        <w:t>In any analytics project/undertaking, it is important to outline a Governance &amp; Control procedure acknowledging the limitations, downsides, and risks of using the model and analytical framework put forward by the members of the project. Decision-making with the help of decision-support algorithms and models introduces certain blind-spots and biases into an organization’s decision-making framework. A Data and Model Governance policy helps ameliorate the damages arising from these side-effects, as well as helps to mitigate and prevent systematic errors from creeping into an organization’s decision criteria.</w:t>
      </w:r>
    </w:p>
    <w:p w14:paraId="08977CAD" w14:textId="77777777" w:rsidR="00D35316" w:rsidRDefault="00D35316" w:rsidP="00D35316">
      <w:r>
        <w:t>Blind-spots in data and modelling may lead to biased decisions especially when those blind-spots are related to rare events/classes.</w:t>
      </w:r>
      <w:r w:rsidRPr="00F243AE">
        <w:rPr>
          <w:color w:val="2F5496" w:themeColor="accent1" w:themeShade="BF"/>
        </w:rPr>
        <w:t xml:space="preserve"> Insert example of police using model – targeting lower income neighborhoods (Cathy’s book). </w:t>
      </w:r>
      <w:r>
        <w:t>The risks arising from these blind-spots can be classified into several different categories/tiers. In this project, I will be using the Risk Tiers provided by the European Commission where risks are classified into four distinct classes, namely:</w:t>
      </w:r>
    </w:p>
    <w:p w14:paraId="3696AD60" w14:textId="77777777" w:rsidR="00D35316" w:rsidRDefault="00D35316" w:rsidP="00D35316">
      <w:r>
        <w:rPr>
          <w:noProof/>
        </w:rPr>
        <w:drawing>
          <wp:inline distT="0" distB="0" distL="0" distR="0" wp14:anchorId="63E4FFD3" wp14:editId="63372348">
            <wp:extent cx="5734050" cy="3025140"/>
            <wp:effectExtent l="19050" t="38100" r="38100" b="609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D85FC03" w14:textId="77777777" w:rsidR="00D35316" w:rsidRDefault="00D35316" w:rsidP="00D35316"/>
    <w:p w14:paraId="2821EB83" w14:textId="77777777" w:rsidR="00D35316" w:rsidRDefault="00D35316" w:rsidP="00D35316">
      <w:r>
        <w:t>I created a conceptual four-step control procedure for this project. However, given the nature of this project – it will not be possible to establish the fourth and final step of the control procedure. The procedure will consist of:</w:t>
      </w:r>
    </w:p>
    <w:p w14:paraId="3854D410" w14:textId="77777777" w:rsidR="00D35316" w:rsidRDefault="00D35316" w:rsidP="00D35316">
      <w:pPr>
        <w:pStyle w:val="ListParagraph"/>
        <w:numPr>
          <w:ilvl w:val="0"/>
          <w:numId w:val="3"/>
        </w:numPr>
      </w:pPr>
      <w:r>
        <w:t>Data Control: In this step, raw data is reviewed, validated, and prepped for feature engineering. Random samples of the raw data are reviewed by a human – the sample size is determined as per the requirements of the project, and size of the dataset.</w:t>
      </w:r>
    </w:p>
    <w:p w14:paraId="29582AA1" w14:textId="77777777" w:rsidR="00D35316" w:rsidRDefault="00D35316" w:rsidP="00D35316">
      <w:pPr>
        <w:pStyle w:val="ListParagraph"/>
        <w:numPr>
          <w:ilvl w:val="0"/>
          <w:numId w:val="3"/>
        </w:numPr>
      </w:pPr>
      <w:r>
        <w:t>Feature Control: After the raw data has been validated and prepped into a machine-readable/compatible format, existing features are reviewed for skewness, and missing value issues. Feature Engineering is carried out, and variable-level monitoring thresholds are established based on empirical research, and domain knowledge. Variables related to sensitive information like Gender, Age, and Location are monitored or culled as these can lead to bias and fairness issues.</w:t>
      </w:r>
    </w:p>
    <w:p w14:paraId="36681A89" w14:textId="77777777" w:rsidR="00D35316" w:rsidRDefault="00D35316" w:rsidP="00D35316">
      <w:pPr>
        <w:pStyle w:val="ListParagraph"/>
        <w:numPr>
          <w:ilvl w:val="0"/>
          <w:numId w:val="3"/>
        </w:numPr>
      </w:pPr>
      <w:r>
        <w:t>Model Control: Once feature engineering has been carried out, modelling assumptions are explicitly listed in order to detect and root out any bias and fairness issues. Appropriate models are chosen based on the analytics problem, and model validation criteria are created. Appropriate metrics to test model performance are chosen.</w:t>
      </w:r>
    </w:p>
    <w:p w14:paraId="52CECE83" w14:textId="77777777" w:rsidR="00D35316" w:rsidRDefault="00D35316" w:rsidP="00D35316">
      <w:pPr>
        <w:pStyle w:val="ListParagraph"/>
        <w:numPr>
          <w:ilvl w:val="0"/>
          <w:numId w:val="3"/>
        </w:numPr>
      </w:pPr>
      <w:r>
        <w:t>Decision Control: Model results are compared to historical benchmarks, and significant deviations in trends are closely examined in order to ensure robustness of models. Variable-level monitoring is established in order to ensure conformity with modelling environment. Industry experts will be invited to review model results, and critically examine modelling assumptions. It is important to note that these steps are iterative, and not strictly linear. Deficiencies revealed in one step will prompt the entire process to start over again.</w:t>
      </w:r>
    </w:p>
    <w:p w14:paraId="62D56223" w14:textId="77777777" w:rsidR="00D35316" w:rsidRDefault="00D35316" w:rsidP="00D35316"/>
    <w:p w14:paraId="2F22BDCB" w14:textId="77777777" w:rsidR="00D35316" w:rsidRDefault="00D35316" w:rsidP="00D35316">
      <w:pPr>
        <w:pStyle w:val="Heading2"/>
        <w:rPr>
          <w:b/>
          <w:bCs/>
          <w:color w:val="C45911" w:themeColor="accent2" w:themeShade="BF"/>
          <w:sz w:val="32"/>
          <w:szCs w:val="32"/>
        </w:rPr>
      </w:pPr>
      <w:r>
        <w:rPr>
          <w:b/>
          <w:bCs/>
          <w:color w:val="C45911" w:themeColor="accent2" w:themeShade="BF"/>
          <w:sz w:val="32"/>
          <w:szCs w:val="32"/>
        </w:rPr>
        <w:t>Variable Level Monitoring</w:t>
      </w:r>
    </w:p>
    <w:p w14:paraId="62D7EFDB" w14:textId="77777777" w:rsidR="00D35316" w:rsidRPr="006375E9" w:rsidRDefault="00D35316" w:rsidP="00D35316">
      <w:r>
        <w:t>Highlighted rows are original variables from the dataset. Non-highlighted rows are feature engineered variables.</w:t>
      </w:r>
    </w:p>
    <w:tbl>
      <w:tblPr>
        <w:tblStyle w:val="TableGrid"/>
        <w:tblW w:w="0" w:type="auto"/>
        <w:tblLook w:val="04A0" w:firstRow="1" w:lastRow="0" w:firstColumn="1" w:lastColumn="0" w:noHBand="0" w:noVBand="1"/>
      </w:tblPr>
      <w:tblGrid>
        <w:gridCol w:w="3587"/>
        <w:gridCol w:w="1204"/>
        <w:gridCol w:w="788"/>
        <w:gridCol w:w="1129"/>
        <w:gridCol w:w="1304"/>
        <w:gridCol w:w="1004"/>
      </w:tblGrid>
      <w:tr w:rsidR="00D35316" w14:paraId="65518567" w14:textId="77777777" w:rsidTr="00022E3D">
        <w:tc>
          <w:tcPr>
            <w:tcW w:w="4109" w:type="dxa"/>
          </w:tcPr>
          <w:p w14:paraId="11199FF8" w14:textId="77777777" w:rsidR="00D35316" w:rsidRDefault="00D35316" w:rsidP="00022E3D">
            <w:r>
              <w:t>Variable Name</w:t>
            </w:r>
          </w:p>
        </w:tc>
        <w:tc>
          <w:tcPr>
            <w:tcW w:w="1357" w:type="dxa"/>
          </w:tcPr>
          <w:p w14:paraId="1F1AA6CA" w14:textId="77777777" w:rsidR="00D35316" w:rsidRDefault="00D35316" w:rsidP="00022E3D">
            <w:r>
              <w:t>Level of Measurement</w:t>
            </w:r>
          </w:p>
        </w:tc>
        <w:tc>
          <w:tcPr>
            <w:tcW w:w="788" w:type="dxa"/>
          </w:tcPr>
          <w:p w14:paraId="5C7D67FA" w14:textId="77777777" w:rsidR="00D35316" w:rsidRDefault="00D35316" w:rsidP="00022E3D">
            <w:r>
              <w:t>Python Data Type</w:t>
            </w:r>
          </w:p>
        </w:tc>
        <w:tc>
          <w:tcPr>
            <w:tcW w:w="684" w:type="dxa"/>
          </w:tcPr>
          <w:p w14:paraId="520ABE6E" w14:textId="77777777" w:rsidR="00D35316" w:rsidRDefault="00D35316" w:rsidP="00022E3D">
            <w:r>
              <w:t>Mean</w:t>
            </w:r>
          </w:p>
        </w:tc>
        <w:tc>
          <w:tcPr>
            <w:tcW w:w="987" w:type="dxa"/>
          </w:tcPr>
          <w:p w14:paraId="01386F49" w14:textId="77777777" w:rsidR="00D35316" w:rsidRDefault="00D35316" w:rsidP="00022E3D">
            <w:r>
              <w:t>Standard Deviation</w:t>
            </w:r>
          </w:p>
        </w:tc>
        <w:tc>
          <w:tcPr>
            <w:tcW w:w="1091" w:type="dxa"/>
          </w:tcPr>
          <w:p w14:paraId="6D11F784" w14:textId="77777777" w:rsidR="00D35316" w:rsidRDefault="00D35316" w:rsidP="00022E3D">
            <w:r>
              <w:t>Percentage of Positives (True)</w:t>
            </w:r>
          </w:p>
        </w:tc>
      </w:tr>
      <w:tr w:rsidR="00D35316" w14:paraId="1E7FE353" w14:textId="77777777" w:rsidTr="00022E3D">
        <w:tc>
          <w:tcPr>
            <w:tcW w:w="4109" w:type="dxa"/>
            <w:shd w:val="clear" w:color="auto" w:fill="FBE4D5" w:themeFill="accent2" w:themeFillTint="33"/>
          </w:tcPr>
          <w:p w14:paraId="0377AEF1" w14:textId="77777777" w:rsidR="00D35316" w:rsidRDefault="00D35316" w:rsidP="00022E3D">
            <w:r>
              <w:t>title</w:t>
            </w:r>
          </w:p>
        </w:tc>
        <w:tc>
          <w:tcPr>
            <w:tcW w:w="1357" w:type="dxa"/>
            <w:shd w:val="clear" w:color="auto" w:fill="FBE4D5" w:themeFill="accent2" w:themeFillTint="33"/>
          </w:tcPr>
          <w:p w14:paraId="217F03F5" w14:textId="77777777" w:rsidR="00D35316" w:rsidRDefault="00D35316" w:rsidP="00022E3D"/>
        </w:tc>
        <w:tc>
          <w:tcPr>
            <w:tcW w:w="788" w:type="dxa"/>
            <w:shd w:val="clear" w:color="auto" w:fill="FBE4D5" w:themeFill="accent2" w:themeFillTint="33"/>
          </w:tcPr>
          <w:p w14:paraId="20C78E85" w14:textId="77777777" w:rsidR="00D35316" w:rsidRDefault="00D35316" w:rsidP="00022E3D">
            <w:r>
              <w:t>object</w:t>
            </w:r>
          </w:p>
        </w:tc>
        <w:tc>
          <w:tcPr>
            <w:tcW w:w="684" w:type="dxa"/>
            <w:shd w:val="clear" w:color="auto" w:fill="FBE4D5" w:themeFill="accent2" w:themeFillTint="33"/>
          </w:tcPr>
          <w:p w14:paraId="22B346DB" w14:textId="77777777" w:rsidR="00D35316" w:rsidRDefault="00D35316" w:rsidP="00022E3D"/>
        </w:tc>
        <w:tc>
          <w:tcPr>
            <w:tcW w:w="987" w:type="dxa"/>
            <w:shd w:val="clear" w:color="auto" w:fill="FBE4D5" w:themeFill="accent2" w:themeFillTint="33"/>
          </w:tcPr>
          <w:p w14:paraId="52B1FE6C" w14:textId="77777777" w:rsidR="00D35316" w:rsidRDefault="00D35316" w:rsidP="00022E3D"/>
        </w:tc>
        <w:tc>
          <w:tcPr>
            <w:tcW w:w="1091" w:type="dxa"/>
            <w:shd w:val="clear" w:color="auto" w:fill="FBE4D5" w:themeFill="accent2" w:themeFillTint="33"/>
          </w:tcPr>
          <w:p w14:paraId="117A5E49" w14:textId="77777777" w:rsidR="00D35316" w:rsidRDefault="00D35316" w:rsidP="00022E3D"/>
        </w:tc>
      </w:tr>
      <w:tr w:rsidR="00D35316" w14:paraId="3AF3C055" w14:textId="77777777" w:rsidTr="00022E3D">
        <w:tc>
          <w:tcPr>
            <w:tcW w:w="4109" w:type="dxa"/>
            <w:shd w:val="clear" w:color="auto" w:fill="FBE4D5" w:themeFill="accent2" w:themeFillTint="33"/>
          </w:tcPr>
          <w:p w14:paraId="2B40A199" w14:textId="77777777" w:rsidR="00D35316" w:rsidRDefault="00D35316" w:rsidP="00022E3D">
            <w:r>
              <w:t>location</w:t>
            </w:r>
          </w:p>
        </w:tc>
        <w:tc>
          <w:tcPr>
            <w:tcW w:w="1357" w:type="dxa"/>
            <w:shd w:val="clear" w:color="auto" w:fill="FBE4D5" w:themeFill="accent2" w:themeFillTint="33"/>
          </w:tcPr>
          <w:p w14:paraId="69843821" w14:textId="77777777" w:rsidR="00D35316" w:rsidRDefault="00D35316" w:rsidP="00022E3D">
            <w:r>
              <w:t>Nominal</w:t>
            </w:r>
          </w:p>
        </w:tc>
        <w:tc>
          <w:tcPr>
            <w:tcW w:w="788" w:type="dxa"/>
            <w:shd w:val="clear" w:color="auto" w:fill="FBE4D5" w:themeFill="accent2" w:themeFillTint="33"/>
          </w:tcPr>
          <w:p w14:paraId="106A4A1E" w14:textId="77777777" w:rsidR="00D35316" w:rsidRDefault="00D35316" w:rsidP="00022E3D">
            <w:r>
              <w:t>object</w:t>
            </w:r>
          </w:p>
        </w:tc>
        <w:tc>
          <w:tcPr>
            <w:tcW w:w="684" w:type="dxa"/>
            <w:shd w:val="clear" w:color="auto" w:fill="FBE4D5" w:themeFill="accent2" w:themeFillTint="33"/>
          </w:tcPr>
          <w:p w14:paraId="58AA2B9A" w14:textId="77777777" w:rsidR="00D35316" w:rsidRDefault="00D35316" w:rsidP="00022E3D"/>
        </w:tc>
        <w:tc>
          <w:tcPr>
            <w:tcW w:w="987" w:type="dxa"/>
            <w:shd w:val="clear" w:color="auto" w:fill="FBE4D5" w:themeFill="accent2" w:themeFillTint="33"/>
          </w:tcPr>
          <w:p w14:paraId="13579075" w14:textId="77777777" w:rsidR="00D35316" w:rsidRDefault="00D35316" w:rsidP="00022E3D"/>
        </w:tc>
        <w:tc>
          <w:tcPr>
            <w:tcW w:w="1091" w:type="dxa"/>
            <w:shd w:val="clear" w:color="auto" w:fill="FBE4D5" w:themeFill="accent2" w:themeFillTint="33"/>
          </w:tcPr>
          <w:p w14:paraId="214DA65B" w14:textId="77777777" w:rsidR="00D35316" w:rsidRDefault="00D35316" w:rsidP="00022E3D"/>
        </w:tc>
      </w:tr>
      <w:tr w:rsidR="00D35316" w14:paraId="5CEA8E1D" w14:textId="77777777" w:rsidTr="00022E3D">
        <w:tc>
          <w:tcPr>
            <w:tcW w:w="4109" w:type="dxa"/>
            <w:shd w:val="clear" w:color="auto" w:fill="FBE4D5" w:themeFill="accent2" w:themeFillTint="33"/>
          </w:tcPr>
          <w:p w14:paraId="34265D76" w14:textId="77777777" w:rsidR="00D35316" w:rsidRDefault="00D35316" w:rsidP="00022E3D">
            <w:r>
              <w:t>department</w:t>
            </w:r>
          </w:p>
        </w:tc>
        <w:tc>
          <w:tcPr>
            <w:tcW w:w="1357" w:type="dxa"/>
            <w:shd w:val="clear" w:color="auto" w:fill="FBE4D5" w:themeFill="accent2" w:themeFillTint="33"/>
          </w:tcPr>
          <w:p w14:paraId="3EDC56E0" w14:textId="77777777" w:rsidR="00D35316" w:rsidRDefault="00D35316" w:rsidP="00022E3D">
            <w:r>
              <w:t>Nominal</w:t>
            </w:r>
          </w:p>
        </w:tc>
        <w:tc>
          <w:tcPr>
            <w:tcW w:w="788" w:type="dxa"/>
            <w:shd w:val="clear" w:color="auto" w:fill="FBE4D5" w:themeFill="accent2" w:themeFillTint="33"/>
          </w:tcPr>
          <w:p w14:paraId="25FDB581" w14:textId="77777777" w:rsidR="00D35316" w:rsidRDefault="00D35316" w:rsidP="00022E3D">
            <w:r>
              <w:t>object</w:t>
            </w:r>
          </w:p>
        </w:tc>
        <w:tc>
          <w:tcPr>
            <w:tcW w:w="684" w:type="dxa"/>
            <w:shd w:val="clear" w:color="auto" w:fill="FBE4D5" w:themeFill="accent2" w:themeFillTint="33"/>
          </w:tcPr>
          <w:p w14:paraId="1128DF72" w14:textId="77777777" w:rsidR="00D35316" w:rsidRDefault="00D35316" w:rsidP="00022E3D"/>
        </w:tc>
        <w:tc>
          <w:tcPr>
            <w:tcW w:w="987" w:type="dxa"/>
            <w:shd w:val="clear" w:color="auto" w:fill="FBE4D5" w:themeFill="accent2" w:themeFillTint="33"/>
          </w:tcPr>
          <w:p w14:paraId="6810DA20" w14:textId="77777777" w:rsidR="00D35316" w:rsidRDefault="00D35316" w:rsidP="00022E3D"/>
        </w:tc>
        <w:tc>
          <w:tcPr>
            <w:tcW w:w="1091" w:type="dxa"/>
            <w:shd w:val="clear" w:color="auto" w:fill="FBE4D5" w:themeFill="accent2" w:themeFillTint="33"/>
          </w:tcPr>
          <w:p w14:paraId="698CE2ED" w14:textId="77777777" w:rsidR="00D35316" w:rsidRDefault="00D35316" w:rsidP="00022E3D"/>
        </w:tc>
      </w:tr>
      <w:tr w:rsidR="00D35316" w14:paraId="0654C514" w14:textId="77777777" w:rsidTr="00022E3D">
        <w:tc>
          <w:tcPr>
            <w:tcW w:w="4109" w:type="dxa"/>
            <w:shd w:val="clear" w:color="auto" w:fill="FBE4D5" w:themeFill="accent2" w:themeFillTint="33"/>
          </w:tcPr>
          <w:p w14:paraId="2D5ADD95" w14:textId="77777777" w:rsidR="00D35316" w:rsidRDefault="00D35316" w:rsidP="00022E3D">
            <w:r>
              <w:t>salary_range</w:t>
            </w:r>
          </w:p>
        </w:tc>
        <w:tc>
          <w:tcPr>
            <w:tcW w:w="1357" w:type="dxa"/>
            <w:shd w:val="clear" w:color="auto" w:fill="FBE4D5" w:themeFill="accent2" w:themeFillTint="33"/>
          </w:tcPr>
          <w:p w14:paraId="11F357F3" w14:textId="77777777" w:rsidR="00D35316" w:rsidRDefault="00D35316" w:rsidP="00022E3D">
            <w:r>
              <w:t>Ordinal</w:t>
            </w:r>
          </w:p>
        </w:tc>
        <w:tc>
          <w:tcPr>
            <w:tcW w:w="788" w:type="dxa"/>
            <w:shd w:val="clear" w:color="auto" w:fill="FBE4D5" w:themeFill="accent2" w:themeFillTint="33"/>
          </w:tcPr>
          <w:p w14:paraId="3F81CF4F" w14:textId="77777777" w:rsidR="00D35316" w:rsidRDefault="00D35316" w:rsidP="00022E3D">
            <w:r>
              <w:t>object</w:t>
            </w:r>
          </w:p>
        </w:tc>
        <w:tc>
          <w:tcPr>
            <w:tcW w:w="684" w:type="dxa"/>
            <w:shd w:val="clear" w:color="auto" w:fill="FBE4D5" w:themeFill="accent2" w:themeFillTint="33"/>
          </w:tcPr>
          <w:p w14:paraId="71FACEDB" w14:textId="77777777" w:rsidR="00D35316" w:rsidRDefault="00D35316" w:rsidP="00022E3D"/>
        </w:tc>
        <w:tc>
          <w:tcPr>
            <w:tcW w:w="987" w:type="dxa"/>
            <w:shd w:val="clear" w:color="auto" w:fill="FBE4D5" w:themeFill="accent2" w:themeFillTint="33"/>
          </w:tcPr>
          <w:p w14:paraId="3DDE9A80" w14:textId="77777777" w:rsidR="00D35316" w:rsidRDefault="00D35316" w:rsidP="00022E3D"/>
        </w:tc>
        <w:tc>
          <w:tcPr>
            <w:tcW w:w="1091" w:type="dxa"/>
            <w:shd w:val="clear" w:color="auto" w:fill="FBE4D5" w:themeFill="accent2" w:themeFillTint="33"/>
          </w:tcPr>
          <w:p w14:paraId="1FD9EC8E" w14:textId="77777777" w:rsidR="00D35316" w:rsidRDefault="00D35316" w:rsidP="00022E3D"/>
        </w:tc>
      </w:tr>
      <w:tr w:rsidR="00D35316" w14:paraId="6FD47256" w14:textId="77777777" w:rsidTr="00022E3D">
        <w:tc>
          <w:tcPr>
            <w:tcW w:w="4109" w:type="dxa"/>
            <w:shd w:val="clear" w:color="auto" w:fill="FBE4D5" w:themeFill="accent2" w:themeFillTint="33"/>
          </w:tcPr>
          <w:p w14:paraId="7D193A4C" w14:textId="77777777" w:rsidR="00D35316" w:rsidRDefault="00D35316" w:rsidP="00022E3D">
            <w:r>
              <w:t>company</w:t>
            </w:r>
          </w:p>
        </w:tc>
        <w:tc>
          <w:tcPr>
            <w:tcW w:w="1357" w:type="dxa"/>
            <w:shd w:val="clear" w:color="auto" w:fill="FBE4D5" w:themeFill="accent2" w:themeFillTint="33"/>
          </w:tcPr>
          <w:p w14:paraId="4BDE71FD" w14:textId="77777777" w:rsidR="00D35316" w:rsidRDefault="00D35316" w:rsidP="00022E3D">
            <w:r>
              <w:t>Nominal</w:t>
            </w:r>
          </w:p>
        </w:tc>
        <w:tc>
          <w:tcPr>
            <w:tcW w:w="788" w:type="dxa"/>
            <w:shd w:val="clear" w:color="auto" w:fill="FBE4D5" w:themeFill="accent2" w:themeFillTint="33"/>
          </w:tcPr>
          <w:p w14:paraId="2FC7E4D5" w14:textId="77777777" w:rsidR="00D35316" w:rsidRDefault="00D35316" w:rsidP="00022E3D">
            <w:r>
              <w:t>object</w:t>
            </w:r>
          </w:p>
        </w:tc>
        <w:tc>
          <w:tcPr>
            <w:tcW w:w="684" w:type="dxa"/>
            <w:shd w:val="clear" w:color="auto" w:fill="FBE4D5" w:themeFill="accent2" w:themeFillTint="33"/>
          </w:tcPr>
          <w:p w14:paraId="22A284C4" w14:textId="77777777" w:rsidR="00D35316" w:rsidRDefault="00D35316" w:rsidP="00022E3D"/>
        </w:tc>
        <w:tc>
          <w:tcPr>
            <w:tcW w:w="987" w:type="dxa"/>
            <w:shd w:val="clear" w:color="auto" w:fill="FBE4D5" w:themeFill="accent2" w:themeFillTint="33"/>
          </w:tcPr>
          <w:p w14:paraId="4FCC0E52" w14:textId="77777777" w:rsidR="00D35316" w:rsidRDefault="00D35316" w:rsidP="00022E3D"/>
        </w:tc>
        <w:tc>
          <w:tcPr>
            <w:tcW w:w="1091" w:type="dxa"/>
            <w:shd w:val="clear" w:color="auto" w:fill="FBE4D5" w:themeFill="accent2" w:themeFillTint="33"/>
          </w:tcPr>
          <w:p w14:paraId="624E45B1" w14:textId="77777777" w:rsidR="00D35316" w:rsidRDefault="00D35316" w:rsidP="00022E3D"/>
        </w:tc>
      </w:tr>
      <w:tr w:rsidR="00D35316" w14:paraId="33A7866C" w14:textId="77777777" w:rsidTr="00022E3D">
        <w:tc>
          <w:tcPr>
            <w:tcW w:w="4109" w:type="dxa"/>
            <w:shd w:val="clear" w:color="auto" w:fill="FBE4D5" w:themeFill="accent2" w:themeFillTint="33"/>
          </w:tcPr>
          <w:p w14:paraId="443341AE" w14:textId="77777777" w:rsidR="00D35316" w:rsidRDefault="00D35316" w:rsidP="00022E3D">
            <w:r>
              <w:t>description</w:t>
            </w:r>
          </w:p>
        </w:tc>
        <w:tc>
          <w:tcPr>
            <w:tcW w:w="1357" w:type="dxa"/>
            <w:shd w:val="clear" w:color="auto" w:fill="FBE4D5" w:themeFill="accent2" w:themeFillTint="33"/>
          </w:tcPr>
          <w:p w14:paraId="7D6B9489" w14:textId="77777777" w:rsidR="00D35316" w:rsidRDefault="00D35316" w:rsidP="00022E3D"/>
        </w:tc>
        <w:tc>
          <w:tcPr>
            <w:tcW w:w="788" w:type="dxa"/>
            <w:shd w:val="clear" w:color="auto" w:fill="FBE4D5" w:themeFill="accent2" w:themeFillTint="33"/>
          </w:tcPr>
          <w:p w14:paraId="232E544A" w14:textId="77777777" w:rsidR="00D35316" w:rsidRDefault="00D35316" w:rsidP="00022E3D">
            <w:r>
              <w:t>object</w:t>
            </w:r>
          </w:p>
        </w:tc>
        <w:tc>
          <w:tcPr>
            <w:tcW w:w="684" w:type="dxa"/>
            <w:shd w:val="clear" w:color="auto" w:fill="FBE4D5" w:themeFill="accent2" w:themeFillTint="33"/>
          </w:tcPr>
          <w:p w14:paraId="436472EC" w14:textId="77777777" w:rsidR="00D35316" w:rsidRDefault="00D35316" w:rsidP="00022E3D"/>
        </w:tc>
        <w:tc>
          <w:tcPr>
            <w:tcW w:w="987" w:type="dxa"/>
            <w:shd w:val="clear" w:color="auto" w:fill="FBE4D5" w:themeFill="accent2" w:themeFillTint="33"/>
          </w:tcPr>
          <w:p w14:paraId="7F99B1FB" w14:textId="77777777" w:rsidR="00D35316" w:rsidRDefault="00D35316" w:rsidP="00022E3D"/>
        </w:tc>
        <w:tc>
          <w:tcPr>
            <w:tcW w:w="1091" w:type="dxa"/>
            <w:shd w:val="clear" w:color="auto" w:fill="FBE4D5" w:themeFill="accent2" w:themeFillTint="33"/>
          </w:tcPr>
          <w:p w14:paraId="464DD9C0" w14:textId="77777777" w:rsidR="00D35316" w:rsidRDefault="00D35316" w:rsidP="00022E3D"/>
        </w:tc>
      </w:tr>
      <w:tr w:rsidR="00D35316" w14:paraId="0D52BAE6" w14:textId="77777777" w:rsidTr="00022E3D">
        <w:tc>
          <w:tcPr>
            <w:tcW w:w="4109" w:type="dxa"/>
            <w:shd w:val="clear" w:color="auto" w:fill="FBE4D5" w:themeFill="accent2" w:themeFillTint="33"/>
          </w:tcPr>
          <w:p w14:paraId="3CDCB7C0" w14:textId="77777777" w:rsidR="00D35316" w:rsidRDefault="00D35316" w:rsidP="00022E3D">
            <w:r>
              <w:t>requirements</w:t>
            </w:r>
          </w:p>
        </w:tc>
        <w:tc>
          <w:tcPr>
            <w:tcW w:w="1357" w:type="dxa"/>
            <w:shd w:val="clear" w:color="auto" w:fill="FBE4D5" w:themeFill="accent2" w:themeFillTint="33"/>
          </w:tcPr>
          <w:p w14:paraId="7A820468" w14:textId="77777777" w:rsidR="00D35316" w:rsidRDefault="00D35316" w:rsidP="00022E3D"/>
        </w:tc>
        <w:tc>
          <w:tcPr>
            <w:tcW w:w="788" w:type="dxa"/>
            <w:shd w:val="clear" w:color="auto" w:fill="FBE4D5" w:themeFill="accent2" w:themeFillTint="33"/>
          </w:tcPr>
          <w:p w14:paraId="68F00ACE" w14:textId="77777777" w:rsidR="00D35316" w:rsidRDefault="00D35316" w:rsidP="00022E3D">
            <w:r>
              <w:t>object</w:t>
            </w:r>
          </w:p>
        </w:tc>
        <w:tc>
          <w:tcPr>
            <w:tcW w:w="684" w:type="dxa"/>
            <w:shd w:val="clear" w:color="auto" w:fill="FBE4D5" w:themeFill="accent2" w:themeFillTint="33"/>
          </w:tcPr>
          <w:p w14:paraId="5BDB78F2" w14:textId="77777777" w:rsidR="00D35316" w:rsidRDefault="00D35316" w:rsidP="00022E3D"/>
        </w:tc>
        <w:tc>
          <w:tcPr>
            <w:tcW w:w="987" w:type="dxa"/>
            <w:shd w:val="clear" w:color="auto" w:fill="FBE4D5" w:themeFill="accent2" w:themeFillTint="33"/>
          </w:tcPr>
          <w:p w14:paraId="0DBBBC46" w14:textId="77777777" w:rsidR="00D35316" w:rsidRDefault="00D35316" w:rsidP="00022E3D"/>
        </w:tc>
        <w:tc>
          <w:tcPr>
            <w:tcW w:w="1091" w:type="dxa"/>
            <w:shd w:val="clear" w:color="auto" w:fill="FBE4D5" w:themeFill="accent2" w:themeFillTint="33"/>
          </w:tcPr>
          <w:p w14:paraId="76329388" w14:textId="77777777" w:rsidR="00D35316" w:rsidRDefault="00D35316" w:rsidP="00022E3D"/>
        </w:tc>
      </w:tr>
      <w:tr w:rsidR="00D35316" w14:paraId="1F6E2947" w14:textId="77777777" w:rsidTr="00022E3D">
        <w:tc>
          <w:tcPr>
            <w:tcW w:w="4109" w:type="dxa"/>
            <w:shd w:val="clear" w:color="auto" w:fill="FBE4D5" w:themeFill="accent2" w:themeFillTint="33"/>
          </w:tcPr>
          <w:p w14:paraId="39D8D203" w14:textId="77777777" w:rsidR="00D35316" w:rsidRDefault="00D35316" w:rsidP="00022E3D">
            <w:r>
              <w:t>benefits</w:t>
            </w:r>
          </w:p>
        </w:tc>
        <w:tc>
          <w:tcPr>
            <w:tcW w:w="1357" w:type="dxa"/>
            <w:shd w:val="clear" w:color="auto" w:fill="FBE4D5" w:themeFill="accent2" w:themeFillTint="33"/>
          </w:tcPr>
          <w:p w14:paraId="4DFD895E" w14:textId="77777777" w:rsidR="00D35316" w:rsidRDefault="00D35316" w:rsidP="00022E3D"/>
        </w:tc>
        <w:tc>
          <w:tcPr>
            <w:tcW w:w="788" w:type="dxa"/>
            <w:shd w:val="clear" w:color="auto" w:fill="FBE4D5" w:themeFill="accent2" w:themeFillTint="33"/>
          </w:tcPr>
          <w:p w14:paraId="128BB18B" w14:textId="77777777" w:rsidR="00D35316" w:rsidRDefault="00D35316" w:rsidP="00022E3D">
            <w:r>
              <w:t>object</w:t>
            </w:r>
          </w:p>
        </w:tc>
        <w:tc>
          <w:tcPr>
            <w:tcW w:w="684" w:type="dxa"/>
            <w:shd w:val="clear" w:color="auto" w:fill="FBE4D5" w:themeFill="accent2" w:themeFillTint="33"/>
          </w:tcPr>
          <w:p w14:paraId="1426E589" w14:textId="77777777" w:rsidR="00D35316" w:rsidRDefault="00D35316" w:rsidP="00022E3D"/>
        </w:tc>
        <w:tc>
          <w:tcPr>
            <w:tcW w:w="987" w:type="dxa"/>
            <w:shd w:val="clear" w:color="auto" w:fill="FBE4D5" w:themeFill="accent2" w:themeFillTint="33"/>
          </w:tcPr>
          <w:p w14:paraId="3340698D" w14:textId="77777777" w:rsidR="00D35316" w:rsidRDefault="00D35316" w:rsidP="00022E3D"/>
        </w:tc>
        <w:tc>
          <w:tcPr>
            <w:tcW w:w="1091" w:type="dxa"/>
            <w:shd w:val="clear" w:color="auto" w:fill="FBE4D5" w:themeFill="accent2" w:themeFillTint="33"/>
          </w:tcPr>
          <w:p w14:paraId="491E0337" w14:textId="77777777" w:rsidR="00D35316" w:rsidRDefault="00D35316" w:rsidP="00022E3D"/>
        </w:tc>
      </w:tr>
      <w:tr w:rsidR="00D35316" w14:paraId="4A574E9F" w14:textId="77777777" w:rsidTr="00022E3D">
        <w:tc>
          <w:tcPr>
            <w:tcW w:w="4109" w:type="dxa"/>
            <w:shd w:val="clear" w:color="auto" w:fill="FBE4D5" w:themeFill="accent2" w:themeFillTint="33"/>
          </w:tcPr>
          <w:p w14:paraId="60324988" w14:textId="77777777" w:rsidR="00D35316" w:rsidRDefault="00D35316" w:rsidP="00022E3D">
            <w:r>
              <w:t>telecommuting</w:t>
            </w:r>
          </w:p>
        </w:tc>
        <w:tc>
          <w:tcPr>
            <w:tcW w:w="1357" w:type="dxa"/>
            <w:shd w:val="clear" w:color="auto" w:fill="FBE4D5" w:themeFill="accent2" w:themeFillTint="33"/>
          </w:tcPr>
          <w:p w14:paraId="043BBDDA" w14:textId="77777777" w:rsidR="00D35316" w:rsidRDefault="00D35316" w:rsidP="00022E3D">
            <w:r>
              <w:t>Binary</w:t>
            </w:r>
          </w:p>
        </w:tc>
        <w:tc>
          <w:tcPr>
            <w:tcW w:w="788" w:type="dxa"/>
            <w:shd w:val="clear" w:color="auto" w:fill="FBE4D5" w:themeFill="accent2" w:themeFillTint="33"/>
          </w:tcPr>
          <w:p w14:paraId="02EF06B3" w14:textId="77777777" w:rsidR="00D35316" w:rsidRDefault="00D35316" w:rsidP="00022E3D">
            <w:r>
              <w:t>object</w:t>
            </w:r>
          </w:p>
        </w:tc>
        <w:tc>
          <w:tcPr>
            <w:tcW w:w="684" w:type="dxa"/>
            <w:shd w:val="clear" w:color="auto" w:fill="FBE4D5" w:themeFill="accent2" w:themeFillTint="33"/>
          </w:tcPr>
          <w:p w14:paraId="26E0C4D7" w14:textId="77777777" w:rsidR="00D35316" w:rsidRDefault="00D35316" w:rsidP="00022E3D"/>
        </w:tc>
        <w:tc>
          <w:tcPr>
            <w:tcW w:w="987" w:type="dxa"/>
            <w:shd w:val="clear" w:color="auto" w:fill="FBE4D5" w:themeFill="accent2" w:themeFillTint="33"/>
          </w:tcPr>
          <w:p w14:paraId="17EC2E59" w14:textId="77777777" w:rsidR="00D35316" w:rsidRDefault="00D35316" w:rsidP="00022E3D"/>
        </w:tc>
        <w:tc>
          <w:tcPr>
            <w:tcW w:w="1091" w:type="dxa"/>
            <w:shd w:val="clear" w:color="auto" w:fill="FBE4D5" w:themeFill="accent2" w:themeFillTint="33"/>
          </w:tcPr>
          <w:p w14:paraId="5ABAC653" w14:textId="77777777" w:rsidR="00D35316" w:rsidRDefault="00D35316" w:rsidP="00022E3D"/>
        </w:tc>
      </w:tr>
      <w:tr w:rsidR="00D35316" w14:paraId="1D75C66D" w14:textId="77777777" w:rsidTr="00022E3D">
        <w:tc>
          <w:tcPr>
            <w:tcW w:w="4109" w:type="dxa"/>
            <w:shd w:val="clear" w:color="auto" w:fill="FBE4D5" w:themeFill="accent2" w:themeFillTint="33"/>
          </w:tcPr>
          <w:p w14:paraId="126FF5E4" w14:textId="77777777" w:rsidR="00D35316" w:rsidRDefault="00D35316" w:rsidP="00022E3D">
            <w:r>
              <w:t>has_company_logo</w:t>
            </w:r>
          </w:p>
        </w:tc>
        <w:tc>
          <w:tcPr>
            <w:tcW w:w="1357" w:type="dxa"/>
            <w:shd w:val="clear" w:color="auto" w:fill="FBE4D5" w:themeFill="accent2" w:themeFillTint="33"/>
          </w:tcPr>
          <w:p w14:paraId="6C38F448" w14:textId="77777777" w:rsidR="00D35316" w:rsidRDefault="00D35316" w:rsidP="00022E3D">
            <w:r>
              <w:t>Binary</w:t>
            </w:r>
          </w:p>
        </w:tc>
        <w:tc>
          <w:tcPr>
            <w:tcW w:w="788" w:type="dxa"/>
            <w:shd w:val="clear" w:color="auto" w:fill="FBE4D5" w:themeFill="accent2" w:themeFillTint="33"/>
          </w:tcPr>
          <w:p w14:paraId="600060CB" w14:textId="77777777" w:rsidR="00D35316" w:rsidRDefault="00D35316" w:rsidP="00022E3D">
            <w:r>
              <w:t>object</w:t>
            </w:r>
          </w:p>
        </w:tc>
        <w:tc>
          <w:tcPr>
            <w:tcW w:w="684" w:type="dxa"/>
            <w:shd w:val="clear" w:color="auto" w:fill="FBE4D5" w:themeFill="accent2" w:themeFillTint="33"/>
          </w:tcPr>
          <w:p w14:paraId="098E48A8" w14:textId="77777777" w:rsidR="00D35316" w:rsidRDefault="00D35316" w:rsidP="00022E3D"/>
        </w:tc>
        <w:tc>
          <w:tcPr>
            <w:tcW w:w="987" w:type="dxa"/>
            <w:shd w:val="clear" w:color="auto" w:fill="FBE4D5" w:themeFill="accent2" w:themeFillTint="33"/>
          </w:tcPr>
          <w:p w14:paraId="328600A4" w14:textId="77777777" w:rsidR="00D35316" w:rsidRDefault="00D35316" w:rsidP="00022E3D"/>
        </w:tc>
        <w:tc>
          <w:tcPr>
            <w:tcW w:w="1091" w:type="dxa"/>
            <w:shd w:val="clear" w:color="auto" w:fill="FBE4D5" w:themeFill="accent2" w:themeFillTint="33"/>
          </w:tcPr>
          <w:p w14:paraId="59D3627A" w14:textId="77777777" w:rsidR="00D35316" w:rsidRDefault="00D35316" w:rsidP="00022E3D"/>
        </w:tc>
      </w:tr>
      <w:tr w:rsidR="00D35316" w14:paraId="6A8CCE3B" w14:textId="77777777" w:rsidTr="00022E3D">
        <w:tc>
          <w:tcPr>
            <w:tcW w:w="4109" w:type="dxa"/>
            <w:shd w:val="clear" w:color="auto" w:fill="FBE4D5" w:themeFill="accent2" w:themeFillTint="33"/>
          </w:tcPr>
          <w:p w14:paraId="4A4A10D9" w14:textId="77777777" w:rsidR="00D35316" w:rsidRDefault="00D35316" w:rsidP="00022E3D">
            <w:r>
              <w:t>has_questions</w:t>
            </w:r>
          </w:p>
        </w:tc>
        <w:tc>
          <w:tcPr>
            <w:tcW w:w="1357" w:type="dxa"/>
            <w:shd w:val="clear" w:color="auto" w:fill="FBE4D5" w:themeFill="accent2" w:themeFillTint="33"/>
          </w:tcPr>
          <w:p w14:paraId="16753917" w14:textId="77777777" w:rsidR="00D35316" w:rsidRDefault="00D35316" w:rsidP="00022E3D">
            <w:r>
              <w:t>Binary</w:t>
            </w:r>
          </w:p>
        </w:tc>
        <w:tc>
          <w:tcPr>
            <w:tcW w:w="788" w:type="dxa"/>
            <w:shd w:val="clear" w:color="auto" w:fill="FBE4D5" w:themeFill="accent2" w:themeFillTint="33"/>
          </w:tcPr>
          <w:p w14:paraId="2A1BDC2E" w14:textId="77777777" w:rsidR="00D35316" w:rsidRDefault="00D35316" w:rsidP="00022E3D">
            <w:r>
              <w:t>object</w:t>
            </w:r>
          </w:p>
        </w:tc>
        <w:tc>
          <w:tcPr>
            <w:tcW w:w="684" w:type="dxa"/>
            <w:shd w:val="clear" w:color="auto" w:fill="FBE4D5" w:themeFill="accent2" w:themeFillTint="33"/>
          </w:tcPr>
          <w:p w14:paraId="09DAACBA" w14:textId="77777777" w:rsidR="00D35316" w:rsidRDefault="00D35316" w:rsidP="00022E3D"/>
        </w:tc>
        <w:tc>
          <w:tcPr>
            <w:tcW w:w="987" w:type="dxa"/>
            <w:shd w:val="clear" w:color="auto" w:fill="FBE4D5" w:themeFill="accent2" w:themeFillTint="33"/>
          </w:tcPr>
          <w:p w14:paraId="25211125" w14:textId="77777777" w:rsidR="00D35316" w:rsidRDefault="00D35316" w:rsidP="00022E3D"/>
        </w:tc>
        <w:tc>
          <w:tcPr>
            <w:tcW w:w="1091" w:type="dxa"/>
            <w:shd w:val="clear" w:color="auto" w:fill="FBE4D5" w:themeFill="accent2" w:themeFillTint="33"/>
          </w:tcPr>
          <w:p w14:paraId="009B8D6A" w14:textId="77777777" w:rsidR="00D35316" w:rsidRDefault="00D35316" w:rsidP="00022E3D"/>
        </w:tc>
      </w:tr>
      <w:tr w:rsidR="00D35316" w14:paraId="3F2A77BC" w14:textId="77777777" w:rsidTr="00022E3D">
        <w:tc>
          <w:tcPr>
            <w:tcW w:w="4109" w:type="dxa"/>
            <w:shd w:val="clear" w:color="auto" w:fill="FBE4D5" w:themeFill="accent2" w:themeFillTint="33"/>
          </w:tcPr>
          <w:p w14:paraId="36D0AC84" w14:textId="77777777" w:rsidR="00D35316" w:rsidRDefault="00D35316" w:rsidP="00022E3D">
            <w:r>
              <w:t>employment_type</w:t>
            </w:r>
          </w:p>
        </w:tc>
        <w:tc>
          <w:tcPr>
            <w:tcW w:w="1357" w:type="dxa"/>
            <w:shd w:val="clear" w:color="auto" w:fill="FBE4D5" w:themeFill="accent2" w:themeFillTint="33"/>
          </w:tcPr>
          <w:p w14:paraId="7E77054A" w14:textId="77777777" w:rsidR="00D35316" w:rsidRDefault="00D35316" w:rsidP="00022E3D">
            <w:r>
              <w:t>Nominal</w:t>
            </w:r>
          </w:p>
        </w:tc>
        <w:tc>
          <w:tcPr>
            <w:tcW w:w="788" w:type="dxa"/>
            <w:shd w:val="clear" w:color="auto" w:fill="FBE4D5" w:themeFill="accent2" w:themeFillTint="33"/>
          </w:tcPr>
          <w:p w14:paraId="3712D0B5" w14:textId="77777777" w:rsidR="00D35316" w:rsidRDefault="00D35316" w:rsidP="00022E3D">
            <w:r>
              <w:t>object</w:t>
            </w:r>
          </w:p>
        </w:tc>
        <w:tc>
          <w:tcPr>
            <w:tcW w:w="684" w:type="dxa"/>
            <w:shd w:val="clear" w:color="auto" w:fill="FBE4D5" w:themeFill="accent2" w:themeFillTint="33"/>
          </w:tcPr>
          <w:p w14:paraId="67DD8E16" w14:textId="77777777" w:rsidR="00D35316" w:rsidRDefault="00D35316" w:rsidP="00022E3D"/>
        </w:tc>
        <w:tc>
          <w:tcPr>
            <w:tcW w:w="987" w:type="dxa"/>
            <w:shd w:val="clear" w:color="auto" w:fill="FBE4D5" w:themeFill="accent2" w:themeFillTint="33"/>
          </w:tcPr>
          <w:p w14:paraId="39A0D622" w14:textId="77777777" w:rsidR="00D35316" w:rsidRDefault="00D35316" w:rsidP="00022E3D"/>
        </w:tc>
        <w:tc>
          <w:tcPr>
            <w:tcW w:w="1091" w:type="dxa"/>
            <w:shd w:val="clear" w:color="auto" w:fill="FBE4D5" w:themeFill="accent2" w:themeFillTint="33"/>
          </w:tcPr>
          <w:p w14:paraId="6A439EA8" w14:textId="77777777" w:rsidR="00D35316" w:rsidRDefault="00D35316" w:rsidP="00022E3D"/>
        </w:tc>
      </w:tr>
      <w:tr w:rsidR="00D35316" w14:paraId="4A67BE6B" w14:textId="77777777" w:rsidTr="00022E3D">
        <w:tc>
          <w:tcPr>
            <w:tcW w:w="4109" w:type="dxa"/>
            <w:shd w:val="clear" w:color="auto" w:fill="FBE4D5" w:themeFill="accent2" w:themeFillTint="33"/>
          </w:tcPr>
          <w:p w14:paraId="5B4045EE" w14:textId="77777777" w:rsidR="00D35316" w:rsidRDefault="00D35316" w:rsidP="00022E3D">
            <w:r>
              <w:t>required_experience</w:t>
            </w:r>
          </w:p>
        </w:tc>
        <w:tc>
          <w:tcPr>
            <w:tcW w:w="1357" w:type="dxa"/>
            <w:shd w:val="clear" w:color="auto" w:fill="FBE4D5" w:themeFill="accent2" w:themeFillTint="33"/>
          </w:tcPr>
          <w:p w14:paraId="4BC7A51C" w14:textId="77777777" w:rsidR="00D35316" w:rsidRDefault="00D35316" w:rsidP="00022E3D">
            <w:r>
              <w:t>Ordinal</w:t>
            </w:r>
          </w:p>
        </w:tc>
        <w:tc>
          <w:tcPr>
            <w:tcW w:w="788" w:type="dxa"/>
            <w:shd w:val="clear" w:color="auto" w:fill="FBE4D5" w:themeFill="accent2" w:themeFillTint="33"/>
          </w:tcPr>
          <w:p w14:paraId="4516015B" w14:textId="77777777" w:rsidR="00D35316" w:rsidRDefault="00D35316" w:rsidP="00022E3D">
            <w:r>
              <w:t>object</w:t>
            </w:r>
          </w:p>
        </w:tc>
        <w:tc>
          <w:tcPr>
            <w:tcW w:w="684" w:type="dxa"/>
            <w:shd w:val="clear" w:color="auto" w:fill="FBE4D5" w:themeFill="accent2" w:themeFillTint="33"/>
          </w:tcPr>
          <w:p w14:paraId="783EE642" w14:textId="77777777" w:rsidR="00D35316" w:rsidRDefault="00D35316" w:rsidP="00022E3D"/>
        </w:tc>
        <w:tc>
          <w:tcPr>
            <w:tcW w:w="987" w:type="dxa"/>
            <w:shd w:val="clear" w:color="auto" w:fill="FBE4D5" w:themeFill="accent2" w:themeFillTint="33"/>
          </w:tcPr>
          <w:p w14:paraId="201468E4" w14:textId="77777777" w:rsidR="00D35316" w:rsidRDefault="00D35316" w:rsidP="00022E3D"/>
        </w:tc>
        <w:tc>
          <w:tcPr>
            <w:tcW w:w="1091" w:type="dxa"/>
            <w:shd w:val="clear" w:color="auto" w:fill="FBE4D5" w:themeFill="accent2" w:themeFillTint="33"/>
          </w:tcPr>
          <w:p w14:paraId="4A08B07E" w14:textId="77777777" w:rsidR="00D35316" w:rsidRDefault="00D35316" w:rsidP="00022E3D"/>
        </w:tc>
      </w:tr>
      <w:tr w:rsidR="00D35316" w14:paraId="7E453FFB" w14:textId="77777777" w:rsidTr="00022E3D">
        <w:tc>
          <w:tcPr>
            <w:tcW w:w="4109" w:type="dxa"/>
            <w:shd w:val="clear" w:color="auto" w:fill="FBE4D5" w:themeFill="accent2" w:themeFillTint="33"/>
          </w:tcPr>
          <w:p w14:paraId="0900F740" w14:textId="77777777" w:rsidR="00D35316" w:rsidRDefault="00D35316" w:rsidP="00022E3D">
            <w:r>
              <w:t>required_education</w:t>
            </w:r>
          </w:p>
        </w:tc>
        <w:tc>
          <w:tcPr>
            <w:tcW w:w="1357" w:type="dxa"/>
            <w:shd w:val="clear" w:color="auto" w:fill="FBE4D5" w:themeFill="accent2" w:themeFillTint="33"/>
          </w:tcPr>
          <w:p w14:paraId="051A06B4" w14:textId="77777777" w:rsidR="00D35316" w:rsidRDefault="00D35316" w:rsidP="00022E3D">
            <w:r>
              <w:t>Ordinal</w:t>
            </w:r>
          </w:p>
        </w:tc>
        <w:tc>
          <w:tcPr>
            <w:tcW w:w="788" w:type="dxa"/>
            <w:shd w:val="clear" w:color="auto" w:fill="FBE4D5" w:themeFill="accent2" w:themeFillTint="33"/>
          </w:tcPr>
          <w:p w14:paraId="527FE08F" w14:textId="77777777" w:rsidR="00D35316" w:rsidRDefault="00D35316" w:rsidP="00022E3D">
            <w:r>
              <w:t>object</w:t>
            </w:r>
          </w:p>
        </w:tc>
        <w:tc>
          <w:tcPr>
            <w:tcW w:w="684" w:type="dxa"/>
            <w:shd w:val="clear" w:color="auto" w:fill="FBE4D5" w:themeFill="accent2" w:themeFillTint="33"/>
          </w:tcPr>
          <w:p w14:paraId="0ED6BE7F" w14:textId="77777777" w:rsidR="00D35316" w:rsidRDefault="00D35316" w:rsidP="00022E3D"/>
        </w:tc>
        <w:tc>
          <w:tcPr>
            <w:tcW w:w="987" w:type="dxa"/>
            <w:shd w:val="clear" w:color="auto" w:fill="FBE4D5" w:themeFill="accent2" w:themeFillTint="33"/>
          </w:tcPr>
          <w:p w14:paraId="5F56BADE" w14:textId="77777777" w:rsidR="00D35316" w:rsidRDefault="00D35316" w:rsidP="00022E3D"/>
        </w:tc>
        <w:tc>
          <w:tcPr>
            <w:tcW w:w="1091" w:type="dxa"/>
            <w:shd w:val="clear" w:color="auto" w:fill="FBE4D5" w:themeFill="accent2" w:themeFillTint="33"/>
          </w:tcPr>
          <w:p w14:paraId="1D4BC159" w14:textId="77777777" w:rsidR="00D35316" w:rsidRDefault="00D35316" w:rsidP="00022E3D"/>
        </w:tc>
      </w:tr>
      <w:tr w:rsidR="00D35316" w14:paraId="3075B95D" w14:textId="77777777" w:rsidTr="00022E3D">
        <w:tc>
          <w:tcPr>
            <w:tcW w:w="4109" w:type="dxa"/>
            <w:shd w:val="clear" w:color="auto" w:fill="FBE4D5" w:themeFill="accent2" w:themeFillTint="33"/>
          </w:tcPr>
          <w:p w14:paraId="41B4796B" w14:textId="77777777" w:rsidR="00D35316" w:rsidRDefault="00D35316" w:rsidP="00022E3D">
            <w:r>
              <w:t>industry</w:t>
            </w:r>
          </w:p>
        </w:tc>
        <w:tc>
          <w:tcPr>
            <w:tcW w:w="1357" w:type="dxa"/>
            <w:shd w:val="clear" w:color="auto" w:fill="FBE4D5" w:themeFill="accent2" w:themeFillTint="33"/>
          </w:tcPr>
          <w:p w14:paraId="43A2D3D0" w14:textId="77777777" w:rsidR="00D35316" w:rsidRDefault="00D35316" w:rsidP="00022E3D">
            <w:r>
              <w:t>Nominal</w:t>
            </w:r>
          </w:p>
        </w:tc>
        <w:tc>
          <w:tcPr>
            <w:tcW w:w="788" w:type="dxa"/>
            <w:shd w:val="clear" w:color="auto" w:fill="FBE4D5" w:themeFill="accent2" w:themeFillTint="33"/>
          </w:tcPr>
          <w:p w14:paraId="58A4B983" w14:textId="77777777" w:rsidR="00D35316" w:rsidRDefault="00D35316" w:rsidP="00022E3D">
            <w:r>
              <w:t>object</w:t>
            </w:r>
          </w:p>
        </w:tc>
        <w:tc>
          <w:tcPr>
            <w:tcW w:w="684" w:type="dxa"/>
            <w:shd w:val="clear" w:color="auto" w:fill="FBE4D5" w:themeFill="accent2" w:themeFillTint="33"/>
          </w:tcPr>
          <w:p w14:paraId="426DC675" w14:textId="77777777" w:rsidR="00D35316" w:rsidRDefault="00D35316" w:rsidP="00022E3D"/>
        </w:tc>
        <w:tc>
          <w:tcPr>
            <w:tcW w:w="987" w:type="dxa"/>
            <w:shd w:val="clear" w:color="auto" w:fill="FBE4D5" w:themeFill="accent2" w:themeFillTint="33"/>
          </w:tcPr>
          <w:p w14:paraId="0863579D" w14:textId="77777777" w:rsidR="00D35316" w:rsidRDefault="00D35316" w:rsidP="00022E3D"/>
        </w:tc>
        <w:tc>
          <w:tcPr>
            <w:tcW w:w="1091" w:type="dxa"/>
            <w:shd w:val="clear" w:color="auto" w:fill="FBE4D5" w:themeFill="accent2" w:themeFillTint="33"/>
          </w:tcPr>
          <w:p w14:paraId="6624E518" w14:textId="77777777" w:rsidR="00D35316" w:rsidRDefault="00D35316" w:rsidP="00022E3D"/>
        </w:tc>
      </w:tr>
      <w:tr w:rsidR="00D35316" w14:paraId="7EEE1D8A" w14:textId="77777777" w:rsidTr="00022E3D">
        <w:tc>
          <w:tcPr>
            <w:tcW w:w="4109" w:type="dxa"/>
            <w:shd w:val="clear" w:color="auto" w:fill="FBE4D5" w:themeFill="accent2" w:themeFillTint="33"/>
          </w:tcPr>
          <w:p w14:paraId="2F54F0FD" w14:textId="77777777" w:rsidR="00D35316" w:rsidRDefault="00D35316" w:rsidP="00022E3D">
            <w:r>
              <w:t>function</w:t>
            </w:r>
          </w:p>
        </w:tc>
        <w:tc>
          <w:tcPr>
            <w:tcW w:w="1357" w:type="dxa"/>
            <w:shd w:val="clear" w:color="auto" w:fill="FBE4D5" w:themeFill="accent2" w:themeFillTint="33"/>
          </w:tcPr>
          <w:p w14:paraId="68ADE955" w14:textId="77777777" w:rsidR="00D35316" w:rsidRDefault="00D35316" w:rsidP="00022E3D">
            <w:r>
              <w:t>Nominal</w:t>
            </w:r>
          </w:p>
        </w:tc>
        <w:tc>
          <w:tcPr>
            <w:tcW w:w="788" w:type="dxa"/>
            <w:shd w:val="clear" w:color="auto" w:fill="FBE4D5" w:themeFill="accent2" w:themeFillTint="33"/>
          </w:tcPr>
          <w:p w14:paraId="72DD5065" w14:textId="77777777" w:rsidR="00D35316" w:rsidRDefault="00D35316" w:rsidP="00022E3D">
            <w:r>
              <w:t>object</w:t>
            </w:r>
          </w:p>
        </w:tc>
        <w:tc>
          <w:tcPr>
            <w:tcW w:w="684" w:type="dxa"/>
            <w:shd w:val="clear" w:color="auto" w:fill="FBE4D5" w:themeFill="accent2" w:themeFillTint="33"/>
          </w:tcPr>
          <w:p w14:paraId="2F622FD3" w14:textId="77777777" w:rsidR="00D35316" w:rsidRDefault="00D35316" w:rsidP="00022E3D"/>
        </w:tc>
        <w:tc>
          <w:tcPr>
            <w:tcW w:w="987" w:type="dxa"/>
            <w:shd w:val="clear" w:color="auto" w:fill="FBE4D5" w:themeFill="accent2" w:themeFillTint="33"/>
          </w:tcPr>
          <w:p w14:paraId="64D17250" w14:textId="77777777" w:rsidR="00D35316" w:rsidRDefault="00D35316" w:rsidP="00022E3D"/>
        </w:tc>
        <w:tc>
          <w:tcPr>
            <w:tcW w:w="1091" w:type="dxa"/>
            <w:shd w:val="clear" w:color="auto" w:fill="FBE4D5" w:themeFill="accent2" w:themeFillTint="33"/>
          </w:tcPr>
          <w:p w14:paraId="521B5DE6" w14:textId="77777777" w:rsidR="00D35316" w:rsidRDefault="00D35316" w:rsidP="00022E3D"/>
        </w:tc>
      </w:tr>
      <w:tr w:rsidR="00D35316" w14:paraId="6DAFE175" w14:textId="77777777" w:rsidTr="00022E3D">
        <w:tc>
          <w:tcPr>
            <w:tcW w:w="4109" w:type="dxa"/>
            <w:shd w:val="clear" w:color="auto" w:fill="FBE4D5" w:themeFill="accent2" w:themeFillTint="33"/>
          </w:tcPr>
          <w:p w14:paraId="0FF020EF" w14:textId="77777777" w:rsidR="00D35316" w:rsidRDefault="00D35316" w:rsidP="00022E3D">
            <w:r>
              <w:t>fraudulent</w:t>
            </w:r>
          </w:p>
        </w:tc>
        <w:tc>
          <w:tcPr>
            <w:tcW w:w="1357" w:type="dxa"/>
            <w:shd w:val="clear" w:color="auto" w:fill="FBE4D5" w:themeFill="accent2" w:themeFillTint="33"/>
          </w:tcPr>
          <w:p w14:paraId="0A2C3696" w14:textId="77777777" w:rsidR="00D35316" w:rsidRDefault="00D35316" w:rsidP="00022E3D">
            <w:r>
              <w:t>Binary</w:t>
            </w:r>
          </w:p>
        </w:tc>
        <w:tc>
          <w:tcPr>
            <w:tcW w:w="788" w:type="dxa"/>
            <w:shd w:val="clear" w:color="auto" w:fill="FBE4D5" w:themeFill="accent2" w:themeFillTint="33"/>
          </w:tcPr>
          <w:p w14:paraId="5D36D016" w14:textId="77777777" w:rsidR="00D35316" w:rsidRDefault="00D35316" w:rsidP="00022E3D">
            <w:r>
              <w:t>object</w:t>
            </w:r>
          </w:p>
        </w:tc>
        <w:tc>
          <w:tcPr>
            <w:tcW w:w="684" w:type="dxa"/>
            <w:shd w:val="clear" w:color="auto" w:fill="FBE4D5" w:themeFill="accent2" w:themeFillTint="33"/>
          </w:tcPr>
          <w:p w14:paraId="1AD9D3A8" w14:textId="77777777" w:rsidR="00D35316" w:rsidRDefault="00D35316" w:rsidP="00022E3D"/>
        </w:tc>
        <w:tc>
          <w:tcPr>
            <w:tcW w:w="987" w:type="dxa"/>
            <w:shd w:val="clear" w:color="auto" w:fill="FBE4D5" w:themeFill="accent2" w:themeFillTint="33"/>
          </w:tcPr>
          <w:p w14:paraId="31998A95" w14:textId="77777777" w:rsidR="00D35316" w:rsidRDefault="00D35316" w:rsidP="00022E3D"/>
        </w:tc>
        <w:tc>
          <w:tcPr>
            <w:tcW w:w="1091" w:type="dxa"/>
            <w:shd w:val="clear" w:color="auto" w:fill="FBE4D5" w:themeFill="accent2" w:themeFillTint="33"/>
          </w:tcPr>
          <w:p w14:paraId="6A663298" w14:textId="77777777" w:rsidR="00D35316" w:rsidRDefault="00D35316" w:rsidP="00022E3D">
            <w:r>
              <w:t>4.8434%</w:t>
            </w:r>
          </w:p>
        </w:tc>
      </w:tr>
      <w:tr w:rsidR="00D35316" w14:paraId="7B3AB18C" w14:textId="77777777" w:rsidTr="00022E3D">
        <w:tc>
          <w:tcPr>
            <w:tcW w:w="4109" w:type="dxa"/>
          </w:tcPr>
          <w:p w14:paraId="0F694975" w14:textId="77777777" w:rsidR="00D35316" w:rsidRDefault="00D35316" w:rsidP="00022E3D">
            <w:r>
              <w:t>Country</w:t>
            </w:r>
          </w:p>
        </w:tc>
        <w:tc>
          <w:tcPr>
            <w:tcW w:w="1357" w:type="dxa"/>
          </w:tcPr>
          <w:p w14:paraId="5533BC09" w14:textId="77777777" w:rsidR="00D35316" w:rsidRDefault="00D35316" w:rsidP="00022E3D">
            <w:r>
              <w:t>Nominal</w:t>
            </w:r>
          </w:p>
        </w:tc>
        <w:tc>
          <w:tcPr>
            <w:tcW w:w="788" w:type="dxa"/>
          </w:tcPr>
          <w:p w14:paraId="3CC17764" w14:textId="77777777" w:rsidR="00D35316" w:rsidRDefault="00D35316" w:rsidP="00022E3D">
            <w:r>
              <w:t>object</w:t>
            </w:r>
          </w:p>
        </w:tc>
        <w:tc>
          <w:tcPr>
            <w:tcW w:w="684" w:type="dxa"/>
          </w:tcPr>
          <w:p w14:paraId="650E142A" w14:textId="77777777" w:rsidR="00D35316" w:rsidRDefault="00D35316" w:rsidP="00022E3D"/>
        </w:tc>
        <w:tc>
          <w:tcPr>
            <w:tcW w:w="987" w:type="dxa"/>
          </w:tcPr>
          <w:p w14:paraId="68286B1E" w14:textId="77777777" w:rsidR="00D35316" w:rsidRDefault="00D35316" w:rsidP="00022E3D"/>
        </w:tc>
        <w:tc>
          <w:tcPr>
            <w:tcW w:w="1091" w:type="dxa"/>
          </w:tcPr>
          <w:p w14:paraId="71A25242" w14:textId="77777777" w:rsidR="00D35316" w:rsidRDefault="00D35316" w:rsidP="00022E3D"/>
        </w:tc>
      </w:tr>
      <w:tr w:rsidR="00D35316" w14:paraId="00A851A1" w14:textId="77777777" w:rsidTr="00022E3D">
        <w:tc>
          <w:tcPr>
            <w:tcW w:w="4109" w:type="dxa"/>
          </w:tcPr>
          <w:p w14:paraId="15BA4691" w14:textId="77777777" w:rsidR="00D35316" w:rsidRDefault="00D35316" w:rsidP="00022E3D">
            <w:r>
              <w:t>City</w:t>
            </w:r>
          </w:p>
        </w:tc>
        <w:tc>
          <w:tcPr>
            <w:tcW w:w="1357" w:type="dxa"/>
          </w:tcPr>
          <w:p w14:paraId="2631E226" w14:textId="77777777" w:rsidR="00D35316" w:rsidRDefault="00D35316" w:rsidP="00022E3D">
            <w:r>
              <w:t>Nominal</w:t>
            </w:r>
          </w:p>
        </w:tc>
        <w:tc>
          <w:tcPr>
            <w:tcW w:w="788" w:type="dxa"/>
          </w:tcPr>
          <w:p w14:paraId="62BD8B7E" w14:textId="77777777" w:rsidR="00D35316" w:rsidRDefault="00D35316" w:rsidP="00022E3D">
            <w:r>
              <w:t>object</w:t>
            </w:r>
          </w:p>
        </w:tc>
        <w:tc>
          <w:tcPr>
            <w:tcW w:w="684" w:type="dxa"/>
          </w:tcPr>
          <w:p w14:paraId="1C9D49C0" w14:textId="77777777" w:rsidR="00D35316" w:rsidRDefault="00D35316" w:rsidP="00022E3D"/>
        </w:tc>
        <w:tc>
          <w:tcPr>
            <w:tcW w:w="987" w:type="dxa"/>
          </w:tcPr>
          <w:p w14:paraId="59231095" w14:textId="77777777" w:rsidR="00D35316" w:rsidRDefault="00D35316" w:rsidP="00022E3D"/>
        </w:tc>
        <w:tc>
          <w:tcPr>
            <w:tcW w:w="1091" w:type="dxa"/>
          </w:tcPr>
          <w:p w14:paraId="3140090F" w14:textId="77777777" w:rsidR="00D35316" w:rsidRDefault="00D35316" w:rsidP="00022E3D"/>
        </w:tc>
      </w:tr>
      <w:tr w:rsidR="00D35316" w14:paraId="44A04EEE" w14:textId="77777777" w:rsidTr="00022E3D">
        <w:tc>
          <w:tcPr>
            <w:tcW w:w="4109" w:type="dxa"/>
          </w:tcPr>
          <w:p w14:paraId="54504469" w14:textId="77777777" w:rsidR="00D35316" w:rsidRDefault="00D35316" w:rsidP="00022E3D">
            <w:r>
              <w:t>State</w:t>
            </w:r>
          </w:p>
        </w:tc>
        <w:tc>
          <w:tcPr>
            <w:tcW w:w="1357" w:type="dxa"/>
          </w:tcPr>
          <w:p w14:paraId="265D4F75" w14:textId="77777777" w:rsidR="00D35316" w:rsidRDefault="00D35316" w:rsidP="00022E3D">
            <w:r>
              <w:t>Nominal</w:t>
            </w:r>
          </w:p>
        </w:tc>
        <w:tc>
          <w:tcPr>
            <w:tcW w:w="788" w:type="dxa"/>
          </w:tcPr>
          <w:p w14:paraId="64BDFC3D" w14:textId="77777777" w:rsidR="00D35316" w:rsidRDefault="00D35316" w:rsidP="00022E3D">
            <w:r>
              <w:t>object</w:t>
            </w:r>
          </w:p>
        </w:tc>
        <w:tc>
          <w:tcPr>
            <w:tcW w:w="684" w:type="dxa"/>
          </w:tcPr>
          <w:p w14:paraId="6782ADF6" w14:textId="77777777" w:rsidR="00D35316" w:rsidRDefault="00D35316" w:rsidP="00022E3D"/>
        </w:tc>
        <w:tc>
          <w:tcPr>
            <w:tcW w:w="987" w:type="dxa"/>
          </w:tcPr>
          <w:p w14:paraId="1B58B599" w14:textId="77777777" w:rsidR="00D35316" w:rsidRDefault="00D35316" w:rsidP="00022E3D"/>
        </w:tc>
        <w:tc>
          <w:tcPr>
            <w:tcW w:w="1091" w:type="dxa"/>
          </w:tcPr>
          <w:p w14:paraId="353B7265" w14:textId="77777777" w:rsidR="00D35316" w:rsidRDefault="00D35316" w:rsidP="00022E3D"/>
        </w:tc>
      </w:tr>
      <w:tr w:rsidR="00D35316" w14:paraId="2A72C7C9" w14:textId="77777777" w:rsidTr="00022E3D">
        <w:tc>
          <w:tcPr>
            <w:tcW w:w="4109" w:type="dxa"/>
          </w:tcPr>
          <w:p w14:paraId="5500C9D1" w14:textId="77777777" w:rsidR="00D35316" w:rsidRDefault="00D35316" w:rsidP="00022E3D">
            <w:r>
              <w:t>salary_mean</w:t>
            </w:r>
          </w:p>
        </w:tc>
        <w:tc>
          <w:tcPr>
            <w:tcW w:w="1357" w:type="dxa"/>
          </w:tcPr>
          <w:p w14:paraId="1A4B2A19" w14:textId="77777777" w:rsidR="00D35316" w:rsidRDefault="00D35316" w:rsidP="00022E3D">
            <w:r>
              <w:t>Interval</w:t>
            </w:r>
          </w:p>
        </w:tc>
        <w:tc>
          <w:tcPr>
            <w:tcW w:w="788" w:type="dxa"/>
          </w:tcPr>
          <w:p w14:paraId="509ACC62" w14:textId="77777777" w:rsidR="00D35316" w:rsidRDefault="00D35316" w:rsidP="00022E3D">
            <w:r>
              <w:t>float</w:t>
            </w:r>
          </w:p>
        </w:tc>
        <w:tc>
          <w:tcPr>
            <w:tcW w:w="684" w:type="dxa"/>
          </w:tcPr>
          <w:p w14:paraId="5D9FBA7E" w14:textId="77777777" w:rsidR="00D35316" w:rsidRDefault="00D35316" w:rsidP="00022E3D">
            <w:r w:rsidRPr="007D50FD">
              <w:t>657836.720</w:t>
            </w:r>
            <w:r>
              <w:t>2</w:t>
            </w:r>
          </w:p>
        </w:tc>
        <w:tc>
          <w:tcPr>
            <w:tcW w:w="987" w:type="dxa"/>
          </w:tcPr>
          <w:p w14:paraId="53C26D62" w14:textId="77777777" w:rsidR="00D35316" w:rsidRDefault="00D35316" w:rsidP="00022E3D">
            <w:r w:rsidRPr="007D50FD">
              <w:t>22268016.46</w:t>
            </w:r>
            <w:r>
              <w:t>90</w:t>
            </w:r>
          </w:p>
        </w:tc>
        <w:tc>
          <w:tcPr>
            <w:tcW w:w="1091" w:type="dxa"/>
          </w:tcPr>
          <w:p w14:paraId="64EB1ADF" w14:textId="77777777" w:rsidR="00D35316" w:rsidRDefault="00D35316" w:rsidP="00022E3D"/>
        </w:tc>
      </w:tr>
      <w:tr w:rsidR="00D35316" w14:paraId="569D32E9" w14:textId="77777777" w:rsidTr="00022E3D">
        <w:tc>
          <w:tcPr>
            <w:tcW w:w="4109" w:type="dxa"/>
          </w:tcPr>
          <w:p w14:paraId="10673DA5" w14:textId="77777777" w:rsidR="00D35316" w:rsidRDefault="00D35316" w:rsidP="00022E3D">
            <w:r>
              <w:t>company_profile_cleaned</w:t>
            </w:r>
          </w:p>
        </w:tc>
        <w:tc>
          <w:tcPr>
            <w:tcW w:w="1357" w:type="dxa"/>
          </w:tcPr>
          <w:p w14:paraId="63B48B53" w14:textId="77777777" w:rsidR="00D35316" w:rsidRDefault="00D35316" w:rsidP="00022E3D"/>
        </w:tc>
        <w:tc>
          <w:tcPr>
            <w:tcW w:w="788" w:type="dxa"/>
          </w:tcPr>
          <w:p w14:paraId="2051EBAF" w14:textId="77777777" w:rsidR="00D35316" w:rsidRDefault="00D35316" w:rsidP="00022E3D">
            <w:r>
              <w:t>object</w:t>
            </w:r>
          </w:p>
        </w:tc>
        <w:tc>
          <w:tcPr>
            <w:tcW w:w="684" w:type="dxa"/>
          </w:tcPr>
          <w:p w14:paraId="01CB6E12" w14:textId="77777777" w:rsidR="00D35316" w:rsidRDefault="00D35316" w:rsidP="00022E3D"/>
        </w:tc>
        <w:tc>
          <w:tcPr>
            <w:tcW w:w="987" w:type="dxa"/>
          </w:tcPr>
          <w:p w14:paraId="744A65AD" w14:textId="77777777" w:rsidR="00D35316" w:rsidRDefault="00D35316" w:rsidP="00022E3D"/>
        </w:tc>
        <w:tc>
          <w:tcPr>
            <w:tcW w:w="1091" w:type="dxa"/>
          </w:tcPr>
          <w:p w14:paraId="652BA671" w14:textId="77777777" w:rsidR="00D35316" w:rsidRDefault="00D35316" w:rsidP="00022E3D"/>
        </w:tc>
      </w:tr>
      <w:tr w:rsidR="00D35316" w14:paraId="1462ABC2" w14:textId="77777777" w:rsidTr="00022E3D">
        <w:tc>
          <w:tcPr>
            <w:tcW w:w="4109" w:type="dxa"/>
          </w:tcPr>
          <w:p w14:paraId="67B70A21" w14:textId="77777777" w:rsidR="00D35316" w:rsidRDefault="00D35316" w:rsidP="00022E3D">
            <w:r>
              <w:t>requirements_cleaned</w:t>
            </w:r>
          </w:p>
        </w:tc>
        <w:tc>
          <w:tcPr>
            <w:tcW w:w="1357" w:type="dxa"/>
          </w:tcPr>
          <w:p w14:paraId="740C8CFF" w14:textId="77777777" w:rsidR="00D35316" w:rsidRDefault="00D35316" w:rsidP="00022E3D"/>
        </w:tc>
        <w:tc>
          <w:tcPr>
            <w:tcW w:w="788" w:type="dxa"/>
          </w:tcPr>
          <w:p w14:paraId="2089F9E4" w14:textId="77777777" w:rsidR="00D35316" w:rsidRDefault="00D35316" w:rsidP="00022E3D">
            <w:r>
              <w:t>object</w:t>
            </w:r>
          </w:p>
        </w:tc>
        <w:tc>
          <w:tcPr>
            <w:tcW w:w="684" w:type="dxa"/>
          </w:tcPr>
          <w:p w14:paraId="68445EFE" w14:textId="77777777" w:rsidR="00D35316" w:rsidRDefault="00D35316" w:rsidP="00022E3D"/>
        </w:tc>
        <w:tc>
          <w:tcPr>
            <w:tcW w:w="987" w:type="dxa"/>
          </w:tcPr>
          <w:p w14:paraId="21FD14D6" w14:textId="77777777" w:rsidR="00D35316" w:rsidRDefault="00D35316" w:rsidP="00022E3D"/>
        </w:tc>
        <w:tc>
          <w:tcPr>
            <w:tcW w:w="1091" w:type="dxa"/>
          </w:tcPr>
          <w:p w14:paraId="05151210" w14:textId="77777777" w:rsidR="00D35316" w:rsidRDefault="00D35316" w:rsidP="00022E3D"/>
        </w:tc>
      </w:tr>
      <w:tr w:rsidR="00D35316" w14:paraId="1756BCCA" w14:textId="77777777" w:rsidTr="00022E3D">
        <w:tc>
          <w:tcPr>
            <w:tcW w:w="4109" w:type="dxa"/>
          </w:tcPr>
          <w:p w14:paraId="2863F0F1" w14:textId="77777777" w:rsidR="00D35316" w:rsidRDefault="00D35316" w:rsidP="00022E3D">
            <w:r>
              <w:t>benefits_cleaned</w:t>
            </w:r>
          </w:p>
        </w:tc>
        <w:tc>
          <w:tcPr>
            <w:tcW w:w="1357" w:type="dxa"/>
          </w:tcPr>
          <w:p w14:paraId="1D1F219F" w14:textId="77777777" w:rsidR="00D35316" w:rsidRDefault="00D35316" w:rsidP="00022E3D"/>
        </w:tc>
        <w:tc>
          <w:tcPr>
            <w:tcW w:w="788" w:type="dxa"/>
          </w:tcPr>
          <w:p w14:paraId="4E59A2F5" w14:textId="77777777" w:rsidR="00D35316" w:rsidRDefault="00D35316" w:rsidP="00022E3D">
            <w:r>
              <w:t>object</w:t>
            </w:r>
          </w:p>
        </w:tc>
        <w:tc>
          <w:tcPr>
            <w:tcW w:w="684" w:type="dxa"/>
          </w:tcPr>
          <w:p w14:paraId="5FCD74CF" w14:textId="77777777" w:rsidR="00D35316" w:rsidRDefault="00D35316" w:rsidP="00022E3D"/>
        </w:tc>
        <w:tc>
          <w:tcPr>
            <w:tcW w:w="987" w:type="dxa"/>
          </w:tcPr>
          <w:p w14:paraId="680700F0" w14:textId="77777777" w:rsidR="00D35316" w:rsidRDefault="00D35316" w:rsidP="00022E3D"/>
        </w:tc>
        <w:tc>
          <w:tcPr>
            <w:tcW w:w="1091" w:type="dxa"/>
          </w:tcPr>
          <w:p w14:paraId="6FBBEBEC" w14:textId="77777777" w:rsidR="00D35316" w:rsidRDefault="00D35316" w:rsidP="00022E3D"/>
        </w:tc>
      </w:tr>
      <w:tr w:rsidR="00D35316" w14:paraId="46E3DDA5" w14:textId="77777777" w:rsidTr="00022E3D">
        <w:tc>
          <w:tcPr>
            <w:tcW w:w="4109" w:type="dxa"/>
          </w:tcPr>
          <w:p w14:paraId="75955531" w14:textId="77777777" w:rsidR="00D35316" w:rsidRDefault="00D35316" w:rsidP="00022E3D">
            <w:r>
              <w:t>description_cleaned</w:t>
            </w:r>
          </w:p>
        </w:tc>
        <w:tc>
          <w:tcPr>
            <w:tcW w:w="1357" w:type="dxa"/>
          </w:tcPr>
          <w:p w14:paraId="7CF22166" w14:textId="77777777" w:rsidR="00D35316" w:rsidRDefault="00D35316" w:rsidP="00022E3D"/>
        </w:tc>
        <w:tc>
          <w:tcPr>
            <w:tcW w:w="788" w:type="dxa"/>
          </w:tcPr>
          <w:p w14:paraId="6FF835C5" w14:textId="77777777" w:rsidR="00D35316" w:rsidRDefault="00D35316" w:rsidP="00022E3D">
            <w:r>
              <w:t>object</w:t>
            </w:r>
          </w:p>
        </w:tc>
        <w:tc>
          <w:tcPr>
            <w:tcW w:w="684" w:type="dxa"/>
          </w:tcPr>
          <w:p w14:paraId="2033C02D" w14:textId="77777777" w:rsidR="00D35316" w:rsidRDefault="00D35316" w:rsidP="00022E3D"/>
        </w:tc>
        <w:tc>
          <w:tcPr>
            <w:tcW w:w="987" w:type="dxa"/>
          </w:tcPr>
          <w:p w14:paraId="7C6050B1" w14:textId="77777777" w:rsidR="00D35316" w:rsidRDefault="00D35316" w:rsidP="00022E3D"/>
        </w:tc>
        <w:tc>
          <w:tcPr>
            <w:tcW w:w="1091" w:type="dxa"/>
          </w:tcPr>
          <w:p w14:paraId="1604880B" w14:textId="77777777" w:rsidR="00D35316" w:rsidRDefault="00D35316" w:rsidP="00022E3D"/>
        </w:tc>
      </w:tr>
      <w:tr w:rsidR="00D35316" w14:paraId="4FD95E6B" w14:textId="77777777" w:rsidTr="00022E3D">
        <w:tc>
          <w:tcPr>
            <w:tcW w:w="4109" w:type="dxa"/>
          </w:tcPr>
          <w:p w14:paraId="2EBAE001" w14:textId="77777777" w:rsidR="00D35316" w:rsidRDefault="00D35316" w:rsidP="00022E3D">
            <w:r>
              <w:t>commas_desc</w:t>
            </w:r>
          </w:p>
        </w:tc>
        <w:tc>
          <w:tcPr>
            <w:tcW w:w="1357" w:type="dxa"/>
          </w:tcPr>
          <w:p w14:paraId="523050C4" w14:textId="77777777" w:rsidR="00D35316" w:rsidRDefault="00D35316" w:rsidP="00022E3D">
            <w:r>
              <w:t>Ratio</w:t>
            </w:r>
          </w:p>
        </w:tc>
        <w:tc>
          <w:tcPr>
            <w:tcW w:w="788" w:type="dxa"/>
          </w:tcPr>
          <w:p w14:paraId="22975735" w14:textId="77777777" w:rsidR="00D35316" w:rsidRDefault="00D35316" w:rsidP="00022E3D">
            <w:r>
              <w:t>int</w:t>
            </w:r>
          </w:p>
        </w:tc>
        <w:tc>
          <w:tcPr>
            <w:tcW w:w="684" w:type="dxa"/>
          </w:tcPr>
          <w:p w14:paraId="22F9443A" w14:textId="77777777" w:rsidR="00D35316" w:rsidRDefault="00D35316" w:rsidP="00022E3D"/>
        </w:tc>
        <w:tc>
          <w:tcPr>
            <w:tcW w:w="987" w:type="dxa"/>
          </w:tcPr>
          <w:p w14:paraId="4FBB32D8" w14:textId="77777777" w:rsidR="00D35316" w:rsidRDefault="00D35316" w:rsidP="00022E3D"/>
        </w:tc>
        <w:tc>
          <w:tcPr>
            <w:tcW w:w="1091" w:type="dxa"/>
          </w:tcPr>
          <w:p w14:paraId="5B9A7723" w14:textId="77777777" w:rsidR="00D35316" w:rsidRDefault="00D35316" w:rsidP="00022E3D"/>
        </w:tc>
      </w:tr>
      <w:tr w:rsidR="00D35316" w14:paraId="006DCBE9" w14:textId="77777777" w:rsidTr="00022E3D">
        <w:tc>
          <w:tcPr>
            <w:tcW w:w="4109" w:type="dxa"/>
          </w:tcPr>
          <w:p w14:paraId="61080D81" w14:textId="77777777" w:rsidR="00D35316" w:rsidRDefault="00D35316" w:rsidP="00022E3D">
            <w:r>
              <w:t>commas_profile</w:t>
            </w:r>
          </w:p>
        </w:tc>
        <w:tc>
          <w:tcPr>
            <w:tcW w:w="1357" w:type="dxa"/>
          </w:tcPr>
          <w:p w14:paraId="0CFAF784" w14:textId="77777777" w:rsidR="00D35316" w:rsidRDefault="00D35316" w:rsidP="00022E3D">
            <w:r>
              <w:t>Ratio</w:t>
            </w:r>
          </w:p>
        </w:tc>
        <w:tc>
          <w:tcPr>
            <w:tcW w:w="788" w:type="dxa"/>
          </w:tcPr>
          <w:p w14:paraId="12F63AC7" w14:textId="77777777" w:rsidR="00D35316" w:rsidRDefault="00D35316" w:rsidP="00022E3D">
            <w:r>
              <w:t>int</w:t>
            </w:r>
          </w:p>
        </w:tc>
        <w:tc>
          <w:tcPr>
            <w:tcW w:w="684" w:type="dxa"/>
          </w:tcPr>
          <w:p w14:paraId="0B39A423" w14:textId="77777777" w:rsidR="00D35316" w:rsidRDefault="00D35316" w:rsidP="00022E3D"/>
        </w:tc>
        <w:tc>
          <w:tcPr>
            <w:tcW w:w="987" w:type="dxa"/>
          </w:tcPr>
          <w:p w14:paraId="3D5A7CE6" w14:textId="77777777" w:rsidR="00D35316" w:rsidRDefault="00D35316" w:rsidP="00022E3D"/>
        </w:tc>
        <w:tc>
          <w:tcPr>
            <w:tcW w:w="1091" w:type="dxa"/>
          </w:tcPr>
          <w:p w14:paraId="53766782" w14:textId="77777777" w:rsidR="00D35316" w:rsidRDefault="00D35316" w:rsidP="00022E3D"/>
        </w:tc>
      </w:tr>
      <w:tr w:rsidR="00D35316" w14:paraId="0E2DE2B2" w14:textId="77777777" w:rsidTr="00022E3D">
        <w:tc>
          <w:tcPr>
            <w:tcW w:w="4109" w:type="dxa"/>
          </w:tcPr>
          <w:p w14:paraId="0F34496B" w14:textId="77777777" w:rsidR="00D35316" w:rsidRDefault="00D35316" w:rsidP="00022E3D">
            <w:r>
              <w:t>commas_requirement</w:t>
            </w:r>
          </w:p>
        </w:tc>
        <w:tc>
          <w:tcPr>
            <w:tcW w:w="1357" w:type="dxa"/>
          </w:tcPr>
          <w:p w14:paraId="63F141F2" w14:textId="77777777" w:rsidR="00D35316" w:rsidRDefault="00D35316" w:rsidP="00022E3D">
            <w:r>
              <w:t>Ratio</w:t>
            </w:r>
          </w:p>
        </w:tc>
        <w:tc>
          <w:tcPr>
            <w:tcW w:w="788" w:type="dxa"/>
          </w:tcPr>
          <w:p w14:paraId="397BCF79" w14:textId="77777777" w:rsidR="00D35316" w:rsidRDefault="00D35316" w:rsidP="00022E3D">
            <w:r>
              <w:t>int</w:t>
            </w:r>
          </w:p>
        </w:tc>
        <w:tc>
          <w:tcPr>
            <w:tcW w:w="684" w:type="dxa"/>
          </w:tcPr>
          <w:p w14:paraId="5DD31BFD" w14:textId="77777777" w:rsidR="00D35316" w:rsidRDefault="00D35316" w:rsidP="00022E3D"/>
        </w:tc>
        <w:tc>
          <w:tcPr>
            <w:tcW w:w="987" w:type="dxa"/>
          </w:tcPr>
          <w:p w14:paraId="06E59A3F" w14:textId="77777777" w:rsidR="00D35316" w:rsidRDefault="00D35316" w:rsidP="00022E3D"/>
        </w:tc>
        <w:tc>
          <w:tcPr>
            <w:tcW w:w="1091" w:type="dxa"/>
          </w:tcPr>
          <w:p w14:paraId="315B147E" w14:textId="77777777" w:rsidR="00D35316" w:rsidRDefault="00D35316" w:rsidP="00022E3D"/>
        </w:tc>
      </w:tr>
      <w:tr w:rsidR="00D35316" w14:paraId="020D7C60" w14:textId="77777777" w:rsidTr="00022E3D">
        <w:tc>
          <w:tcPr>
            <w:tcW w:w="4109" w:type="dxa"/>
          </w:tcPr>
          <w:p w14:paraId="115E6DA1" w14:textId="77777777" w:rsidR="00D35316" w:rsidRDefault="00D35316" w:rsidP="00022E3D">
            <w:r>
              <w:t>commas_benefits</w:t>
            </w:r>
          </w:p>
        </w:tc>
        <w:tc>
          <w:tcPr>
            <w:tcW w:w="1357" w:type="dxa"/>
          </w:tcPr>
          <w:p w14:paraId="6EA07E58" w14:textId="77777777" w:rsidR="00D35316" w:rsidRDefault="00D35316" w:rsidP="00022E3D">
            <w:r>
              <w:t>Ratio</w:t>
            </w:r>
          </w:p>
        </w:tc>
        <w:tc>
          <w:tcPr>
            <w:tcW w:w="788" w:type="dxa"/>
          </w:tcPr>
          <w:p w14:paraId="1E1BF367" w14:textId="77777777" w:rsidR="00D35316" w:rsidRDefault="00D35316" w:rsidP="00022E3D">
            <w:r>
              <w:t>int</w:t>
            </w:r>
          </w:p>
        </w:tc>
        <w:tc>
          <w:tcPr>
            <w:tcW w:w="684" w:type="dxa"/>
          </w:tcPr>
          <w:p w14:paraId="31556C98" w14:textId="77777777" w:rsidR="00D35316" w:rsidRDefault="00D35316" w:rsidP="00022E3D"/>
        </w:tc>
        <w:tc>
          <w:tcPr>
            <w:tcW w:w="987" w:type="dxa"/>
          </w:tcPr>
          <w:p w14:paraId="3533C335" w14:textId="77777777" w:rsidR="00D35316" w:rsidRDefault="00D35316" w:rsidP="00022E3D"/>
        </w:tc>
        <w:tc>
          <w:tcPr>
            <w:tcW w:w="1091" w:type="dxa"/>
          </w:tcPr>
          <w:p w14:paraId="1DD4A6BE" w14:textId="77777777" w:rsidR="00D35316" w:rsidRDefault="00D35316" w:rsidP="00022E3D"/>
        </w:tc>
      </w:tr>
      <w:tr w:rsidR="00D35316" w14:paraId="3548A302" w14:textId="77777777" w:rsidTr="00022E3D">
        <w:tc>
          <w:tcPr>
            <w:tcW w:w="4109" w:type="dxa"/>
          </w:tcPr>
          <w:p w14:paraId="5A692EF0" w14:textId="77777777" w:rsidR="00D35316" w:rsidRDefault="00D35316" w:rsidP="00022E3D">
            <w:r>
              <w:t>spaces_desc</w:t>
            </w:r>
          </w:p>
        </w:tc>
        <w:tc>
          <w:tcPr>
            <w:tcW w:w="1357" w:type="dxa"/>
          </w:tcPr>
          <w:p w14:paraId="103A92A5" w14:textId="77777777" w:rsidR="00D35316" w:rsidRDefault="00D35316" w:rsidP="00022E3D">
            <w:r>
              <w:t>Ratio</w:t>
            </w:r>
          </w:p>
        </w:tc>
        <w:tc>
          <w:tcPr>
            <w:tcW w:w="788" w:type="dxa"/>
          </w:tcPr>
          <w:p w14:paraId="32188C2C" w14:textId="77777777" w:rsidR="00D35316" w:rsidRDefault="00D35316" w:rsidP="00022E3D">
            <w:r>
              <w:t>int</w:t>
            </w:r>
          </w:p>
        </w:tc>
        <w:tc>
          <w:tcPr>
            <w:tcW w:w="684" w:type="dxa"/>
          </w:tcPr>
          <w:p w14:paraId="72C651B8" w14:textId="77777777" w:rsidR="00D35316" w:rsidRDefault="00D35316" w:rsidP="00022E3D"/>
        </w:tc>
        <w:tc>
          <w:tcPr>
            <w:tcW w:w="987" w:type="dxa"/>
          </w:tcPr>
          <w:p w14:paraId="3D39E29A" w14:textId="77777777" w:rsidR="00D35316" w:rsidRDefault="00D35316" w:rsidP="00022E3D"/>
        </w:tc>
        <w:tc>
          <w:tcPr>
            <w:tcW w:w="1091" w:type="dxa"/>
          </w:tcPr>
          <w:p w14:paraId="70B6F101" w14:textId="77777777" w:rsidR="00D35316" w:rsidRDefault="00D35316" w:rsidP="00022E3D"/>
        </w:tc>
      </w:tr>
      <w:tr w:rsidR="00D35316" w14:paraId="4504A532" w14:textId="77777777" w:rsidTr="00022E3D">
        <w:tc>
          <w:tcPr>
            <w:tcW w:w="4109" w:type="dxa"/>
          </w:tcPr>
          <w:p w14:paraId="3EA25014" w14:textId="77777777" w:rsidR="00D35316" w:rsidRDefault="00D35316" w:rsidP="00022E3D">
            <w:r>
              <w:t>spaces_profile</w:t>
            </w:r>
          </w:p>
        </w:tc>
        <w:tc>
          <w:tcPr>
            <w:tcW w:w="1357" w:type="dxa"/>
          </w:tcPr>
          <w:p w14:paraId="73E6ECA0" w14:textId="77777777" w:rsidR="00D35316" w:rsidRDefault="00D35316" w:rsidP="00022E3D">
            <w:r>
              <w:t>Ratio</w:t>
            </w:r>
          </w:p>
        </w:tc>
        <w:tc>
          <w:tcPr>
            <w:tcW w:w="788" w:type="dxa"/>
          </w:tcPr>
          <w:p w14:paraId="7D109C66" w14:textId="77777777" w:rsidR="00D35316" w:rsidRDefault="00D35316" w:rsidP="00022E3D">
            <w:r>
              <w:t>int</w:t>
            </w:r>
          </w:p>
        </w:tc>
        <w:tc>
          <w:tcPr>
            <w:tcW w:w="684" w:type="dxa"/>
          </w:tcPr>
          <w:p w14:paraId="014CF303" w14:textId="77777777" w:rsidR="00D35316" w:rsidRDefault="00D35316" w:rsidP="00022E3D"/>
        </w:tc>
        <w:tc>
          <w:tcPr>
            <w:tcW w:w="987" w:type="dxa"/>
          </w:tcPr>
          <w:p w14:paraId="00137A9B" w14:textId="77777777" w:rsidR="00D35316" w:rsidRDefault="00D35316" w:rsidP="00022E3D"/>
        </w:tc>
        <w:tc>
          <w:tcPr>
            <w:tcW w:w="1091" w:type="dxa"/>
          </w:tcPr>
          <w:p w14:paraId="06534EDA" w14:textId="77777777" w:rsidR="00D35316" w:rsidRDefault="00D35316" w:rsidP="00022E3D"/>
        </w:tc>
      </w:tr>
      <w:tr w:rsidR="00D35316" w14:paraId="3E109C4D" w14:textId="77777777" w:rsidTr="00022E3D">
        <w:tc>
          <w:tcPr>
            <w:tcW w:w="4109" w:type="dxa"/>
          </w:tcPr>
          <w:p w14:paraId="5E425205" w14:textId="77777777" w:rsidR="00D35316" w:rsidRDefault="00D35316" w:rsidP="00022E3D">
            <w:r>
              <w:t>spaces_requirement</w:t>
            </w:r>
          </w:p>
        </w:tc>
        <w:tc>
          <w:tcPr>
            <w:tcW w:w="1357" w:type="dxa"/>
          </w:tcPr>
          <w:p w14:paraId="3151817A" w14:textId="77777777" w:rsidR="00D35316" w:rsidRDefault="00D35316" w:rsidP="00022E3D">
            <w:r>
              <w:t>Ratio</w:t>
            </w:r>
          </w:p>
        </w:tc>
        <w:tc>
          <w:tcPr>
            <w:tcW w:w="788" w:type="dxa"/>
          </w:tcPr>
          <w:p w14:paraId="1EE1023C" w14:textId="77777777" w:rsidR="00D35316" w:rsidRDefault="00D35316" w:rsidP="00022E3D">
            <w:r>
              <w:t>int</w:t>
            </w:r>
          </w:p>
        </w:tc>
        <w:tc>
          <w:tcPr>
            <w:tcW w:w="684" w:type="dxa"/>
          </w:tcPr>
          <w:p w14:paraId="391F7444" w14:textId="77777777" w:rsidR="00D35316" w:rsidRDefault="00D35316" w:rsidP="00022E3D"/>
        </w:tc>
        <w:tc>
          <w:tcPr>
            <w:tcW w:w="987" w:type="dxa"/>
          </w:tcPr>
          <w:p w14:paraId="06BC1E96" w14:textId="77777777" w:rsidR="00D35316" w:rsidRDefault="00D35316" w:rsidP="00022E3D"/>
        </w:tc>
        <w:tc>
          <w:tcPr>
            <w:tcW w:w="1091" w:type="dxa"/>
          </w:tcPr>
          <w:p w14:paraId="79EE17B6" w14:textId="77777777" w:rsidR="00D35316" w:rsidRDefault="00D35316" w:rsidP="00022E3D"/>
        </w:tc>
      </w:tr>
      <w:tr w:rsidR="00D35316" w14:paraId="2A8E2F61" w14:textId="77777777" w:rsidTr="00022E3D">
        <w:tc>
          <w:tcPr>
            <w:tcW w:w="4109" w:type="dxa"/>
          </w:tcPr>
          <w:p w14:paraId="1E490121" w14:textId="77777777" w:rsidR="00D35316" w:rsidRDefault="00D35316" w:rsidP="00022E3D">
            <w:r>
              <w:t>spaces_benefits</w:t>
            </w:r>
          </w:p>
        </w:tc>
        <w:tc>
          <w:tcPr>
            <w:tcW w:w="1357" w:type="dxa"/>
          </w:tcPr>
          <w:p w14:paraId="71BD0994" w14:textId="77777777" w:rsidR="00D35316" w:rsidRDefault="00D35316" w:rsidP="00022E3D">
            <w:r>
              <w:t>Ratio</w:t>
            </w:r>
          </w:p>
        </w:tc>
        <w:tc>
          <w:tcPr>
            <w:tcW w:w="788" w:type="dxa"/>
          </w:tcPr>
          <w:p w14:paraId="7C25749D" w14:textId="77777777" w:rsidR="00D35316" w:rsidRDefault="00D35316" w:rsidP="00022E3D">
            <w:r>
              <w:t>int</w:t>
            </w:r>
          </w:p>
        </w:tc>
        <w:tc>
          <w:tcPr>
            <w:tcW w:w="684" w:type="dxa"/>
          </w:tcPr>
          <w:p w14:paraId="43F7A2FF" w14:textId="77777777" w:rsidR="00D35316" w:rsidRDefault="00D35316" w:rsidP="00022E3D"/>
        </w:tc>
        <w:tc>
          <w:tcPr>
            <w:tcW w:w="987" w:type="dxa"/>
          </w:tcPr>
          <w:p w14:paraId="0E34E323" w14:textId="77777777" w:rsidR="00D35316" w:rsidRDefault="00D35316" w:rsidP="00022E3D"/>
        </w:tc>
        <w:tc>
          <w:tcPr>
            <w:tcW w:w="1091" w:type="dxa"/>
          </w:tcPr>
          <w:p w14:paraId="1DFA68AB" w14:textId="77777777" w:rsidR="00D35316" w:rsidRDefault="00D35316" w:rsidP="00022E3D"/>
        </w:tc>
      </w:tr>
      <w:tr w:rsidR="00D35316" w14:paraId="6B3C53D2" w14:textId="77777777" w:rsidTr="00022E3D">
        <w:tc>
          <w:tcPr>
            <w:tcW w:w="4109" w:type="dxa"/>
          </w:tcPr>
          <w:p w14:paraId="2BBC6C1D" w14:textId="77777777" w:rsidR="00D35316" w:rsidRDefault="00D35316" w:rsidP="00022E3D">
            <w:r>
              <w:t>company_profile_consecpunc</w:t>
            </w:r>
          </w:p>
        </w:tc>
        <w:tc>
          <w:tcPr>
            <w:tcW w:w="1357" w:type="dxa"/>
          </w:tcPr>
          <w:p w14:paraId="768C6023" w14:textId="77777777" w:rsidR="00D35316" w:rsidRDefault="00D35316" w:rsidP="00022E3D">
            <w:r>
              <w:t>Ratio</w:t>
            </w:r>
          </w:p>
        </w:tc>
        <w:tc>
          <w:tcPr>
            <w:tcW w:w="788" w:type="dxa"/>
          </w:tcPr>
          <w:p w14:paraId="0251031F" w14:textId="77777777" w:rsidR="00D35316" w:rsidRDefault="00D35316" w:rsidP="00022E3D">
            <w:r>
              <w:t>int</w:t>
            </w:r>
          </w:p>
        </w:tc>
        <w:tc>
          <w:tcPr>
            <w:tcW w:w="684" w:type="dxa"/>
          </w:tcPr>
          <w:p w14:paraId="78F17F05" w14:textId="77777777" w:rsidR="00D35316" w:rsidRDefault="00D35316" w:rsidP="00022E3D"/>
        </w:tc>
        <w:tc>
          <w:tcPr>
            <w:tcW w:w="987" w:type="dxa"/>
          </w:tcPr>
          <w:p w14:paraId="63A2DCF3" w14:textId="77777777" w:rsidR="00D35316" w:rsidRDefault="00D35316" w:rsidP="00022E3D"/>
        </w:tc>
        <w:tc>
          <w:tcPr>
            <w:tcW w:w="1091" w:type="dxa"/>
          </w:tcPr>
          <w:p w14:paraId="7A034A0A" w14:textId="77777777" w:rsidR="00D35316" w:rsidRDefault="00D35316" w:rsidP="00022E3D"/>
        </w:tc>
      </w:tr>
      <w:tr w:rsidR="00D35316" w14:paraId="6D083052" w14:textId="77777777" w:rsidTr="00022E3D">
        <w:tc>
          <w:tcPr>
            <w:tcW w:w="4109" w:type="dxa"/>
          </w:tcPr>
          <w:p w14:paraId="0468989A" w14:textId="77777777" w:rsidR="00D35316" w:rsidRDefault="00D35316" w:rsidP="00022E3D">
            <w:r>
              <w:t>requirements_consecpunc</w:t>
            </w:r>
          </w:p>
        </w:tc>
        <w:tc>
          <w:tcPr>
            <w:tcW w:w="1357" w:type="dxa"/>
          </w:tcPr>
          <w:p w14:paraId="3BB3026B" w14:textId="77777777" w:rsidR="00D35316" w:rsidRDefault="00D35316" w:rsidP="00022E3D">
            <w:r>
              <w:t>Ratio</w:t>
            </w:r>
          </w:p>
        </w:tc>
        <w:tc>
          <w:tcPr>
            <w:tcW w:w="788" w:type="dxa"/>
          </w:tcPr>
          <w:p w14:paraId="5D709EBB" w14:textId="77777777" w:rsidR="00D35316" w:rsidRDefault="00D35316" w:rsidP="00022E3D">
            <w:r>
              <w:t>int</w:t>
            </w:r>
          </w:p>
        </w:tc>
        <w:tc>
          <w:tcPr>
            <w:tcW w:w="684" w:type="dxa"/>
          </w:tcPr>
          <w:p w14:paraId="4486604C" w14:textId="77777777" w:rsidR="00D35316" w:rsidRDefault="00D35316" w:rsidP="00022E3D"/>
        </w:tc>
        <w:tc>
          <w:tcPr>
            <w:tcW w:w="987" w:type="dxa"/>
          </w:tcPr>
          <w:p w14:paraId="722920D1" w14:textId="77777777" w:rsidR="00D35316" w:rsidRDefault="00D35316" w:rsidP="00022E3D"/>
        </w:tc>
        <w:tc>
          <w:tcPr>
            <w:tcW w:w="1091" w:type="dxa"/>
          </w:tcPr>
          <w:p w14:paraId="2EDCF0A2" w14:textId="77777777" w:rsidR="00D35316" w:rsidRDefault="00D35316" w:rsidP="00022E3D"/>
        </w:tc>
      </w:tr>
      <w:tr w:rsidR="00D35316" w14:paraId="7AFEF953" w14:textId="77777777" w:rsidTr="00022E3D">
        <w:tc>
          <w:tcPr>
            <w:tcW w:w="4109" w:type="dxa"/>
          </w:tcPr>
          <w:p w14:paraId="6E329FD7" w14:textId="77777777" w:rsidR="00D35316" w:rsidRDefault="00D35316" w:rsidP="00022E3D">
            <w:r>
              <w:t>description_consecpunc</w:t>
            </w:r>
          </w:p>
        </w:tc>
        <w:tc>
          <w:tcPr>
            <w:tcW w:w="1357" w:type="dxa"/>
          </w:tcPr>
          <w:p w14:paraId="272AE43B" w14:textId="77777777" w:rsidR="00D35316" w:rsidRDefault="00D35316" w:rsidP="00022E3D">
            <w:r>
              <w:t>Ratio</w:t>
            </w:r>
          </w:p>
        </w:tc>
        <w:tc>
          <w:tcPr>
            <w:tcW w:w="788" w:type="dxa"/>
          </w:tcPr>
          <w:p w14:paraId="33827F48" w14:textId="77777777" w:rsidR="00D35316" w:rsidRDefault="00D35316" w:rsidP="00022E3D">
            <w:r>
              <w:t>int</w:t>
            </w:r>
          </w:p>
        </w:tc>
        <w:tc>
          <w:tcPr>
            <w:tcW w:w="684" w:type="dxa"/>
          </w:tcPr>
          <w:p w14:paraId="3059AA73" w14:textId="77777777" w:rsidR="00D35316" w:rsidRDefault="00D35316" w:rsidP="00022E3D"/>
        </w:tc>
        <w:tc>
          <w:tcPr>
            <w:tcW w:w="987" w:type="dxa"/>
          </w:tcPr>
          <w:p w14:paraId="7AECC794" w14:textId="77777777" w:rsidR="00D35316" w:rsidRDefault="00D35316" w:rsidP="00022E3D"/>
        </w:tc>
        <w:tc>
          <w:tcPr>
            <w:tcW w:w="1091" w:type="dxa"/>
          </w:tcPr>
          <w:p w14:paraId="68B175BE" w14:textId="77777777" w:rsidR="00D35316" w:rsidRDefault="00D35316" w:rsidP="00022E3D"/>
        </w:tc>
      </w:tr>
      <w:tr w:rsidR="00D35316" w14:paraId="13231BE8" w14:textId="77777777" w:rsidTr="00022E3D">
        <w:tc>
          <w:tcPr>
            <w:tcW w:w="4109" w:type="dxa"/>
          </w:tcPr>
          <w:p w14:paraId="22AFD64C" w14:textId="77777777" w:rsidR="00D35316" w:rsidRDefault="00D35316" w:rsidP="00022E3D">
            <w:r>
              <w:t>requirements_consecpunc</w:t>
            </w:r>
          </w:p>
        </w:tc>
        <w:tc>
          <w:tcPr>
            <w:tcW w:w="1357" w:type="dxa"/>
          </w:tcPr>
          <w:p w14:paraId="4EBCDFE0" w14:textId="77777777" w:rsidR="00D35316" w:rsidRDefault="00D35316" w:rsidP="00022E3D">
            <w:r>
              <w:t>Ratio</w:t>
            </w:r>
          </w:p>
        </w:tc>
        <w:tc>
          <w:tcPr>
            <w:tcW w:w="788" w:type="dxa"/>
          </w:tcPr>
          <w:p w14:paraId="3EE56C0B" w14:textId="77777777" w:rsidR="00D35316" w:rsidRDefault="00D35316" w:rsidP="00022E3D">
            <w:r>
              <w:t>int</w:t>
            </w:r>
          </w:p>
        </w:tc>
        <w:tc>
          <w:tcPr>
            <w:tcW w:w="684" w:type="dxa"/>
          </w:tcPr>
          <w:p w14:paraId="026EA968" w14:textId="77777777" w:rsidR="00D35316" w:rsidRDefault="00D35316" w:rsidP="00022E3D"/>
        </w:tc>
        <w:tc>
          <w:tcPr>
            <w:tcW w:w="987" w:type="dxa"/>
          </w:tcPr>
          <w:p w14:paraId="6A65B23A" w14:textId="77777777" w:rsidR="00D35316" w:rsidRDefault="00D35316" w:rsidP="00022E3D"/>
        </w:tc>
        <w:tc>
          <w:tcPr>
            <w:tcW w:w="1091" w:type="dxa"/>
          </w:tcPr>
          <w:p w14:paraId="5A7344CC" w14:textId="77777777" w:rsidR="00D35316" w:rsidRDefault="00D35316" w:rsidP="00022E3D"/>
        </w:tc>
      </w:tr>
      <w:tr w:rsidR="00D35316" w14:paraId="51DF4F7E" w14:textId="77777777" w:rsidTr="00022E3D">
        <w:tc>
          <w:tcPr>
            <w:tcW w:w="4109" w:type="dxa"/>
          </w:tcPr>
          <w:p w14:paraId="44F245EF" w14:textId="77777777" w:rsidR="00D35316" w:rsidRDefault="00D35316" w:rsidP="00022E3D">
            <w:r>
              <w:t>benefits_consecpunc</w:t>
            </w:r>
          </w:p>
        </w:tc>
        <w:tc>
          <w:tcPr>
            <w:tcW w:w="1357" w:type="dxa"/>
          </w:tcPr>
          <w:p w14:paraId="1D71B393" w14:textId="77777777" w:rsidR="00D35316" w:rsidRDefault="00D35316" w:rsidP="00022E3D">
            <w:r>
              <w:t>Ratio</w:t>
            </w:r>
          </w:p>
        </w:tc>
        <w:tc>
          <w:tcPr>
            <w:tcW w:w="788" w:type="dxa"/>
          </w:tcPr>
          <w:p w14:paraId="2E02C866" w14:textId="77777777" w:rsidR="00D35316" w:rsidRDefault="00D35316" w:rsidP="00022E3D">
            <w:r>
              <w:t>int</w:t>
            </w:r>
          </w:p>
        </w:tc>
        <w:tc>
          <w:tcPr>
            <w:tcW w:w="684" w:type="dxa"/>
          </w:tcPr>
          <w:p w14:paraId="3BCEBB29" w14:textId="77777777" w:rsidR="00D35316" w:rsidRDefault="00D35316" w:rsidP="00022E3D"/>
        </w:tc>
        <w:tc>
          <w:tcPr>
            <w:tcW w:w="987" w:type="dxa"/>
          </w:tcPr>
          <w:p w14:paraId="04EEE007" w14:textId="77777777" w:rsidR="00D35316" w:rsidRDefault="00D35316" w:rsidP="00022E3D"/>
        </w:tc>
        <w:tc>
          <w:tcPr>
            <w:tcW w:w="1091" w:type="dxa"/>
          </w:tcPr>
          <w:p w14:paraId="5B150EA2" w14:textId="77777777" w:rsidR="00D35316" w:rsidRDefault="00D35316" w:rsidP="00022E3D"/>
        </w:tc>
      </w:tr>
      <w:tr w:rsidR="00D35316" w14:paraId="0E71B242" w14:textId="77777777" w:rsidTr="00022E3D">
        <w:tc>
          <w:tcPr>
            <w:tcW w:w="4109" w:type="dxa"/>
          </w:tcPr>
          <w:p w14:paraId="7EF96B2A" w14:textId="77777777" w:rsidR="00D35316" w:rsidRDefault="00D35316" w:rsidP="00022E3D">
            <w:r>
              <w:t>has_industry</w:t>
            </w:r>
          </w:p>
        </w:tc>
        <w:tc>
          <w:tcPr>
            <w:tcW w:w="1357" w:type="dxa"/>
          </w:tcPr>
          <w:p w14:paraId="419114A8" w14:textId="77777777" w:rsidR="00D35316" w:rsidRDefault="00D35316" w:rsidP="00022E3D">
            <w:r>
              <w:t>Binary</w:t>
            </w:r>
          </w:p>
        </w:tc>
        <w:tc>
          <w:tcPr>
            <w:tcW w:w="788" w:type="dxa"/>
          </w:tcPr>
          <w:p w14:paraId="75D2482B" w14:textId="77777777" w:rsidR="00D35316" w:rsidRDefault="00D35316" w:rsidP="00022E3D">
            <w:r>
              <w:t>Boolean</w:t>
            </w:r>
          </w:p>
        </w:tc>
        <w:tc>
          <w:tcPr>
            <w:tcW w:w="684" w:type="dxa"/>
          </w:tcPr>
          <w:p w14:paraId="1F27A357" w14:textId="77777777" w:rsidR="00D35316" w:rsidRDefault="00D35316" w:rsidP="00022E3D"/>
        </w:tc>
        <w:tc>
          <w:tcPr>
            <w:tcW w:w="987" w:type="dxa"/>
          </w:tcPr>
          <w:p w14:paraId="4EB2150D" w14:textId="77777777" w:rsidR="00D35316" w:rsidRDefault="00D35316" w:rsidP="00022E3D"/>
        </w:tc>
        <w:tc>
          <w:tcPr>
            <w:tcW w:w="1091" w:type="dxa"/>
          </w:tcPr>
          <w:p w14:paraId="20DE6266" w14:textId="77777777" w:rsidR="00D35316" w:rsidRDefault="00D35316" w:rsidP="00022E3D"/>
        </w:tc>
      </w:tr>
      <w:tr w:rsidR="00D35316" w14:paraId="1F5D6C1D" w14:textId="77777777" w:rsidTr="00022E3D">
        <w:tc>
          <w:tcPr>
            <w:tcW w:w="4109" w:type="dxa"/>
          </w:tcPr>
          <w:p w14:paraId="3AD0413A" w14:textId="77777777" w:rsidR="00D35316" w:rsidRDefault="00D35316" w:rsidP="00022E3D">
            <w:r>
              <w:t>has_function</w:t>
            </w:r>
          </w:p>
        </w:tc>
        <w:tc>
          <w:tcPr>
            <w:tcW w:w="1357" w:type="dxa"/>
          </w:tcPr>
          <w:p w14:paraId="62633133" w14:textId="77777777" w:rsidR="00D35316" w:rsidRDefault="00D35316" w:rsidP="00022E3D">
            <w:r>
              <w:t>Binary</w:t>
            </w:r>
          </w:p>
        </w:tc>
        <w:tc>
          <w:tcPr>
            <w:tcW w:w="788" w:type="dxa"/>
          </w:tcPr>
          <w:p w14:paraId="12635748" w14:textId="77777777" w:rsidR="00D35316" w:rsidRDefault="00D35316" w:rsidP="00022E3D">
            <w:r>
              <w:t>Boolean</w:t>
            </w:r>
          </w:p>
        </w:tc>
        <w:tc>
          <w:tcPr>
            <w:tcW w:w="684" w:type="dxa"/>
          </w:tcPr>
          <w:p w14:paraId="08183243" w14:textId="77777777" w:rsidR="00D35316" w:rsidRDefault="00D35316" w:rsidP="00022E3D"/>
        </w:tc>
        <w:tc>
          <w:tcPr>
            <w:tcW w:w="987" w:type="dxa"/>
          </w:tcPr>
          <w:p w14:paraId="234CE44C" w14:textId="77777777" w:rsidR="00D35316" w:rsidRDefault="00D35316" w:rsidP="00022E3D"/>
        </w:tc>
        <w:tc>
          <w:tcPr>
            <w:tcW w:w="1091" w:type="dxa"/>
          </w:tcPr>
          <w:p w14:paraId="57DEF4AD" w14:textId="77777777" w:rsidR="00D35316" w:rsidRDefault="00D35316" w:rsidP="00022E3D"/>
        </w:tc>
      </w:tr>
      <w:tr w:rsidR="00D35316" w14:paraId="5AB2F340" w14:textId="77777777" w:rsidTr="00022E3D">
        <w:tc>
          <w:tcPr>
            <w:tcW w:w="4109" w:type="dxa"/>
          </w:tcPr>
          <w:p w14:paraId="5E095127" w14:textId="77777777" w:rsidR="00D35316" w:rsidRDefault="00D35316" w:rsidP="00022E3D">
            <w:r>
              <w:t>has_requirements</w:t>
            </w:r>
          </w:p>
        </w:tc>
        <w:tc>
          <w:tcPr>
            <w:tcW w:w="1357" w:type="dxa"/>
          </w:tcPr>
          <w:p w14:paraId="267B1CFC" w14:textId="77777777" w:rsidR="00D35316" w:rsidRDefault="00D35316" w:rsidP="00022E3D">
            <w:r>
              <w:t>Binary</w:t>
            </w:r>
          </w:p>
        </w:tc>
        <w:tc>
          <w:tcPr>
            <w:tcW w:w="788" w:type="dxa"/>
          </w:tcPr>
          <w:p w14:paraId="5C13C4E4" w14:textId="77777777" w:rsidR="00D35316" w:rsidRDefault="00D35316" w:rsidP="00022E3D">
            <w:r>
              <w:t>Boolean</w:t>
            </w:r>
          </w:p>
        </w:tc>
        <w:tc>
          <w:tcPr>
            <w:tcW w:w="684" w:type="dxa"/>
          </w:tcPr>
          <w:p w14:paraId="7D753465" w14:textId="77777777" w:rsidR="00D35316" w:rsidRDefault="00D35316" w:rsidP="00022E3D"/>
        </w:tc>
        <w:tc>
          <w:tcPr>
            <w:tcW w:w="987" w:type="dxa"/>
          </w:tcPr>
          <w:p w14:paraId="1467F12B" w14:textId="77777777" w:rsidR="00D35316" w:rsidRDefault="00D35316" w:rsidP="00022E3D"/>
        </w:tc>
        <w:tc>
          <w:tcPr>
            <w:tcW w:w="1091" w:type="dxa"/>
          </w:tcPr>
          <w:p w14:paraId="729BB671" w14:textId="77777777" w:rsidR="00D35316" w:rsidRDefault="00D35316" w:rsidP="00022E3D"/>
        </w:tc>
      </w:tr>
      <w:tr w:rsidR="00D35316" w14:paraId="488AA884" w14:textId="77777777" w:rsidTr="00022E3D">
        <w:tc>
          <w:tcPr>
            <w:tcW w:w="4109" w:type="dxa"/>
          </w:tcPr>
          <w:p w14:paraId="1E2AD52A" w14:textId="77777777" w:rsidR="00D35316" w:rsidRDefault="00D35316" w:rsidP="00022E3D">
            <w:r>
              <w:t>has_benefits</w:t>
            </w:r>
          </w:p>
        </w:tc>
        <w:tc>
          <w:tcPr>
            <w:tcW w:w="1357" w:type="dxa"/>
          </w:tcPr>
          <w:p w14:paraId="6C4069D9" w14:textId="77777777" w:rsidR="00D35316" w:rsidRDefault="00D35316" w:rsidP="00022E3D">
            <w:r>
              <w:t>Binary</w:t>
            </w:r>
          </w:p>
        </w:tc>
        <w:tc>
          <w:tcPr>
            <w:tcW w:w="788" w:type="dxa"/>
          </w:tcPr>
          <w:p w14:paraId="7E298F82" w14:textId="77777777" w:rsidR="00D35316" w:rsidRDefault="00D35316" w:rsidP="00022E3D">
            <w:r>
              <w:t>Boolean</w:t>
            </w:r>
          </w:p>
        </w:tc>
        <w:tc>
          <w:tcPr>
            <w:tcW w:w="684" w:type="dxa"/>
          </w:tcPr>
          <w:p w14:paraId="1B735ACD" w14:textId="77777777" w:rsidR="00D35316" w:rsidRDefault="00D35316" w:rsidP="00022E3D"/>
        </w:tc>
        <w:tc>
          <w:tcPr>
            <w:tcW w:w="987" w:type="dxa"/>
          </w:tcPr>
          <w:p w14:paraId="336F2598" w14:textId="77777777" w:rsidR="00D35316" w:rsidRDefault="00D35316" w:rsidP="00022E3D"/>
        </w:tc>
        <w:tc>
          <w:tcPr>
            <w:tcW w:w="1091" w:type="dxa"/>
          </w:tcPr>
          <w:p w14:paraId="4A01F7C2" w14:textId="77777777" w:rsidR="00D35316" w:rsidRDefault="00D35316" w:rsidP="00022E3D"/>
        </w:tc>
      </w:tr>
      <w:tr w:rsidR="00D35316" w14:paraId="57B31EB6" w14:textId="77777777" w:rsidTr="00022E3D">
        <w:tc>
          <w:tcPr>
            <w:tcW w:w="4109" w:type="dxa"/>
          </w:tcPr>
          <w:p w14:paraId="0A6F9E08" w14:textId="77777777" w:rsidR="00D35316" w:rsidRDefault="00D35316" w:rsidP="00022E3D">
            <w:r>
              <w:t>has_description</w:t>
            </w:r>
          </w:p>
        </w:tc>
        <w:tc>
          <w:tcPr>
            <w:tcW w:w="1357" w:type="dxa"/>
          </w:tcPr>
          <w:p w14:paraId="770E56B8" w14:textId="77777777" w:rsidR="00D35316" w:rsidRDefault="00D35316" w:rsidP="00022E3D">
            <w:r>
              <w:t>Binary</w:t>
            </w:r>
          </w:p>
        </w:tc>
        <w:tc>
          <w:tcPr>
            <w:tcW w:w="788" w:type="dxa"/>
          </w:tcPr>
          <w:p w14:paraId="7C21CB6C" w14:textId="77777777" w:rsidR="00D35316" w:rsidRDefault="00D35316" w:rsidP="00022E3D">
            <w:r>
              <w:t>Boolean</w:t>
            </w:r>
          </w:p>
        </w:tc>
        <w:tc>
          <w:tcPr>
            <w:tcW w:w="684" w:type="dxa"/>
          </w:tcPr>
          <w:p w14:paraId="3785F4BB" w14:textId="77777777" w:rsidR="00D35316" w:rsidRDefault="00D35316" w:rsidP="00022E3D"/>
        </w:tc>
        <w:tc>
          <w:tcPr>
            <w:tcW w:w="987" w:type="dxa"/>
          </w:tcPr>
          <w:p w14:paraId="290A8593" w14:textId="77777777" w:rsidR="00D35316" w:rsidRDefault="00D35316" w:rsidP="00022E3D"/>
        </w:tc>
        <w:tc>
          <w:tcPr>
            <w:tcW w:w="1091" w:type="dxa"/>
          </w:tcPr>
          <w:p w14:paraId="13B31180" w14:textId="77777777" w:rsidR="00D35316" w:rsidRDefault="00D35316" w:rsidP="00022E3D"/>
        </w:tc>
      </w:tr>
      <w:tr w:rsidR="00D35316" w14:paraId="671B7344" w14:textId="77777777" w:rsidTr="00022E3D">
        <w:tc>
          <w:tcPr>
            <w:tcW w:w="4109" w:type="dxa"/>
          </w:tcPr>
          <w:p w14:paraId="0DAE0356" w14:textId="77777777" w:rsidR="00D35316" w:rsidRDefault="00D35316" w:rsidP="00022E3D">
            <w:r>
              <w:t>has_employent_type</w:t>
            </w:r>
          </w:p>
        </w:tc>
        <w:tc>
          <w:tcPr>
            <w:tcW w:w="1357" w:type="dxa"/>
          </w:tcPr>
          <w:p w14:paraId="67C2BE33" w14:textId="77777777" w:rsidR="00D35316" w:rsidRDefault="00D35316" w:rsidP="00022E3D">
            <w:r>
              <w:t>Binary</w:t>
            </w:r>
          </w:p>
        </w:tc>
        <w:tc>
          <w:tcPr>
            <w:tcW w:w="788" w:type="dxa"/>
          </w:tcPr>
          <w:p w14:paraId="3507A111" w14:textId="77777777" w:rsidR="00D35316" w:rsidRDefault="00D35316" w:rsidP="00022E3D">
            <w:r>
              <w:t>Boolean</w:t>
            </w:r>
          </w:p>
        </w:tc>
        <w:tc>
          <w:tcPr>
            <w:tcW w:w="684" w:type="dxa"/>
          </w:tcPr>
          <w:p w14:paraId="00BACA4B" w14:textId="77777777" w:rsidR="00D35316" w:rsidRDefault="00D35316" w:rsidP="00022E3D"/>
        </w:tc>
        <w:tc>
          <w:tcPr>
            <w:tcW w:w="987" w:type="dxa"/>
          </w:tcPr>
          <w:p w14:paraId="18EF4CCE" w14:textId="77777777" w:rsidR="00D35316" w:rsidRDefault="00D35316" w:rsidP="00022E3D"/>
        </w:tc>
        <w:tc>
          <w:tcPr>
            <w:tcW w:w="1091" w:type="dxa"/>
          </w:tcPr>
          <w:p w14:paraId="2F623F19" w14:textId="77777777" w:rsidR="00D35316" w:rsidRDefault="00D35316" w:rsidP="00022E3D"/>
        </w:tc>
      </w:tr>
      <w:tr w:rsidR="00D35316" w14:paraId="130FC89A" w14:textId="77777777" w:rsidTr="00022E3D">
        <w:tc>
          <w:tcPr>
            <w:tcW w:w="4109" w:type="dxa"/>
          </w:tcPr>
          <w:p w14:paraId="2321DD58" w14:textId="77777777" w:rsidR="00D35316" w:rsidRDefault="00D35316" w:rsidP="00022E3D">
            <w:r>
              <w:t>has_salary</w:t>
            </w:r>
          </w:p>
        </w:tc>
        <w:tc>
          <w:tcPr>
            <w:tcW w:w="1357" w:type="dxa"/>
          </w:tcPr>
          <w:p w14:paraId="65354ED6" w14:textId="77777777" w:rsidR="00D35316" w:rsidRDefault="00D35316" w:rsidP="00022E3D">
            <w:r>
              <w:t>Binary</w:t>
            </w:r>
          </w:p>
        </w:tc>
        <w:tc>
          <w:tcPr>
            <w:tcW w:w="788" w:type="dxa"/>
          </w:tcPr>
          <w:p w14:paraId="491E47BA" w14:textId="77777777" w:rsidR="00D35316" w:rsidRDefault="00D35316" w:rsidP="00022E3D">
            <w:r>
              <w:t>Boolean</w:t>
            </w:r>
          </w:p>
        </w:tc>
        <w:tc>
          <w:tcPr>
            <w:tcW w:w="684" w:type="dxa"/>
          </w:tcPr>
          <w:p w14:paraId="29B27833" w14:textId="77777777" w:rsidR="00D35316" w:rsidRDefault="00D35316" w:rsidP="00022E3D"/>
        </w:tc>
        <w:tc>
          <w:tcPr>
            <w:tcW w:w="987" w:type="dxa"/>
          </w:tcPr>
          <w:p w14:paraId="3EB9F6E6" w14:textId="77777777" w:rsidR="00D35316" w:rsidRDefault="00D35316" w:rsidP="00022E3D"/>
        </w:tc>
        <w:tc>
          <w:tcPr>
            <w:tcW w:w="1091" w:type="dxa"/>
          </w:tcPr>
          <w:p w14:paraId="7F419C22" w14:textId="77777777" w:rsidR="00D35316" w:rsidRDefault="00D35316" w:rsidP="00022E3D"/>
        </w:tc>
      </w:tr>
      <w:tr w:rsidR="00D35316" w14:paraId="1D46590F" w14:textId="77777777" w:rsidTr="00022E3D">
        <w:tc>
          <w:tcPr>
            <w:tcW w:w="4109" w:type="dxa"/>
          </w:tcPr>
          <w:p w14:paraId="5F8F8659" w14:textId="77777777" w:rsidR="00D35316" w:rsidRDefault="00D35316" w:rsidP="00022E3D">
            <w:r>
              <w:t>has_location</w:t>
            </w:r>
          </w:p>
        </w:tc>
        <w:tc>
          <w:tcPr>
            <w:tcW w:w="1357" w:type="dxa"/>
          </w:tcPr>
          <w:p w14:paraId="2021EC56" w14:textId="77777777" w:rsidR="00D35316" w:rsidRDefault="00D35316" w:rsidP="00022E3D">
            <w:r>
              <w:t>Binary</w:t>
            </w:r>
          </w:p>
        </w:tc>
        <w:tc>
          <w:tcPr>
            <w:tcW w:w="788" w:type="dxa"/>
          </w:tcPr>
          <w:p w14:paraId="50745737" w14:textId="77777777" w:rsidR="00D35316" w:rsidRDefault="00D35316" w:rsidP="00022E3D">
            <w:r>
              <w:t>Boolean</w:t>
            </w:r>
          </w:p>
        </w:tc>
        <w:tc>
          <w:tcPr>
            <w:tcW w:w="684" w:type="dxa"/>
          </w:tcPr>
          <w:p w14:paraId="1A42A6C2" w14:textId="77777777" w:rsidR="00D35316" w:rsidRDefault="00D35316" w:rsidP="00022E3D"/>
        </w:tc>
        <w:tc>
          <w:tcPr>
            <w:tcW w:w="987" w:type="dxa"/>
          </w:tcPr>
          <w:p w14:paraId="0A0428C9" w14:textId="77777777" w:rsidR="00D35316" w:rsidRDefault="00D35316" w:rsidP="00022E3D"/>
        </w:tc>
        <w:tc>
          <w:tcPr>
            <w:tcW w:w="1091" w:type="dxa"/>
          </w:tcPr>
          <w:p w14:paraId="5C9D655C" w14:textId="77777777" w:rsidR="00D35316" w:rsidRDefault="00D35316" w:rsidP="00022E3D"/>
        </w:tc>
      </w:tr>
      <w:tr w:rsidR="00D35316" w14:paraId="1526BECD" w14:textId="77777777" w:rsidTr="00022E3D">
        <w:tc>
          <w:tcPr>
            <w:tcW w:w="4109" w:type="dxa"/>
          </w:tcPr>
          <w:p w14:paraId="2ED357BC" w14:textId="77777777" w:rsidR="00D35316" w:rsidRDefault="00D35316" w:rsidP="00022E3D">
            <w:r>
              <w:t>company_profile_cleaned_clickbait_count</w:t>
            </w:r>
          </w:p>
        </w:tc>
        <w:tc>
          <w:tcPr>
            <w:tcW w:w="1357" w:type="dxa"/>
          </w:tcPr>
          <w:p w14:paraId="7CD9A57A" w14:textId="77777777" w:rsidR="00D35316" w:rsidRDefault="00D35316" w:rsidP="00022E3D">
            <w:r>
              <w:t>Ratio</w:t>
            </w:r>
          </w:p>
        </w:tc>
        <w:tc>
          <w:tcPr>
            <w:tcW w:w="788" w:type="dxa"/>
          </w:tcPr>
          <w:p w14:paraId="44AE45E3" w14:textId="77777777" w:rsidR="00D35316" w:rsidRDefault="00D35316" w:rsidP="00022E3D">
            <w:r>
              <w:t>int</w:t>
            </w:r>
          </w:p>
        </w:tc>
        <w:tc>
          <w:tcPr>
            <w:tcW w:w="684" w:type="dxa"/>
          </w:tcPr>
          <w:p w14:paraId="6CBBE603" w14:textId="77777777" w:rsidR="00D35316" w:rsidRDefault="00D35316" w:rsidP="00022E3D"/>
        </w:tc>
        <w:tc>
          <w:tcPr>
            <w:tcW w:w="987" w:type="dxa"/>
          </w:tcPr>
          <w:p w14:paraId="7F73E50A" w14:textId="77777777" w:rsidR="00D35316" w:rsidRDefault="00D35316" w:rsidP="00022E3D"/>
        </w:tc>
        <w:tc>
          <w:tcPr>
            <w:tcW w:w="1091" w:type="dxa"/>
          </w:tcPr>
          <w:p w14:paraId="1C26BCD3" w14:textId="77777777" w:rsidR="00D35316" w:rsidRDefault="00D35316" w:rsidP="00022E3D"/>
        </w:tc>
      </w:tr>
      <w:tr w:rsidR="00D35316" w14:paraId="3119D7A9" w14:textId="77777777" w:rsidTr="00022E3D">
        <w:tc>
          <w:tcPr>
            <w:tcW w:w="4109" w:type="dxa"/>
          </w:tcPr>
          <w:p w14:paraId="0A727147" w14:textId="77777777" w:rsidR="00D35316" w:rsidRDefault="00D35316" w:rsidP="00022E3D">
            <w:r>
              <w:t>requirements_cleaned_clickbait_count</w:t>
            </w:r>
          </w:p>
        </w:tc>
        <w:tc>
          <w:tcPr>
            <w:tcW w:w="1357" w:type="dxa"/>
          </w:tcPr>
          <w:p w14:paraId="63706A1C" w14:textId="77777777" w:rsidR="00D35316" w:rsidRDefault="00D35316" w:rsidP="00022E3D">
            <w:r>
              <w:t>Ratio</w:t>
            </w:r>
          </w:p>
        </w:tc>
        <w:tc>
          <w:tcPr>
            <w:tcW w:w="788" w:type="dxa"/>
          </w:tcPr>
          <w:p w14:paraId="6AA3B2A6" w14:textId="77777777" w:rsidR="00D35316" w:rsidRDefault="00D35316" w:rsidP="00022E3D">
            <w:r>
              <w:t>int</w:t>
            </w:r>
          </w:p>
        </w:tc>
        <w:tc>
          <w:tcPr>
            <w:tcW w:w="684" w:type="dxa"/>
          </w:tcPr>
          <w:p w14:paraId="25097B86" w14:textId="77777777" w:rsidR="00D35316" w:rsidRDefault="00D35316" w:rsidP="00022E3D"/>
        </w:tc>
        <w:tc>
          <w:tcPr>
            <w:tcW w:w="987" w:type="dxa"/>
          </w:tcPr>
          <w:p w14:paraId="77D488C3" w14:textId="77777777" w:rsidR="00D35316" w:rsidRDefault="00D35316" w:rsidP="00022E3D"/>
        </w:tc>
        <w:tc>
          <w:tcPr>
            <w:tcW w:w="1091" w:type="dxa"/>
          </w:tcPr>
          <w:p w14:paraId="2F8F8CD0" w14:textId="77777777" w:rsidR="00D35316" w:rsidRDefault="00D35316" w:rsidP="00022E3D"/>
        </w:tc>
      </w:tr>
      <w:tr w:rsidR="00D35316" w14:paraId="606F0DBE" w14:textId="77777777" w:rsidTr="00022E3D">
        <w:tc>
          <w:tcPr>
            <w:tcW w:w="4109" w:type="dxa"/>
          </w:tcPr>
          <w:p w14:paraId="47734EE7" w14:textId="77777777" w:rsidR="00D35316" w:rsidRDefault="00D35316" w:rsidP="00022E3D">
            <w:r>
              <w:t>description_cleaned_clickbait_count</w:t>
            </w:r>
          </w:p>
        </w:tc>
        <w:tc>
          <w:tcPr>
            <w:tcW w:w="1357" w:type="dxa"/>
          </w:tcPr>
          <w:p w14:paraId="2DA6CBF6" w14:textId="77777777" w:rsidR="00D35316" w:rsidRDefault="00D35316" w:rsidP="00022E3D">
            <w:r>
              <w:t>Ratio</w:t>
            </w:r>
          </w:p>
        </w:tc>
        <w:tc>
          <w:tcPr>
            <w:tcW w:w="788" w:type="dxa"/>
          </w:tcPr>
          <w:p w14:paraId="72EB6040" w14:textId="77777777" w:rsidR="00D35316" w:rsidRDefault="00D35316" w:rsidP="00022E3D">
            <w:r>
              <w:t>int</w:t>
            </w:r>
          </w:p>
        </w:tc>
        <w:tc>
          <w:tcPr>
            <w:tcW w:w="684" w:type="dxa"/>
          </w:tcPr>
          <w:p w14:paraId="4AD866D1" w14:textId="77777777" w:rsidR="00D35316" w:rsidRDefault="00D35316" w:rsidP="00022E3D"/>
        </w:tc>
        <w:tc>
          <w:tcPr>
            <w:tcW w:w="987" w:type="dxa"/>
          </w:tcPr>
          <w:p w14:paraId="6AED4B98" w14:textId="77777777" w:rsidR="00D35316" w:rsidRDefault="00D35316" w:rsidP="00022E3D"/>
        </w:tc>
        <w:tc>
          <w:tcPr>
            <w:tcW w:w="1091" w:type="dxa"/>
          </w:tcPr>
          <w:p w14:paraId="2C7A0719" w14:textId="77777777" w:rsidR="00D35316" w:rsidRDefault="00D35316" w:rsidP="00022E3D"/>
        </w:tc>
      </w:tr>
      <w:tr w:rsidR="00D35316" w14:paraId="4577DED5" w14:textId="77777777" w:rsidTr="00022E3D">
        <w:tc>
          <w:tcPr>
            <w:tcW w:w="4109" w:type="dxa"/>
          </w:tcPr>
          <w:p w14:paraId="1F6F0CB0" w14:textId="77777777" w:rsidR="00D35316" w:rsidRDefault="00D35316" w:rsidP="00022E3D">
            <w:r>
              <w:t>benefits_cleaned_clickbait_count</w:t>
            </w:r>
          </w:p>
        </w:tc>
        <w:tc>
          <w:tcPr>
            <w:tcW w:w="1357" w:type="dxa"/>
          </w:tcPr>
          <w:p w14:paraId="02468D8A" w14:textId="77777777" w:rsidR="00D35316" w:rsidRDefault="00D35316" w:rsidP="00022E3D">
            <w:r>
              <w:t>Ratio</w:t>
            </w:r>
          </w:p>
        </w:tc>
        <w:tc>
          <w:tcPr>
            <w:tcW w:w="788" w:type="dxa"/>
          </w:tcPr>
          <w:p w14:paraId="67B09330" w14:textId="77777777" w:rsidR="00D35316" w:rsidRDefault="00D35316" w:rsidP="00022E3D">
            <w:r>
              <w:t>int</w:t>
            </w:r>
          </w:p>
        </w:tc>
        <w:tc>
          <w:tcPr>
            <w:tcW w:w="684" w:type="dxa"/>
          </w:tcPr>
          <w:p w14:paraId="7C0B9125" w14:textId="77777777" w:rsidR="00D35316" w:rsidRDefault="00D35316" w:rsidP="00022E3D"/>
        </w:tc>
        <w:tc>
          <w:tcPr>
            <w:tcW w:w="987" w:type="dxa"/>
          </w:tcPr>
          <w:p w14:paraId="62CC412F" w14:textId="77777777" w:rsidR="00D35316" w:rsidRDefault="00D35316" w:rsidP="00022E3D"/>
        </w:tc>
        <w:tc>
          <w:tcPr>
            <w:tcW w:w="1091" w:type="dxa"/>
          </w:tcPr>
          <w:p w14:paraId="50ED94F2" w14:textId="77777777" w:rsidR="00D35316" w:rsidRDefault="00D35316" w:rsidP="00022E3D"/>
        </w:tc>
      </w:tr>
      <w:tr w:rsidR="00D35316" w14:paraId="658CE93C" w14:textId="77777777" w:rsidTr="00022E3D">
        <w:tc>
          <w:tcPr>
            <w:tcW w:w="4109" w:type="dxa"/>
          </w:tcPr>
          <w:p w14:paraId="22AC5FD5" w14:textId="77777777" w:rsidR="00D35316" w:rsidRDefault="00D35316" w:rsidP="00022E3D">
            <w:r>
              <w:t>company_profile_cleaned_clickbait_ratio</w:t>
            </w:r>
          </w:p>
        </w:tc>
        <w:tc>
          <w:tcPr>
            <w:tcW w:w="1357" w:type="dxa"/>
          </w:tcPr>
          <w:p w14:paraId="49E528AC" w14:textId="77777777" w:rsidR="00D35316" w:rsidRDefault="00D35316" w:rsidP="00022E3D">
            <w:r>
              <w:t>Ratio</w:t>
            </w:r>
          </w:p>
        </w:tc>
        <w:tc>
          <w:tcPr>
            <w:tcW w:w="788" w:type="dxa"/>
          </w:tcPr>
          <w:p w14:paraId="77563475" w14:textId="77777777" w:rsidR="00D35316" w:rsidRDefault="00D35316" w:rsidP="00022E3D">
            <w:r>
              <w:t>float</w:t>
            </w:r>
          </w:p>
        </w:tc>
        <w:tc>
          <w:tcPr>
            <w:tcW w:w="684" w:type="dxa"/>
          </w:tcPr>
          <w:p w14:paraId="412774E0" w14:textId="77777777" w:rsidR="00D35316" w:rsidRDefault="00D35316" w:rsidP="00022E3D"/>
        </w:tc>
        <w:tc>
          <w:tcPr>
            <w:tcW w:w="987" w:type="dxa"/>
          </w:tcPr>
          <w:p w14:paraId="21BB7F55" w14:textId="77777777" w:rsidR="00D35316" w:rsidRDefault="00D35316" w:rsidP="00022E3D"/>
        </w:tc>
        <w:tc>
          <w:tcPr>
            <w:tcW w:w="1091" w:type="dxa"/>
          </w:tcPr>
          <w:p w14:paraId="31109E12" w14:textId="77777777" w:rsidR="00D35316" w:rsidRDefault="00D35316" w:rsidP="00022E3D"/>
        </w:tc>
      </w:tr>
      <w:tr w:rsidR="00D35316" w14:paraId="215395BF" w14:textId="77777777" w:rsidTr="00022E3D">
        <w:tc>
          <w:tcPr>
            <w:tcW w:w="4109" w:type="dxa"/>
          </w:tcPr>
          <w:p w14:paraId="69DC94B0" w14:textId="77777777" w:rsidR="00D35316" w:rsidRDefault="00D35316" w:rsidP="00022E3D">
            <w:r>
              <w:t>requirements_cleaned_clickbait_ratio</w:t>
            </w:r>
          </w:p>
        </w:tc>
        <w:tc>
          <w:tcPr>
            <w:tcW w:w="1357" w:type="dxa"/>
          </w:tcPr>
          <w:p w14:paraId="4E41015F" w14:textId="77777777" w:rsidR="00D35316" w:rsidRDefault="00D35316" w:rsidP="00022E3D">
            <w:r>
              <w:t>Ratio</w:t>
            </w:r>
          </w:p>
        </w:tc>
        <w:tc>
          <w:tcPr>
            <w:tcW w:w="788" w:type="dxa"/>
          </w:tcPr>
          <w:p w14:paraId="2EDE86C2" w14:textId="77777777" w:rsidR="00D35316" w:rsidRDefault="00D35316" w:rsidP="00022E3D">
            <w:r>
              <w:t>float</w:t>
            </w:r>
          </w:p>
        </w:tc>
        <w:tc>
          <w:tcPr>
            <w:tcW w:w="684" w:type="dxa"/>
          </w:tcPr>
          <w:p w14:paraId="29E493E0" w14:textId="77777777" w:rsidR="00D35316" w:rsidRDefault="00D35316" w:rsidP="00022E3D"/>
        </w:tc>
        <w:tc>
          <w:tcPr>
            <w:tcW w:w="987" w:type="dxa"/>
          </w:tcPr>
          <w:p w14:paraId="4109B238" w14:textId="77777777" w:rsidR="00D35316" w:rsidRDefault="00D35316" w:rsidP="00022E3D"/>
        </w:tc>
        <w:tc>
          <w:tcPr>
            <w:tcW w:w="1091" w:type="dxa"/>
          </w:tcPr>
          <w:p w14:paraId="2C06F0E0" w14:textId="77777777" w:rsidR="00D35316" w:rsidRDefault="00D35316" w:rsidP="00022E3D"/>
        </w:tc>
      </w:tr>
      <w:tr w:rsidR="00D35316" w14:paraId="65B99287" w14:textId="77777777" w:rsidTr="00022E3D">
        <w:tc>
          <w:tcPr>
            <w:tcW w:w="4109" w:type="dxa"/>
          </w:tcPr>
          <w:p w14:paraId="1EA48818" w14:textId="77777777" w:rsidR="00D35316" w:rsidRDefault="00D35316" w:rsidP="00022E3D">
            <w:r>
              <w:t>description_cleaned_clickbait_ratio</w:t>
            </w:r>
          </w:p>
        </w:tc>
        <w:tc>
          <w:tcPr>
            <w:tcW w:w="1357" w:type="dxa"/>
          </w:tcPr>
          <w:p w14:paraId="2905D40A" w14:textId="77777777" w:rsidR="00D35316" w:rsidRDefault="00D35316" w:rsidP="00022E3D">
            <w:r>
              <w:t>Ratio</w:t>
            </w:r>
          </w:p>
        </w:tc>
        <w:tc>
          <w:tcPr>
            <w:tcW w:w="788" w:type="dxa"/>
          </w:tcPr>
          <w:p w14:paraId="5FA45CDF" w14:textId="77777777" w:rsidR="00D35316" w:rsidRDefault="00D35316" w:rsidP="00022E3D">
            <w:r>
              <w:t>float</w:t>
            </w:r>
          </w:p>
        </w:tc>
        <w:tc>
          <w:tcPr>
            <w:tcW w:w="684" w:type="dxa"/>
          </w:tcPr>
          <w:p w14:paraId="3F8BBDAA" w14:textId="77777777" w:rsidR="00D35316" w:rsidRDefault="00D35316" w:rsidP="00022E3D"/>
        </w:tc>
        <w:tc>
          <w:tcPr>
            <w:tcW w:w="987" w:type="dxa"/>
          </w:tcPr>
          <w:p w14:paraId="6EF7F6C0" w14:textId="77777777" w:rsidR="00D35316" w:rsidRDefault="00D35316" w:rsidP="00022E3D"/>
        </w:tc>
        <w:tc>
          <w:tcPr>
            <w:tcW w:w="1091" w:type="dxa"/>
          </w:tcPr>
          <w:p w14:paraId="39C21558" w14:textId="77777777" w:rsidR="00D35316" w:rsidRDefault="00D35316" w:rsidP="00022E3D"/>
        </w:tc>
      </w:tr>
      <w:tr w:rsidR="00D35316" w14:paraId="0C8A364E" w14:textId="77777777" w:rsidTr="00022E3D">
        <w:tc>
          <w:tcPr>
            <w:tcW w:w="4109" w:type="dxa"/>
          </w:tcPr>
          <w:p w14:paraId="1B3742C6" w14:textId="77777777" w:rsidR="00D35316" w:rsidRDefault="00D35316" w:rsidP="00022E3D">
            <w:r>
              <w:t>benefits_cleaned_clickbait_ratio</w:t>
            </w:r>
          </w:p>
        </w:tc>
        <w:tc>
          <w:tcPr>
            <w:tcW w:w="1357" w:type="dxa"/>
          </w:tcPr>
          <w:p w14:paraId="320977D4" w14:textId="77777777" w:rsidR="00D35316" w:rsidRDefault="00D35316" w:rsidP="00022E3D">
            <w:r>
              <w:t>Ratio</w:t>
            </w:r>
          </w:p>
        </w:tc>
        <w:tc>
          <w:tcPr>
            <w:tcW w:w="788" w:type="dxa"/>
          </w:tcPr>
          <w:p w14:paraId="3046C7F3" w14:textId="77777777" w:rsidR="00D35316" w:rsidRDefault="00D35316" w:rsidP="00022E3D">
            <w:r>
              <w:t>float</w:t>
            </w:r>
          </w:p>
        </w:tc>
        <w:tc>
          <w:tcPr>
            <w:tcW w:w="684" w:type="dxa"/>
          </w:tcPr>
          <w:p w14:paraId="26717724" w14:textId="77777777" w:rsidR="00D35316" w:rsidRDefault="00D35316" w:rsidP="00022E3D"/>
        </w:tc>
        <w:tc>
          <w:tcPr>
            <w:tcW w:w="987" w:type="dxa"/>
          </w:tcPr>
          <w:p w14:paraId="69F46CF4" w14:textId="77777777" w:rsidR="00D35316" w:rsidRDefault="00D35316" w:rsidP="00022E3D"/>
        </w:tc>
        <w:tc>
          <w:tcPr>
            <w:tcW w:w="1091" w:type="dxa"/>
          </w:tcPr>
          <w:p w14:paraId="6104B46A" w14:textId="77777777" w:rsidR="00D35316" w:rsidRDefault="00D35316" w:rsidP="00022E3D"/>
        </w:tc>
      </w:tr>
      <w:tr w:rsidR="00D35316" w14:paraId="57B1362D" w14:textId="77777777" w:rsidTr="00022E3D">
        <w:tc>
          <w:tcPr>
            <w:tcW w:w="4109" w:type="dxa"/>
          </w:tcPr>
          <w:p w14:paraId="2D52021D" w14:textId="77777777" w:rsidR="00D35316" w:rsidRDefault="00D35316" w:rsidP="00022E3D">
            <w:r>
              <w:t>company_profile_cleaned_words_per_sentence</w:t>
            </w:r>
          </w:p>
        </w:tc>
        <w:tc>
          <w:tcPr>
            <w:tcW w:w="1357" w:type="dxa"/>
          </w:tcPr>
          <w:p w14:paraId="3E27D9B8" w14:textId="77777777" w:rsidR="00D35316" w:rsidRDefault="00D35316" w:rsidP="00022E3D">
            <w:r>
              <w:t>Ratio</w:t>
            </w:r>
          </w:p>
        </w:tc>
        <w:tc>
          <w:tcPr>
            <w:tcW w:w="788" w:type="dxa"/>
          </w:tcPr>
          <w:p w14:paraId="19D830C0" w14:textId="77777777" w:rsidR="00D35316" w:rsidRDefault="00D35316" w:rsidP="00022E3D">
            <w:r>
              <w:t>float</w:t>
            </w:r>
          </w:p>
        </w:tc>
        <w:tc>
          <w:tcPr>
            <w:tcW w:w="684" w:type="dxa"/>
          </w:tcPr>
          <w:p w14:paraId="15D3057A" w14:textId="77777777" w:rsidR="00D35316" w:rsidRDefault="00D35316" w:rsidP="00022E3D"/>
        </w:tc>
        <w:tc>
          <w:tcPr>
            <w:tcW w:w="987" w:type="dxa"/>
          </w:tcPr>
          <w:p w14:paraId="5B85D6FC" w14:textId="77777777" w:rsidR="00D35316" w:rsidRDefault="00D35316" w:rsidP="00022E3D"/>
        </w:tc>
        <w:tc>
          <w:tcPr>
            <w:tcW w:w="1091" w:type="dxa"/>
          </w:tcPr>
          <w:p w14:paraId="38956E32" w14:textId="77777777" w:rsidR="00D35316" w:rsidRDefault="00D35316" w:rsidP="00022E3D"/>
        </w:tc>
      </w:tr>
      <w:tr w:rsidR="00D35316" w14:paraId="2E9514F1" w14:textId="77777777" w:rsidTr="00022E3D">
        <w:tc>
          <w:tcPr>
            <w:tcW w:w="4109" w:type="dxa"/>
          </w:tcPr>
          <w:p w14:paraId="44783729" w14:textId="77777777" w:rsidR="00D35316" w:rsidRDefault="00D35316" w:rsidP="00022E3D">
            <w:r>
              <w:t>requirements_cleaned_words_per_sentence</w:t>
            </w:r>
          </w:p>
        </w:tc>
        <w:tc>
          <w:tcPr>
            <w:tcW w:w="1357" w:type="dxa"/>
          </w:tcPr>
          <w:p w14:paraId="52E8FF6D" w14:textId="77777777" w:rsidR="00D35316" w:rsidRDefault="00D35316" w:rsidP="00022E3D">
            <w:r>
              <w:t>Ratio</w:t>
            </w:r>
          </w:p>
        </w:tc>
        <w:tc>
          <w:tcPr>
            <w:tcW w:w="788" w:type="dxa"/>
          </w:tcPr>
          <w:p w14:paraId="4F9BE924" w14:textId="77777777" w:rsidR="00D35316" w:rsidRDefault="00D35316" w:rsidP="00022E3D">
            <w:r>
              <w:t>float</w:t>
            </w:r>
          </w:p>
        </w:tc>
        <w:tc>
          <w:tcPr>
            <w:tcW w:w="684" w:type="dxa"/>
          </w:tcPr>
          <w:p w14:paraId="2B4BDD2D" w14:textId="77777777" w:rsidR="00D35316" w:rsidRDefault="00D35316" w:rsidP="00022E3D"/>
        </w:tc>
        <w:tc>
          <w:tcPr>
            <w:tcW w:w="987" w:type="dxa"/>
          </w:tcPr>
          <w:p w14:paraId="1870CBAF" w14:textId="77777777" w:rsidR="00D35316" w:rsidRDefault="00D35316" w:rsidP="00022E3D"/>
        </w:tc>
        <w:tc>
          <w:tcPr>
            <w:tcW w:w="1091" w:type="dxa"/>
          </w:tcPr>
          <w:p w14:paraId="3A42C53A" w14:textId="77777777" w:rsidR="00D35316" w:rsidRDefault="00D35316" w:rsidP="00022E3D"/>
        </w:tc>
      </w:tr>
      <w:tr w:rsidR="00D35316" w14:paraId="0D236075" w14:textId="77777777" w:rsidTr="00022E3D">
        <w:tc>
          <w:tcPr>
            <w:tcW w:w="4109" w:type="dxa"/>
          </w:tcPr>
          <w:p w14:paraId="28513758" w14:textId="77777777" w:rsidR="00D35316" w:rsidRDefault="00D35316" w:rsidP="00022E3D">
            <w:r>
              <w:t>description_cleaned_ words_per_sentence</w:t>
            </w:r>
          </w:p>
        </w:tc>
        <w:tc>
          <w:tcPr>
            <w:tcW w:w="1357" w:type="dxa"/>
          </w:tcPr>
          <w:p w14:paraId="4EC503FC" w14:textId="77777777" w:rsidR="00D35316" w:rsidRDefault="00D35316" w:rsidP="00022E3D">
            <w:r>
              <w:t>Ratio</w:t>
            </w:r>
          </w:p>
        </w:tc>
        <w:tc>
          <w:tcPr>
            <w:tcW w:w="788" w:type="dxa"/>
          </w:tcPr>
          <w:p w14:paraId="7736AC4A" w14:textId="77777777" w:rsidR="00D35316" w:rsidRDefault="00D35316" w:rsidP="00022E3D">
            <w:r>
              <w:t>float</w:t>
            </w:r>
          </w:p>
        </w:tc>
        <w:tc>
          <w:tcPr>
            <w:tcW w:w="684" w:type="dxa"/>
          </w:tcPr>
          <w:p w14:paraId="077C999C" w14:textId="77777777" w:rsidR="00D35316" w:rsidRDefault="00D35316" w:rsidP="00022E3D"/>
        </w:tc>
        <w:tc>
          <w:tcPr>
            <w:tcW w:w="987" w:type="dxa"/>
          </w:tcPr>
          <w:p w14:paraId="521D9990" w14:textId="77777777" w:rsidR="00D35316" w:rsidRDefault="00D35316" w:rsidP="00022E3D"/>
        </w:tc>
        <w:tc>
          <w:tcPr>
            <w:tcW w:w="1091" w:type="dxa"/>
          </w:tcPr>
          <w:p w14:paraId="54990360" w14:textId="77777777" w:rsidR="00D35316" w:rsidRDefault="00D35316" w:rsidP="00022E3D"/>
        </w:tc>
      </w:tr>
      <w:tr w:rsidR="00D35316" w14:paraId="4C764383" w14:textId="77777777" w:rsidTr="00022E3D">
        <w:tc>
          <w:tcPr>
            <w:tcW w:w="4109" w:type="dxa"/>
          </w:tcPr>
          <w:p w14:paraId="21380F2B" w14:textId="77777777" w:rsidR="00D35316" w:rsidRDefault="00D35316" w:rsidP="00022E3D">
            <w:r>
              <w:t>benefits_cleaned_ words_per_sentence</w:t>
            </w:r>
          </w:p>
        </w:tc>
        <w:tc>
          <w:tcPr>
            <w:tcW w:w="1357" w:type="dxa"/>
          </w:tcPr>
          <w:p w14:paraId="7EAAB3F7" w14:textId="77777777" w:rsidR="00D35316" w:rsidRDefault="00D35316" w:rsidP="00022E3D">
            <w:r>
              <w:t>Ratio</w:t>
            </w:r>
          </w:p>
        </w:tc>
        <w:tc>
          <w:tcPr>
            <w:tcW w:w="788" w:type="dxa"/>
          </w:tcPr>
          <w:p w14:paraId="75C718A4" w14:textId="77777777" w:rsidR="00D35316" w:rsidRDefault="00D35316" w:rsidP="00022E3D">
            <w:r>
              <w:t>float</w:t>
            </w:r>
          </w:p>
        </w:tc>
        <w:tc>
          <w:tcPr>
            <w:tcW w:w="684" w:type="dxa"/>
          </w:tcPr>
          <w:p w14:paraId="72094CFA" w14:textId="77777777" w:rsidR="00D35316" w:rsidRDefault="00D35316" w:rsidP="00022E3D"/>
        </w:tc>
        <w:tc>
          <w:tcPr>
            <w:tcW w:w="987" w:type="dxa"/>
          </w:tcPr>
          <w:p w14:paraId="69DB0755" w14:textId="77777777" w:rsidR="00D35316" w:rsidRDefault="00D35316" w:rsidP="00022E3D"/>
        </w:tc>
        <w:tc>
          <w:tcPr>
            <w:tcW w:w="1091" w:type="dxa"/>
          </w:tcPr>
          <w:p w14:paraId="12B5331B" w14:textId="77777777" w:rsidR="00D35316" w:rsidRDefault="00D35316" w:rsidP="00022E3D"/>
        </w:tc>
      </w:tr>
      <w:tr w:rsidR="00D35316" w14:paraId="1B935A1D" w14:textId="77777777" w:rsidTr="00022E3D">
        <w:tc>
          <w:tcPr>
            <w:tcW w:w="4109" w:type="dxa"/>
          </w:tcPr>
          <w:p w14:paraId="7008D4F9" w14:textId="77777777" w:rsidR="00D35316" w:rsidRDefault="00D35316" w:rsidP="00022E3D">
            <w:r>
              <w:t>company_profile_cleaned_read_score</w:t>
            </w:r>
          </w:p>
        </w:tc>
        <w:tc>
          <w:tcPr>
            <w:tcW w:w="1357" w:type="dxa"/>
          </w:tcPr>
          <w:p w14:paraId="1DDF533D" w14:textId="77777777" w:rsidR="00D35316" w:rsidRDefault="00D35316" w:rsidP="00022E3D">
            <w:r>
              <w:t>Interval</w:t>
            </w:r>
          </w:p>
        </w:tc>
        <w:tc>
          <w:tcPr>
            <w:tcW w:w="788" w:type="dxa"/>
          </w:tcPr>
          <w:p w14:paraId="1B890B87" w14:textId="77777777" w:rsidR="00D35316" w:rsidRDefault="00D35316" w:rsidP="00022E3D">
            <w:r>
              <w:t>float</w:t>
            </w:r>
          </w:p>
        </w:tc>
        <w:tc>
          <w:tcPr>
            <w:tcW w:w="684" w:type="dxa"/>
          </w:tcPr>
          <w:p w14:paraId="738BEEA4" w14:textId="77777777" w:rsidR="00D35316" w:rsidRDefault="00D35316" w:rsidP="00022E3D"/>
        </w:tc>
        <w:tc>
          <w:tcPr>
            <w:tcW w:w="987" w:type="dxa"/>
          </w:tcPr>
          <w:p w14:paraId="5A4EF70C" w14:textId="77777777" w:rsidR="00D35316" w:rsidRDefault="00D35316" w:rsidP="00022E3D"/>
        </w:tc>
        <w:tc>
          <w:tcPr>
            <w:tcW w:w="1091" w:type="dxa"/>
          </w:tcPr>
          <w:p w14:paraId="22686FBD" w14:textId="77777777" w:rsidR="00D35316" w:rsidRDefault="00D35316" w:rsidP="00022E3D"/>
        </w:tc>
      </w:tr>
      <w:tr w:rsidR="00D35316" w14:paraId="1F15C105" w14:textId="77777777" w:rsidTr="00022E3D">
        <w:tc>
          <w:tcPr>
            <w:tcW w:w="4109" w:type="dxa"/>
          </w:tcPr>
          <w:p w14:paraId="7EF4C3B4" w14:textId="77777777" w:rsidR="00D35316" w:rsidRDefault="00D35316" w:rsidP="00022E3D">
            <w:r>
              <w:t>requirements_cleaned_words_ read_score</w:t>
            </w:r>
          </w:p>
        </w:tc>
        <w:tc>
          <w:tcPr>
            <w:tcW w:w="1357" w:type="dxa"/>
          </w:tcPr>
          <w:p w14:paraId="0F04C0F0" w14:textId="77777777" w:rsidR="00D35316" w:rsidRDefault="00D35316" w:rsidP="00022E3D">
            <w:r>
              <w:t>Interval</w:t>
            </w:r>
          </w:p>
        </w:tc>
        <w:tc>
          <w:tcPr>
            <w:tcW w:w="788" w:type="dxa"/>
          </w:tcPr>
          <w:p w14:paraId="446A6412" w14:textId="77777777" w:rsidR="00D35316" w:rsidRDefault="00D35316" w:rsidP="00022E3D">
            <w:r>
              <w:t>float</w:t>
            </w:r>
          </w:p>
        </w:tc>
        <w:tc>
          <w:tcPr>
            <w:tcW w:w="684" w:type="dxa"/>
          </w:tcPr>
          <w:p w14:paraId="408DD8D0" w14:textId="77777777" w:rsidR="00D35316" w:rsidRDefault="00D35316" w:rsidP="00022E3D"/>
        </w:tc>
        <w:tc>
          <w:tcPr>
            <w:tcW w:w="987" w:type="dxa"/>
          </w:tcPr>
          <w:p w14:paraId="1CC367F9" w14:textId="77777777" w:rsidR="00D35316" w:rsidRDefault="00D35316" w:rsidP="00022E3D"/>
        </w:tc>
        <w:tc>
          <w:tcPr>
            <w:tcW w:w="1091" w:type="dxa"/>
          </w:tcPr>
          <w:p w14:paraId="0F788F15" w14:textId="77777777" w:rsidR="00D35316" w:rsidRDefault="00D35316" w:rsidP="00022E3D"/>
        </w:tc>
      </w:tr>
      <w:tr w:rsidR="00D35316" w14:paraId="1C264801" w14:textId="77777777" w:rsidTr="00022E3D">
        <w:tc>
          <w:tcPr>
            <w:tcW w:w="4109" w:type="dxa"/>
          </w:tcPr>
          <w:p w14:paraId="209A8C9F" w14:textId="77777777" w:rsidR="00D35316" w:rsidRDefault="00D35316" w:rsidP="00022E3D">
            <w:r>
              <w:t>description_cleaned_read_score</w:t>
            </w:r>
          </w:p>
        </w:tc>
        <w:tc>
          <w:tcPr>
            <w:tcW w:w="1357" w:type="dxa"/>
          </w:tcPr>
          <w:p w14:paraId="64118541" w14:textId="77777777" w:rsidR="00D35316" w:rsidRDefault="00D35316" w:rsidP="00022E3D">
            <w:r>
              <w:t>Interval</w:t>
            </w:r>
          </w:p>
        </w:tc>
        <w:tc>
          <w:tcPr>
            <w:tcW w:w="788" w:type="dxa"/>
          </w:tcPr>
          <w:p w14:paraId="0F31F21F" w14:textId="77777777" w:rsidR="00D35316" w:rsidRDefault="00D35316" w:rsidP="00022E3D">
            <w:r>
              <w:t>float</w:t>
            </w:r>
          </w:p>
        </w:tc>
        <w:tc>
          <w:tcPr>
            <w:tcW w:w="684" w:type="dxa"/>
          </w:tcPr>
          <w:p w14:paraId="0A224B22" w14:textId="77777777" w:rsidR="00D35316" w:rsidRDefault="00D35316" w:rsidP="00022E3D"/>
        </w:tc>
        <w:tc>
          <w:tcPr>
            <w:tcW w:w="987" w:type="dxa"/>
          </w:tcPr>
          <w:p w14:paraId="60A90FD9" w14:textId="77777777" w:rsidR="00D35316" w:rsidRDefault="00D35316" w:rsidP="00022E3D"/>
        </w:tc>
        <w:tc>
          <w:tcPr>
            <w:tcW w:w="1091" w:type="dxa"/>
          </w:tcPr>
          <w:p w14:paraId="50D1D006" w14:textId="77777777" w:rsidR="00D35316" w:rsidRDefault="00D35316" w:rsidP="00022E3D"/>
        </w:tc>
      </w:tr>
      <w:tr w:rsidR="00D35316" w14:paraId="6F055252" w14:textId="77777777" w:rsidTr="00022E3D">
        <w:tc>
          <w:tcPr>
            <w:tcW w:w="4109" w:type="dxa"/>
          </w:tcPr>
          <w:p w14:paraId="03A50F55" w14:textId="77777777" w:rsidR="00D35316" w:rsidRDefault="00D35316" w:rsidP="00022E3D">
            <w:r>
              <w:t>benefits_cleaned_ read_score</w:t>
            </w:r>
          </w:p>
        </w:tc>
        <w:tc>
          <w:tcPr>
            <w:tcW w:w="1357" w:type="dxa"/>
          </w:tcPr>
          <w:p w14:paraId="6E49CF7F" w14:textId="77777777" w:rsidR="00D35316" w:rsidRDefault="00D35316" w:rsidP="00022E3D">
            <w:r>
              <w:t>Interval</w:t>
            </w:r>
          </w:p>
        </w:tc>
        <w:tc>
          <w:tcPr>
            <w:tcW w:w="788" w:type="dxa"/>
          </w:tcPr>
          <w:p w14:paraId="20AA2E01" w14:textId="77777777" w:rsidR="00D35316" w:rsidRDefault="00D35316" w:rsidP="00022E3D">
            <w:r>
              <w:t>float</w:t>
            </w:r>
          </w:p>
        </w:tc>
        <w:tc>
          <w:tcPr>
            <w:tcW w:w="684" w:type="dxa"/>
          </w:tcPr>
          <w:p w14:paraId="3BB3A15F" w14:textId="77777777" w:rsidR="00D35316" w:rsidRDefault="00D35316" w:rsidP="00022E3D"/>
        </w:tc>
        <w:tc>
          <w:tcPr>
            <w:tcW w:w="987" w:type="dxa"/>
          </w:tcPr>
          <w:p w14:paraId="75429E83" w14:textId="77777777" w:rsidR="00D35316" w:rsidRDefault="00D35316" w:rsidP="00022E3D"/>
        </w:tc>
        <w:tc>
          <w:tcPr>
            <w:tcW w:w="1091" w:type="dxa"/>
          </w:tcPr>
          <w:p w14:paraId="17C8021A" w14:textId="77777777" w:rsidR="00D35316" w:rsidRDefault="00D35316" w:rsidP="00022E3D"/>
        </w:tc>
      </w:tr>
      <w:tr w:rsidR="00D35316" w14:paraId="09250E7F" w14:textId="77777777" w:rsidTr="00022E3D">
        <w:tc>
          <w:tcPr>
            <w:tcW w:w="4109" w:type="dxa"/>
          </w:tcPr>
          <w:p w14:paraId="3A33FA71" w14:textId="77777777" w:rsidR="00D35316" w:rsidRDefault="00D35316" w:rsidP="00022E3D">
            <w:r>
              <w:t>company_profile_cleaned_sentiment</w:t>
            </w:r>
          </w:p>
        </w:tc>
        <w:tc>
          <w:tcPr>
            <w:tcW w:w="1357" w:type="dxa"/>
          </w:tcPr>
          <w:p w14:paraId="771B9531" w14:textId="77777777" w:rsidR="00D35316" w:rsidRDefault="00D35316" w:rsidP="00022E3D">
            <w:r>
              <w:t>Interval</w:t>
            </w:r>
          </w:p>
        </w:tc>
        <w:tc>
          <w:tcPr>
            <w:tcW w:w="788" w:type="dxa"/>
          </w:tcPr>
          <w:p w14:paraId="78377853" w14:textId="77777777" w:rsidR="00D35316" w:rsidRDefault="00D35316" w:rsidP="00022E3D">
            <w:r>
              <w:t>float</w:t>
            </w:r>
          </w:p>
        </w:tc>
        <w:tc>
          <w:tcPr>
            <w:tcW w:w="684" w:type="dxa"/>
          </w:tcPr>
          <w:p w14:paraId="03100E5A" w14:textId="77777777" w:rsidR="00D35316" w:rsidRDefault="00D35316" w:rsidP="00022E3D"/>
        </w:tc>
        <w:tc>
          <w:tcPr>
            <w:tcW w:w="987" w:type="dxa"/>
          </w:tcPr>
          <w:p w14:paraId="1A035276" w14:textId="77777777" w:rsidR="00D35316" w:rsidRDefault="00D35316" w:rsidP="00022E3D"/>
        </w:tc>
        <w:tc>
          <w:tcPr>
            <w:tcW w:w="1091" w:type="dxa"/>
          </w:tcPr>
          <w:p w14:paraId="0C7F4274" w14:textId="77777777" w:rsidR="00D35316" w:rsidRDefault="00D35316" w:rsidP="00022E3D"/>
        </w:tc>
      </w:tr>
      <w:tr w:rsidR="00D35316" w14:paraId="4E22C442" w14:textId="77777777" w:rsidTr="00022E3D">
        <w:tc>
          <w:tcPr>
            <w:tcW w:w="4109" w:type="dxa"/>
          </w:tcPr>
          <w:p w14:paraId="6DA9D402" w14:textId="77777777" w:rsidR="00D35316" w:rsidRDefault="00D35316" w:rsidP="00022E3D">
            <w:r>
              <w:t>requirements_cleaned_words_sentiment</w:t>
            </w:r>
          </w:p>
        </w:tc>
        <w:tc>
          <w:tcPr>
            <w:tcW w:w="1357" w:type="dxa"/>
          </w:tcPr>
          <w:p w14:paraId="27374192" w14:textId="77777777" w:rsidR="00D35316" w:rsidRDefault="00D35316" w:rsidP="00022E3D">
            <w:r>
              <w:t>Interval</w:t>
            </w:r>
          </w:p>
        </w:tc>
        <w:tc>
          <w:tcPr>
            <w:tcW w:w="788" w:type="dxa"/>
          </w:tcPr>
          <w:p w14:paraId="0DDB46CC" w14:textId="77777777" w:rsidR="00D35316" w:rsidRDefault="00D35316" w:rsidP="00022E3D">
            <w:r>
              <w:t>float</w:t>
            </w:r>
          </w:p>
        </w:tc>
        <w:tc>
          <w:tcPr>
            <w:tcW w:w="684" w:type="dxa"/>
          </w:tcPr>
          <w:p w14:paraId="3037C1E6" w14:textId="77777777" w:rsidR="00D35316" w:rsidRDefault="00D35316" w:rsidP="00022E3D"/>
        </w:tc>
        <w:tc>
          <w:tcPr>
            <w:tcW w:w="987" w:type="dxa"/>
          </w:tcPr>
          <w:p w14:paraId="66165A76" w14:textId="77777777" w:rsidR="00D35316" w:rsidRDefault="00D35316" w:rsidP="00022E3D"/>
        </w:tc>
        <w:tc>
          <w:tcPr>
            <w:tcW w:w="1091" w:type="dxa"/>
          </w:tcPr>
          <w:p w14:paraId="02994CC5" w14:textId="77777777" w:rsidR="00D35316" w:rsidRDefault="00D35316" w:rsidP="00022E3D"/>
        </w:tc>
      </w:tr>
      <w:tr w:rsidR="00D35316" w14:paraId="6FF4F9CF" w14:textId="77777777" w:rsidTr="00022E3D">
        <w:tc>
          <w:tcPr>
            <w:tcW w:w="4109" w:type="dxa"/>
          </w:tcPr>
          <w:p w14:paraId="26CFF5A4" w14:textId="77777777" w:rsidR="00D35316" w:rsidRDefault="00D35316" w:rsidP="00022E3D">
            <w:r>
              <w:t>description_cleaned_read_sentiment</w:t>
            </w:r>
          </w:p>
        </w:tc>
        <w:tc>
          <w:tcPr>
            <w:tcW w:w="1357" w:type="dxa"/>
          </w:tcPr>
          <w:p w14:paraId="130F6102" w14:textId="77777777" w:rsidR="00D35316" w:rsidRDefault="00D35316" w:rsidP="00022E3D">
            <w:r>
              <w:t>Interval</w:t>
            </w:r>
          </w:p>
        </w:tc>
        <w:tc>
          <w:tcPr>
            <w:tcW w:w="788" w:type="dxa"/>
          </w:tcPr>
          <w:p w14:paraId="500947B1" w14:textId="77777777" w:rsidR="00D35316" w:rsidRDefault="00D35316" w:rsidP="00022E3D">
            <w:r>
              <w:t>float</w:t>
            </w:r>
          </w:p>
        </w:tc>
        <w:tc>
          <w:tcPr>
            <w:tcW w:w="684" w:type="dxa"/>
          </w:tcPr>
          <w:p w14:paraId="0F103376" w14:textId="77777777" w:rsidR="00D35316" w:rsidRDefault="00D35316" w:rsidP="00022E3D"/>
        </w:tc>
        <w:tc>
          <w:tcPr>
            <w:tcW w:w="987" w:type="dxa"/>
          </w:tcPr>
          <w:p w14:paraId="7B92E764" w14:textId="77777777" w:rsidR="00D35316" w:rsidRDefault="00D35316" w:rsidP="00022E3D"/>
        </w:tc>
        <w:tc>
          <w:tcPr>
            <w:tcW w:w="1091" w:type="dxa"/>
          </w:tcPr>
          <w:p w14:paraId="4DC3EA01" w14:textId="77777777" w:rsidR="00D35316" w:rsidRDefault="00D35316" w:rsidP="00022E3D"/>
        </w:tc>
      </w:tr>
      <w:tr w:rsidR="00D35316" w14:paraId="4CA8462C" w14:textId="77777777" w:rsidTr="00022E3D">
        <w:tc>
          <w:tcPr>
            <w:tcW w:w="4109" w:type="dxa"/>
          </w:tcPr>
          <w:p w14:paraId="2420650D" w14:textId="77777777" w:rsidR="00D35316" w:rsidRDefault="00D35316" w:rsidP="00022E3D">
            <w:r>
              <w:t>benefits_cleaned_sentiment</w:t>
            </w:r>
          </w:p>
        </w:tc>
        <w:tc>
          <w:tcPr>
            <w:tcW w:w="1357" w:type="dxa"/>
          </w:tcPr>
          <w:p w14:paraId="09D1581A" w14:textId="77777777" w:rsidR="00D35316" w:rsidRDefault="00D35316" w:rsidP="00022E3D">
            <w:r>
              <w:t>Interval</w:t>
            </w:r>
          </w:p>
        </w:tc>
        <w:tc>
          <w:tcPr>
            <w:tcW w:w="788" w:type="dxa"/>
          </w:tcPr>
          <w:p w14:paraId="3F2D8FA6" w14:textId="77777777" w:rsidR="00D35316" w:rsidRDefault="00D35316" w:rsidP="00022E3D">
            <w:r>
              <w:t>float</w:t>
            </w:r>
          </w:p>
        </w:tc>
        <w:tc>
          <w:tcPr>
            <w:tcW w:w="684" w:type="dxa"/>
          </w:tcPr>
          <w:p w14:paraId="51ECA19B" w14:textId="77777777" w:rsidR="00D35316" w:rsidRDefault="00D35316" w:rsidP="00022E3D"/>
        </w:tc>
        <w:tc>
          <w:tcPr>
            <w:tcW w:w="987" w:type="dxa"/>
          </w:tcPr>
          <w:p w14:paraId="7E008A07" w14:textId="77777777" w:rsidR="00D35316" w:rsidRDefault="00D35316" w:rsidP="00022E3D"/>
        </w:tc>
        <w:tc>
          <w:tcPr>
            <w:tcW w:w="1091" w:type="dxa"/>
          </w:tcPr>
          <w:p w14:paraId="75BC1CC2" w14:textId="77777777" w:rsidR="00D35316" w:rsidRDefault="00D35316" w:rsidP="00022E3D"/>
        </w:tc>
      </w:tr>
      <w:tr w:rsidR="00D35316" w14:paraId="21DD0ED4" w14:textId="77777777" w:rsidTr="00022E3D">
        <w:tc>
          <w:tcPr>
            <w:tcW w:w="4109" w:type="dxa"/>
          </w:tcPr>
          <w:p w14:paraId="6E98DE06" w14:textId="77777777" w:rsidR="00D35316" w:rsidRDefault="00D35316" w:rsidP="00022E3D">
            <w:r>
              <w:t>company_profile_external_ref</w:t>
            </w:r>
          </w:p>
        </w:tc>
        <w:tc>
          <w:tcPr>
            <w:tcW w:w="1357" w:type="dxa"/>
          </w:tcPr>
          <w:p w14:paraId="798A766D" w14:textId="77777777" w:rsidR="00D35316" w:rsidRDefault="00D35316" w:rsidP="00022E3D">
            <w:r>
              <w:t>Binary</w:t>
            </w:r>
          </w:p>
        </w:tc>
        <w:tc>
          <w:tcPr>
            <w:tcW w:w="788" w:type="dxa"/>
          </w:tcPr>
          <w:p w14:paraId="4FEE2351" w14:textId="77777777" w:rsidR="00D35316" w:rsidRDefault="00D35316" w:rsidP="00022E3D">
            <w:r>
              <w:t>Boolean</w:t>
            </w:r>
          </w:p>
        </w:tc>
        <w:tc>
          <w:tcPr>
            <w:tcW w:w="684" w:type="dxa"/>
          </w:tcPr>
          <w:p w14:paraId="7DCDADAB" w14:textId="77777777" w:rsidR="00D35316" w:rsidRDefault="00D35316" w:rsidP="00022E3D"/>
        </w:tc>
        <w:tc>
          <w:tcPr>
            <w:tcW w:w="987" w:type="dxa"/>
          </w:tcPr>
          <w:p w14:paraId="568C71C1" w14:textId="77777777" w:rsidR="00D35316" w:rsidRDefault="00D35316" w:rsidP="00022E3D"/>
        </w:tc>
        <w:tc>
          <w:tcPr>
            <w:tcW w:w="1091" w:type="dxa"/>
          </w:tcPr>
          <w:p w14:paraId="64F4E409" w14:textId="77777777" w:rsidR="00D35316" w:rsidRDefault="00D35316" w:rsidP="00022E3D"/>
        </w:tc>
      </w:tr>
      <w:tr w:rsidR="00D35316" w14:paraId="1394D9A8" w14:textId="77777777" w:rsidTr="00022E3D">
        <w:tc>
          <w:tcPr>
            <w:tcW w:w="4109" w:type="dxa"/>
          </w:tcPr>
          <w:p w14:paraId="388EA186" w14:textId="77777777" w:rsidR="00D35316" w:rsidRDefault="00D35316" w:rsidP="00022E3D">
            <w:r>
              <w:t>requirements_cleaned_ external_ref</w:t>
            </w:r>
          </w:p>
        </w:tc>
        <w:tc>
          <w:tcPr>
            <w:tcW w:w="1357" w:type="dxa"/>
          </w:tcPr>
          <w:p w14:paraId="52D76898" w14:textId="77777777" w:rsidR="00D35316" w:rsidRDefault="00D35316" w:rsidP="00022E3D">
            <w:r>
              <w:t>Binary</w:t>
            </w:r>
          </w:p>
        </w:tc>
        <w:tc>
          <w:tcPr>
            <w:tcW w:w="788" w:type="dxa"/>
          </w:tcPr>
          <w:p w14:paraId="2CD48409" w14:textId="77777777" w:rsidR="00D35316" w:rsidRDefault="00D35316" w:rsidP="00022E3D">
            <w:r>
              <w:t>Boolean</w:t>
            </w:r>
          </w:p>
        </w:tc>
        <w:tc>
          <w:tcPr>
            <w:tcW w:w="684" w:type="dxa"/>
          </w:tcPr>
          <w:p w14:paraId="6FDA0790" w14:textId="77777777" w:rsidR="00D35316" w:rsidRDefault="00D35316" w:rsidP="00022E3D"/>
        </w:tc>
        <w:tc>
          <w:tcPr>
            <w:tcW w:w="987" w:type="dxa"/>
          </w:tcPr>
          <w:p w14:paraId="1A61054B" w14:textId="77777777" w:rsidR="00D35316" w:rsidRDefault="00D35316" w:rsidP="00022E3D"/>
        </w:tc>
        <w:tc>
          <w:tcPr>
            <w:tcW w:w="1091" w:type="dxa"/>
          </w:tcPr>
          <w:p w14:paraId="1714C9F7" w14:textId="77777777" w:rsidR="00D35316" w:rsidRDefault="00D35316" w:rsidP="00022E3D"/>
        </w:tc>
      </w:tr>
      <w:tr w:rsidR="00D35316" w14:paraId="2DC86F89" w14:textId="77777777" w:rsidTr="00022E3D">
        <w:tc>
          <w:tcPr>
            <w:tcW w:w="4109" w:type="dxa"/>
          </w:tcPr>
          <w:p w14:paraId="506EBC1A" w14:textId="77777777" w:rsidR="00D35316" w:rsidRDefault="00D35316" w:rsidP="00022E3D">
            <w:r>
              <w:t>description_cleaned_external_ref</w:t>
            </w:r>
          </w:p>
        </w:tc>
        <w:tc>
          <w:tcPr>
            <w:tcW w:w="1357" w:type="dxa"/>
          </w:tcPr>
          <w:p w14:paraId="43330285" w14:textId="77777777" w:rsidR="00D35316" w:rsidRDefault="00D35316" w:rsidP="00022E3D">
            <w:r>
              <w:t>Binary</w:t>
            </w:r>
          </w:p>
        </w:tc>
        <w:tc>
          <w:tcPr>
            <w:tcW w:w="788" w:type="dxa"/>
          </w:tcPr>
          <w:p w14:paraId="16F47053" w14:textId="77777777" w:rsidR="00D35316" w:rsidRDefault="00D35316" w:rsidP="00022E3D">
            <w:r>
              <w:t>Boolean</w:t>
            </w:r>
          </w:p>
        </w:tc>
        <w:tc>
          <w:tcPr>
            <w:tcW w:w="684" w:type="dxa"/>
          </w:tcPr>
          <w:p w14:paraId="3A85E8FC" w14:textId="77777777" w:rsidR="00D35316" w:rsidRDefault="00D35316" w:rsidP="00022E3D"/>
        </w:tc>
        <w:tc>
          <w:tcPr>
            <w:tcW w:w="987" w:type="dxa"/>
          </w:tcPr>
          <w:p w14:paraId="3E47D44D" w14:textId="77777777" w:rsidR="00D35316" w:rsidRDefault="00D35316" w:rsidP="00022E3D"/>
        </w:tc>
        <w:tc>
          <w:tcPr>
            <w:tcW w:w="1091" w:type="dxa"/>
          </w:tcPr>
          <w:p w14:paraId="64A8761F" w14:textId="77777777" w:rsidR="00D35316" w:rsidRDefault="00D35316" w:rsidP="00022E3D"/>
        </w:tc>
      </w:tr>
      <w:tr w:rsidR="00D35316" w14:paraId="4ECBD8FE" w14:textId="77777777" w:rsidTr="00022E3D">
        <w:tc>
          <w:tcPr>
            <w:tcW w:w="4109" w:type="dxa"/>
          </w:tcPr>
          <w:p w14:paraId="7D6BA04D" w14:textId="77777777" w:rsidR="00D35316" w:rsidRDefault="00D35316" w:rsidP="00022E3D">
            <w:r>
              <w:t>benefits_external_ref</w:t>
            </w:r>
          </w:p>
        </w:tc>
        <w:tc>
          <w:tcPr>
            <w:tcW w:w="1357" w:type="dxa"/>
          </w:tcPr>
          <w:p w14:paraId="24F19965" w14:textId="77777777" w:rsidR="00D35316" w:rsidRDefault="00D35316" w:rsidP="00022E3D">
            <w:r>
              <w:t>Binary</w:t>
            </w:r>
          </w:p>
        </w:tc>
        <w:tc>
          <w:tcPr>
            <w:tcW w:w="788" w:type="dxa"/>
          </w:tcPr>
          <w:p w14:paraId="63966F10" w14:textId="77777777" w:rsidR="00D35316" w:rsidRDefault="00D35316" w:rsidP="00022E3D">
            <w:r>
              <w:t>Boolean</w:t>
            </w:r>
          </w:p>
        </w:tc>
        <w:tc>
          <w:tcPr>
            <w:tcW w:w="684" w:type="dxa"/>
          </w:tcPr>
          <w:p w14:paraId="1D2F9B92" w14:textId="77777777" w:rsidR="00D35316" w:rsidRDefault="00D35316" w:rsidP="00022E3D"/>
        </w:tc>
        <w:tc>
          <w:tcPr>
            <w:tcW w:w="987" w:type="dxa"/>
          </w:tcPr>
          <w:p w14:paraId="466FF2F3" w14:textId="77777777" w:rsidR="00D35316" w:rsidRDefault="00D35316" w:rsidP="00022E3D"/>
        </w:tc>
        <w:tc>
          <w:tcPr>
            <w:tcW w:w="1091" w:type="dxa"/>
          </w:tcPr>
          <w:p w14:paraId="4FC835FC" w14:textId="77777777" w:rsidR="00D35316" w:rsidRDefault="00D35316" w:rsidP="00022E3D"/>
        </w:tc>
      </w:tr>
    </w:tbl>
    <w:p w14:paraId="7D5056F2" w14:textId="77777777" w:rsidR="00D35316" w:rsidRPr="00893390" w:rsidRDefault="00D35316" w:rsidP="00D35316"/>
    <w:p w14:paraId="0E24777B" w14:textId="77777777" w:rsidR="00D35316" w:rsidRDefault="00D35316" w:rsidP="00D35316"/>
    <w:p w14:paraId="28085D03" w14:textId="77777777" w:rsidR="00D35316" w:rsidRDefault="00D35316" w:rsidP="00D35316">
      <w:pPr>
        <w:ind w:left="360"/>
      </w:pPr>
    </w:p>
    <w:p w14:paraId="15A21E13" w14:textId="77777777" w:rsidR="007D00DF" w:rsidRPr="00D35316" w:rsidRDefault="007D00DF" w:rsidP="00D35316"/>
    <w:sectPr w:rsidR="007D00DF" w:rsidRPr="00D35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757D5"/>
    <w:multiLevelType w:val="hybridMultilevel"/>
    <w:tmpl w:val="63BA40BA"/>
    <w:lvl w:ilvl="0" w:tplc="5EAE9F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846524"/>
    <w:multiLevelType w:val="hybridMultilevel"/>
    <w:tmpl w:val="42342EBC"/>
    <w:lvl w:ilvl="0" w:tplc="C17A1B8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5B64E9"/>
    <w:multiLevelType w:val="hybridMultilevel"/>
    <w:tmpl w:val="B53E824C"/>
    <w:lvl w:ilvl="0" w:tplc="864CB0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9C45E4"/>
    <w:multiLevelType w:val="hybridMultilevel"/>
    <w:tmpl w:val="96DAC3A0"/>
    <w:lvl w:ilvl="0" w:tplc="CF6A9CB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A3021C"/>
    <w:multiLevelType w:val="hybridMultilevel"/>
    <w:tmpl w:val="2E54C05C"/>
    <w:lvl w:ilvl="0" w:tplc="4F3870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48278491">
    <w:abstractNumId w:val="1"/>
  </w:num>
  <w:num w:numId="2" w16cid:durableId="659383626">
    <w:abstractNumId w:val="4"/>
  </w:num>
  <w:num w:numId="3" w16cid:durableId="1614484802">
    <w:abstractNumId w:val="2"/>
  </w:num>
  <w:num w:numId="4" w16cid:durableId="1281960004">
    <w:abstractNumId w:val="3"/>
  </w:num>
  <w:num w:numId="5" w16cid:durableId="41216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26"/>
    <w:rsid w:val="00071317"/>
    <w:rsid w:val="000D2831"/>
    <w:rsid w:val="000F0C12"/>
    <w:rsid w:val="001828FA"/>
    <w:rsid w:val="001B726B"/>
    <w:rsid w:val="0029018A"/>
    <w:rsid w:val="002D3C6C"/>
    <w:rsid w:val="00391726"/>
    <w:rsid w:val="00396C86"/>
    <w:rsid w:val="003C4C90"/>
    <w:rsid w:val="004E3E58"/>
    <w:rsid w:val="006375E9"/>
    <w:rsid w:val="00637DF1"/>
    <w:rsid w:val="00663DE8"/>
    <w:rsid w:val="006B5F30"/>
    <w:rsid w:val="007D00DF"/>
    <w:rsid w:val="007D50FD"/>
    <w:rsid w:val="00881ADA"/>
    <w:rsid w:val="00893390"/>
    <w:rsid w:val="008E2B20"/>
    <w:rsid w:val="00913C62"/>
    <w:rsid w:val="00A2626F"/>
    <w:rsid w:val="00A70197"/>
    <w:rsid w:val="00AC48A7"/>
    <w:rsid w:val="00B273BB"/>
    <w:rsid w:val="00BE0847"/>
    <w:rsid w:val="00C16587"/>
    <w:rsid w:val="00C430E8"/>
    <w:rsid w:val="00CA1267"/>
    <w:rsid w:val="00CF56EF"/>
    <w:rsid w:val="00D35316"/>
    <w:rsid w:val="00D44219"/>
    <w:rsid w:val="00D84CEE"/>
    <w:rsid w:val="00E7655D"/>
    <w:rsid w:val="00F128CF"/>
    <w:rsid w:val="00F243AE"/>
    <w:rsid w:val="00F510D1"/>
    <w:rsid w:val="00F7392F"/>
    <w:rsid w:val="00F9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5E00"/>
  <w15:chartTrackingRefBased/>
  <w15:docId w15:val="{AA3175F8-9356-46D9-9722-A1F5BC5B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8FA"/>
    <w:rPr>
      <w:sz w:val="24"/>
    </w:rPr>
  </w:style>
  <w:style w:type="paragraph" w:styleId="Heading1">
    <w:name w:val="heading 1"/>
    <w:basedOn w:val="Normal"/>
    <w:next w:val="Normal"/>
    <w:link w:val="Heading1Char"/>
    <w:uiPriority w:val="9"/>
    <w:qFormat/>
    <w:rsid w:val="00CA1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2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B726B"/>
    <w:pPr>
      <w:keepNext/>
      <w:keepLines/>
      <w:spacing w:after="0" w:line="480" w:lineRule="auto"/>
      <w:jc w:val="center"/>
      <w:outlineLvl w:val="0"/>
    </w:pPr>
    <w:rPr>
      <w:rFonts w:ascii="Times New Roman" w:eastAsiaTheme="majorEastAsia" w:hAnsi="Times New Roman" w:cs="Times New Roman"/>
      <w:b/>
      <w:bCs/>
      <w:color w:val="000000" w:themeColor="text1"/>
      <w:szCs w:val="24"/>
    </w:rPr>
  </w:style>
  <w:style w:type="character" w:customStyle="1" w:styleId="Style1Char">
    <w:name w:val="Style1 Char"/>
    <w:basedOn w:val="DefaultParagraphFont"/>
    <w:link w:val="Style1"/>
    <w:rsid w:val="001B726B"/>
    <w:rPr>
      <w:rFonts w:ascii="Times New Roman" w:eastAsiaTheme="majorEastAsia" w:hAnsi="Times New Roman" w:cs="Times New Roman"/>
      <w:b/>
      <w:bCs/>
      <w:color w:val="000000" w:themeColor="text1"/>
      <w:sz w:val="24"/>
      <w:szCs w:val="24"/>
    </w:rPr>
  </w:style>
  <w:style w:type="paragraph" w:customStyle="1" w:styleId="ApaHeading2">
    <w:name w:val="Apa Heading 2"/>
    <w:basedOn w:val="Normal"/>
    <w:link w:val="ApaHeading2Char"/>
    <w:qFormat/>
    <w:rsid w:val="001B726B"/>
    <w:pPr>
      <w:keepNext/>
      <w:keepLines/>
      <w:spacing w:after="0" w:line="480" w:lineRule="auto"/>
      <w:outlineLvl w:val="1"/>
    </w:pPr>
    <w:rPr>
      <w:rFonts w:ascii="Times New Roman" w:eastAsiaTheme="majorEastAsia" w:hAnsi="Times New Roman" w:cstheme="majorBidi"/>
      <w:b/>
      <w:color w:val="000000" w:themeColor="text1"/>
      <w:szCs w:val="26"/>
    </w:rPr>
  </w:style>
  <w:style w:type="character" w:customStyle="1" w:styleId="ApaHeading2Char">
    <w:name w:val="Apa Heading 2 Char"/>
    <w:basedOn w:val="DefaultParagraphFont"/>
    <w:link w:val="ApaHeading2"/>
    <w:rsid w:val="001B726B"/>
    <w:rPr>
      <w:rFonts w:ascii="Times New Roman" w:eastAsiaTheme="majorEastAsia" w:hAnsi="Times New Roman" w:cstheme="majorBidi"/>
      <w:b/>
      <w:color w:val="000000" w:themeColor="text1"/>
      <w:sz w:val="24"/>
      <w:szCs w:val="26"/>
    </w:rPr>
  </w:style>
  <w:style w:type="paragraph" w:customStyle="1" w:styleId="ApaNormal">
    <w:name w:val="Apa Normal"/>
    <w:basedOn w:val="Normal"/>
    <w:link w:val="ApaNormalChar"/>
    <w:qFormat/>
    <w:rsid w:val="001B726B"/>
    <w:pPr>
      <w:spacing w:after="0" w:line="480" w:lineRule="auto"/>
      <w:ind w:firstLine="720"/>
    </w:pPr>
    <w:rPr>
      <w:rFonts w:ascii="Times New Roman" w:hAnsi="Times New Roman"/>
    </w:rPr>
  </w:style>
  <w:style w:type="character" w:customStyle="1" w:styleId="ApaNormalChar">
    <w:name w:val="Apa Normal Char"/>
    <w:basedOn w:val="DefaultParagraphFont"/>
    <w:link w:val="ApaNormal"/>
    <w:rsid w:val="001B726B"/>
    <w:rPr>
      <w:rFonts w:ascii="Times New Roman" w:hAnsi="Times New Roman"/>
      <w:sz w:val="24"/>
    </w:rPr>
  </w:style>
  <w:style w:type="paragraph" w:customStyle="1" w:styleId="ApaHeading1">
    <w:name w:val="Apa Heading 1"/>
    <w:basedOn w:val="Normal"/>
    <w:link w:val="ApaHeading1Char"/>
    <w:qFormat/>
    <w:rsid w:val="001B726B"/>
    <w:pPr>
      <w:keepNext/>
      <w:keepLines/>
      <w:spacing w:after="0" w:line="480" w:lineRule="auto"/>
      <w:jc w:val="center"/>
      <w:outlineLvl w:val="0"/>
    </w:pPr>
    <w:rPr>
      <w:rFonts w:ascii="Times New Roman" w:eastAsiaTheme="majorEastAsia" w:hAnsi="Times New Roman" w:cs="Times New Roman"/>
      <w:b/>
      <w:bCs/>
      <w:color w:val="000000" w:themeColor="text1"/>
      <w:szCs w:val="24"/>
    </w:rPr>
  </w:style>
  <w:style w:type="character" w:customStyle="1" w:styleId="ApaHeading1Char">
    <w:name w:val="Apa Heading 1 Char"/>
    <w:basedOn w:val="DefaultParagraphFont"/>
    <w:link w:val="ApaHeading1"/>
    <w:rsid w:val="001B726B"/>
    <w:rPr>
      <w:rFonts w:ascii="Times New Roman" w:eastAsiaTheme="majorEastAsia" w:hAnsi="Times New Roman" w:cs="Times New Roman"/>
      <w:b/>
      <w:bCs/>
      <w:color w:val="000000" w:themeColor="text1"/>
      <w:sz w:val="24"/>
      <w:szCs w:val="24"/>
    </w:rPr>
  </w:style>
  <w:style w:type="paragraph" w:customStyle="1" w:styleId="ApaHeading3">
    <w:name w:val="Apa Heading 3"/>
    <w:basedOn w:val="Heading3"/>
    <w:link w:val="ApaHeading3Char"/>
    <w:qFormat/>
    <w:rsid w:val="000D2831"/>
    <w:pPr>
      <w:spacing w:line="480" w:lineRule="auto"/>
    </w:pPr>
    <w:rPr>
      <w:rFonts w:ascii="Times New Roman" w:hAnsi="Times New Roman"/>
      <w:b/>
      <w:i/>
      <w:color w:val="000000" w:themeColor="text1"/>
    </w:rPr>
  </w:style>
  <w:style w:type="character" w:customStyle="1" w:styleId="ApaHeading3Char">
    <w:name w:val="Apa Heading 3 Char"/>
    <w:basedOn w:val="Heading3Char"/>
    <w:link w:val="ApaHeading3"/>
    <w:rsid w:val="000D2831"/>
    <w:rPr>
      <w:rFonts w:ascii="Times New Roman" w:eastAsiaTheme="majorEastAsia" w:hAnsi="Times New Roman" w:cstheme="majorBidi"/>
      <w:b/>
      <w:i/>
      <w:color w:val="000000" w:themeColor="text1"/>
      <w:sz w:val="24"/>
      <w:szCs w:val="24"/>
    </w:rPr>
  </w:style>
  <w:style w:type="character" w:customStyle="1" w:styleId="Heading3Char">
    <w:name w:val="Heading 3 Char"/>
    <w:basedOn w:val="DefaultParagraphFont"/>
    <w:link w:val="Heading3"/>
    <w:uiPriority w:val="9"/>
    <w:semiHidden/>
    <w:rsid w:val="000D283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F0C12"/>
    <w:pPr>
      <w:ind w:left="720"/>
      <w:contextualSpacing/>
    </w:pPr>
  </w:style>
  <w:style w:type="character" w:customStyle="1" w:styleId="Heading1Char">
    <w:name w:val="Heading 1 Char"/>
    <w:basedOn w:val="DefaultParagraphFont"/>
    <w:link w:val="Heading1"/>
    <w:uiPriority w:val="9"/>
    <w:rsid w:val="00CA12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1267"/>
    <w:rPr>
      <w:color w:val="0563C1" w:themeColor="hyperlink"/>
      <w:u w:val="single"/>
    </w:rPr>
  </w:style>
  <w:style w:type="character" w:customStyle="1" w:styleId="Heading2Char">
    <w:name w:val="Heading 2 Char"/>
    <w:basedOn w:val="DefaultParagraphFont"/>
    <w:link w:val="Heading2"/>
    <w:uiPriority w:val="9"/>
    <w:rsid w:val="0089339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9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mystyle">
    <w:name w:val="Heading 3 - my style"/>
    <w:basedOn w:val="Heading3"/>
    <w:link w:val="Heading3-mystyleChar"/>
    <w:qFormat/>
    <w:rsid w:val="002D3C6C"/>
    <w:pPr>
      <w:pBdr>
        <w:top w:val="single" w:sz="4" w:space="1" w:color="auto"/>
        <w:bottom w:val="single" w:sz="4" w:space="1" w:color="auto"/>
      </w:pBdr>
      <w:ind w:left="360"/>
      <w:jc w:val="center"/>
    </w:pPr>
    <w:rPr>
      <w:rFonts w:asciiTheme="minorHAnsi" w:hAnsiTheme="minorHAnsi"/>
      <w:b/>
      <w:bCs/>
      <w:color w:val="000000" w:themeColor="text1"/>
      <w:sz w:val="32"/>
      <w:szCs w:val="32"/>
    </w:rPr>
  </w:style>
  <w:style w:type="character" w:customStyle="1" w:styleId="Heading3-mystyleChar">
    <w:name w:val="Heading 3 - my style Char"/>
    <w:basedOn w:val="Heading3Char"/>
    <w:link w:val="Heading3-mystyle"/>
    <w:rsid w:val="002D3C6C"/>
    <w:rPr>
      <w:rFonts w:asciiTheme="majorHAnsi" w:eastAsiaTheme="majorEastAsia" w:hAnsiTheme="majorHAnsi"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8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B111EB-2C5A-4A21-8EB3-C9DC9888C55A}" type="doc">
      <dgm:prSet loTypeId="urn:microsoft.com/office/officeart/2005/8/layout/pyramid1" loCatId="pyramid" qsTypeId="urn:microsoft.com/office/officeart/2005/8/quickstyle/simple1" qsCatId="simple" csTypeId="urn:microsoft.com/office/officeart/2005/8/colors/accent2_5" csCatId="accent2" phldr="1"/>
      <dgm:spPr/>
    </dgm:pt>
    <dgm:pt modelId="{84FC2405-84E1-48E7-842F-8CEC0DCA0D07}">
      <dgm:prSet phldrT="[Text]"/>
      <dgm:spPr/>
      <dgm:t>
        <a:bodyPr/>
        <a:lstStyle/>
        <a:p>
          <a:pPr algn="ctr"/>
          <a:r>
            <a:rPr lang="en-CA"/>
            <a:t>Unacceptable</a:t>
          </a:r>
        </a:p>
        <a:p>
          <a:pPr algn="ctr"/>
          <a:r>
            <a:rPr lang="en-CA"/>
            <a:t>Risk</a:t>
          </a:r>
        </a:p>
      </dgm:t>
    </dgm:pt>
    <dgm:pt modelId="{7BC4B7C9-7F56-4049-9ABC-E118D5C204DF}" type="parTrans" cxnId="{C39068A7-563B-4184-BFE1-D89C43BE49AB}">
      <dgm:prSet/>
      <dgm:spPr/>
      <dgm:t>
        <a:bodyPr/>
        <a:lstStyle/>
        <a:p>
          <a:pPr algn="ctr"/>
          <a:endParaRPr lang="en-CA"/>
        </a:p>
      </dgm:t>
    </dgm:pt>
    <dgm:pt modelId="{BA93EC21-FFAC-4A3F-BCCA-988DBF69F42D}" type="sibTrans" cxnId="{C39068A7-563B-4184-BFE1-D89C43BE49AB}">
      <dgm:prSet/>
      <dgm:spPr/>
      <dgm:t>
        <a:bodyPr/>
        <a:lstStyle/>
        <a:p>
          <a:pPr algn="ctr"/>
          <a:endParaRPr lang="en-CA"/>
        </a:p>
      </dgm:t>
    </dgm:pt>
    <dgm:pt modelId="{918A8385-F830-4DCB-B73F-95A896E9E282}">
      <dgm:prSet phldrT="[Text]"/>
      <dgm:spPr/>
      <dgm:t>
        <a:bodyPr/>
        <a:lstStyle/>
        <a:p>
          <a:pPr algn="ctr"/>
          <a:r>
            <a:rPr lang="en-CA"/>
            <a:t>Limited</a:t>
          </a:r>
        </a:p>
        <a:p>
          <a:pPr algn="ctr"/>
          <a:r>
            <a:rPr lang="en-CA"/>
            <a:t>Risk</a:t>
          </a:r>
        </a:p>
      </dgm:t>
    </dgm:pt>
    <dgm:pt modelId="{E7FDB6A0-8F22-44D4-AD7F-AB4F9D9732A5}" type="parTrans" cxnId="{B4895DCA-114C-49AA-9C88-52426B197627}">
      <dgm:prSet/>
      <dgm:spPr/>
      <dgm:t>
        <a:bodyPr/>
        <a:lstStyle/>
        <a:p>
          <a:pPr algn="ctr"/>
          <a:endParaRPr lang="en-CA"/>
        </a:p>
      </dgm:t>
    </dgm:pt>
    <dgm:pt modelId="{A8B5EDA9-0084-41A2-8CAE-F7214B96B641}" type="sibTrans" cxnId="{B4895DCA-114C-49AA-9C88-52426B197627}">
      <dgm:prSet/>
      <dgm:spPr/>
      <dgm:t>
        <a:bodyPr/>
        <a:lstStyle/>
        <a:p>
          <a:pPr algn="ctr"/>
          <a:endParaRPr lang="en-CA"/>
        </a:p>
      </dgm:t>
    </dgm:pt>
    <dgm:pt modelId="{8A685C28-34B0-40D3-A502-585D3E31FD3F}">
      <dgm:prSet phldrT="[Text]"/>
      <dgm:spPr/>
      <dgm:t>
        <a:bodyPr/>
        <a:lstStyle/>
        <a:p>
          <a:pPr algn="ctr"/>
          <a:r>
            <a:rPr lang="en-CA"/>
            <a:t>Minimal</a:t>
          </a:r>
        </a:p>
        <a:p>
          <a:pPr algn="ctr"/>
          <a:r>
            <a:rPr lang="en-CA"/>
            <a:t>Risk</a:t>
          </a:r>
        </a:p>
      </dgm:t>
    </dgm:pt>
    <dgm:pt modelId="{75FD7881-0752-41AF-B558-ABD254EC7F9D}" type="parTrans" cxnId="{60A11D60-8774-4D04-88DC-00653AC47BCA}">
      <dgm:prSet/>
      <dgm:spPr/>
      <dgm:t>
        <a:bodyPr/>
        <a:lstStyle/>
        <a:p>
          <a:pPr algn="ctr"/>
          <a:endParaRPr lang="en-CA"/>
        </a:p>
      </dgm:t>
    </dgm:pt>
    <dgm:pt modelId="{7B02D402-3737-49AB-945B-F60609BF8254}" type="sibTrans" cxnId="{60A11D60-8774-4D04-88DC-00653AC47BCA}">
      <dgm:prSet/>
      <dgm:spPr/>
      <dgm:t>
        <a:bodyPr/>
        <a:lstStyle/>
        <a:p>
          <a:pPr algn="ctr"/>
          <a:endParaRPr lang="en-CA"/>
        </a:p>
      </dgm:t>
    </dgm:pt>
    <dgm:pt modelId="{8F567475-1663-4F92-94F1-A61C4ACA671A}">
      <dgm:prSet/>
      <dgm:spPr/>
      <dgm:t>
        <a:bodyPr/>
        <a:lstStyle/>
        <a:p>
          <a:pPr algn="ctr"/>
          <a:r>
            <a:rPr lang="en-CA"/>
            <a:t>High</a:t>
          </a:r>
        </a:p>
        <a:p>
          <a:pPr algn="ctr"/>
          <a:r>
            <a:rPr lang="en-CA"/>
            <a:t>Risk</a:t>
          </a:r>
        </a:p>
      </dgm:t>
    </dgm:pt>
    <dgm:pt modelId="{ACFCF5D1-A809-4DA2-9422-09E01CC1C902}" type="sibTrans" cxnId="{DAD8A769-39C9-4FB1-8D7F-72C9556CD1A5}">
      <dgm:prSet/>
      <dgm:spPr/>
      <dgm:t>
        <a:bodyPr/>
        <a:lstStyle/>
        <a:p>
          <a:pPr algn="ctr"/>
          <a:endParaRPr lang="en-CA"/>
        </a:p>
      </dgm:t>
    </dgm:pt>
    <dgm:pt modelId="{857D8BCE-B1E5-425B-AE2C-2D766A810995}" type="parTrans" cxnId="{DAD8A769-39C9-4FB1-8D7F-72C9556CD1A5}">
      <dgm:prSet/>
      <dgm:spPr/>
      <dgm:t>
        <a:bodyPr/>
        <a:lstStyle/>
        <a:p>
          <a:pPr algn="ctr"/>
          <a:endParaRPr lang="en-CA"/>
        </a:p>
      </dgm:t>
    </dgm:pt>
    <dgm:pt modelId="{9AB8E2FB-C839-4CC4-B3E8-378A7DAAC0E2}" type="pres">
      <dgm:prSet presAssocID="{2CB111EB-2C5A-4A21-8EB3-C9DC9888C55A}" presName="Name0" presStyleCnt="0">
        <dgm:presLayoutVars>
          <dgm:dir/>
          <dgm:animLvl val="lvl"/>
          <dgm:resizeHandles val="exact"/>
        </dgm:presLayoutVars>
      </dgm:prSet>
      <dgm:spPr/>
    </dgm:pt>
    <dgm:pt modelId="{5E382F5D-9C2F-4190-AF55-504EA37F54AB}" type="pres">
      <dgm:prSet presAssocID="{84FC2405-84E1-48E7-842F-8CEC0DCA0D07}" presName="Name8" presStyleCnt="0"/>
      <dgm:spPr/>
    </dgm:pt>
    <dgm:pt modelId="{4F36BD50-6555-4DF3-847E-606D1B2603EA}" type="pres">
      <dgm:prSet presAssocID="{84FC2405-84E1-48E7-842F-8CEC0DCA0D07}" presName="level" presStyleLbl="node1" presStyleIdx="0" presStyleCnt="4">
        <dgm:presLayoutVars>
          <dgm:chMax val="1"/>
          <dgm:bulletEnabled val="1"/>
        </dgm:presLayoutVars>
      </dgm:prSet>
      <dgm:spPr/>
    </dgm:pt>
    <dgm:pt modelId="{01A537C9-0F4C-4379-A46D-47AA0096192B}" type="pres">
      <dgm:prSet presAssocID="{84FC2405-84E1-48E7-842F-8CEC0DCA0D07}" presName="levelTx" presStyleLbl="revTx" presStyleIdx="0" presStyleCnt="0">
        <dgm:presLayoutVars>
          <dgm:chMax val="1"/>
          <dgm:bulletEnabled val="1"/>
        </dgm:presLayoutVars>
      </dgm:prSet>
      <dgm:spPr/>
    </dgm:pt>
    <dgm:pt modelId="{E77DE0EF-5F87-4047-ACD7-2D77CB2D62E5}" type="pres">
      <dgm:prSet presAssocID="{8F567475-1663-4F92-94F1-A61C4ACA671A}" presName="Name8" presStyleCnt="0"/>
      <dgm:spPr/>
    </dgm:pt>
    <dgm:pt modelId="{6D749239-0CB8-4CE0-A903-E9CF79871020}" type="pres">
      <dgm:prSet presAssocID="{8F567475-1663-4F92-94F1-A61C4ACA671A}" presName="level" presStyleLbl="node1" presStyleIdx="1" presStyleCnt="4">
        <dgm:presLayoutVars>
          <dgm:chMax val="1"/>
          <dgm:bulletEnabled val="1"/>
        </dgm:presLayoutVars>
      </dgm:prSet>
      <dgm:spPr/>
    </dgm:pt>
    <dgm:pt modelId="{25D81B3C-A59E-4D31-A682-83935E09E795}" type="pres">
      <dgm:prSet presAssocID="{8F567475-1663-4F92-94F1-A61C4ACA671A}" presName="levelTx" presStyleLbl="revTx" presStyleIdx="0" presStyleCnt="0">
        <dgm:presLayoutVars>
          <dgm:chMax val="1"/>
          <dgm:bulletEnabled val="1"/>
        </dgm:presLayoutVars>
      </dgm:prSet>
      <dgm:spPr/>
    </dgm:pt>
    <dgm:pt modelId="{051BD7CC-A08A-41D8-B29C-570C8EE8510E}" type="pres">
      <dgm:prSet presAssocID="{918A8385-F830-4DCB-B73F-95A896E9E282}" presName="Name8" presStyleCnt="0"/>
      <dgm:spPr/>
    </dgm:pt>
    <dgm:pt modelId="{5D98DEA9-F497-4C4E-92B1-7DF79562D3BA}" type="pres">
      <dgm:prSet presAssocID="{918A8385-F830-4DCB-B73F-95A896E9E282}" presName="level" presStyleLbl="node1" presStyleIdx="2" presStyleCnt="4">
        <dgm:presLayoutVars>
          <dgm:chMax val="1"/>
          <dgm:bulletEnabled val="1"/>
        </dgm:presLayoutVars>
      </dgm:prSet>
      <dgm:spPr/>
    </dgm:pt>
    <dgm:pt modelId="{1278EFC7-ED55-4108-B43D-BD795F5F29A8}" type="pres">
      <dgm:prSet presAssocID="{918A8385-F830-4DCB-B73F-95A896E9E282}" presName="levelTx" presStyleLbl="revTx" presStyleIdx="0" presStyleCnt="0">
        <dgm:presLayoutVars>
          <dgm:chMax val="1"/>
          <dgm:bulletEnabled val="1"/>
        </dgm:presLayoutVars>
      </dgm:prSet>
      <dgm:spPr/>
    </dgm:pt>
    <dgm:pt modelId="{8B191833-189B-48DF-8158-2C8D3A677A5A}" type="pres">
      <dgm:prSet presAssocID="{8A685C28-34B0-40D3-A502-585D3E31FD3F}" presName="Name8" presStyleCnt="0"/>
      <dgm:spPr/>
    </dgm:pt>
    <dgm:pt modelId="{552FCF65-F5B0-46BE-9AB6-DEEA557D1238}" type="pres">
      <dgm:prSet presAssocID="{8A685C28-34B0-40D3-A502-585D3E31FD3F}" presName="level" presStyleLbl="node1" presStyleIdx="3" presStyleCnt="4">
        <dgm:presLayoutVars>
          <dgm:chMax val="1"/>
          <dgm:bulletEnabled val="1"/>
        </dgm:presLayoutVars>
      </dgm:prSet>
      <dgm:spPr/>
    </dgm:pt>
    <dgm:pt modelId="{5332F868-7AAD-4C81-BCAD-7100529A5702}" type="pres">
      <dgm:prSet presAssocID="{8A685C28-34B0-40D3-A502-585D3E31FD3F}" presName="levelTx" presStyleLbl="revTx" presStyleIdx="0" presStyleCnt="0">
        <dgm:presLayoutVars>
          <dgm:chMax val="1"/>
          <dgm:bulletEnabled val="1"/>
        </dgm:presLayoutVars>
      </dgm:prSet>
      <dgm:spPr/>
    </dgm:pt>
  </dgm:ptLst>
  <dgm:cxnLst>
    <dgm:cxn modelId="{A03F690B-5BFE-43F1-8BC5-2CD653D009FF}" type="presOf" srcId="{84FC2405-84E1-48E7-842F-8CEC0DCA0D07}" destId="{01A537C9-0F4C-4379-A46D-47AA0096192B}" srcOrd="1" destOrd="0" presId="urn:microsoft.com/office/officeart/2005/8/layout/pyramid1"/>
    <dgm:cxn modelId="{60A11D60-8774-4D04-88DC-00653AC47BCA}" srcId="{2CB111EB-2C5A-4A21-8EB3-C9DC9888C55A}" destId="{8A685C28-34B0-40D3-A502-585D3E31FD3F}" srcOrd="3" destOrd="0" parTransId="{75FD7881-0752-41AF-B558-ABD254EC7F9D}" sibTransId="{7B02D402-3737-49AB-945B-F60609BF8254}"/>
    <dgm:cxn modelId="{DAD8A769-39C9-4FB1-8D7F-72C9556CD1A5}" srcId="{2CB111EB-2C5A-4A21-8EB3-C9DC9888C55A}" destId="{8F567475-1663-4F92-94F1-A61C4ACA671A}" srcOrd="1" destOrd="0" parTransId="{857D8BCE-B1E5-425B-AE2C-2D766A810995}" sibTransId="{ACFCF5D1-A809-4DA2-9422-09E01CC1C902}"/>
    <dgm:cxn modelId="{E828AA4F-C69F-4034-BCC3-745E9474AEC1}" type="presOf" srcId="{8A685C28-34B0-40D3-A502-585D3E31FD3F}" destId="{5332F868-7AAD-4C81-BCAD-7100529A5702}" srcOrd="1" destOrd="0" presId="urn:microsoft.com/office/officeart/2005/8/layout/pyramid1"/>
    <dgm:cxn modelId="{CC1FFE7C-FFDB-41DF-B4CB-D0278C85F6F9}" type="presOf" srcId="{918A8385-F830-4DCB-B73F-95A896E9E282}" destId="{5D98DEA9-F497-4C4E-92B1-7DF79562D3BA}" srcOrd="0" destOrd="0" presId="urn:microsoft.com/office/officeart/2005/8/layout/pyramid1"/>
    <dgm:cxn modelId="{83707291-BAC4-413E-969C-5B51042B6B9A}" type="presOf" srcId="{8A685C28-34B0-40D3-A502-585D3E31FD3F}" destId="{552FCF65-F5B0-46BE-9AB6-DEEA557D1238}" srcOrd="0" destOrd="0" presId="urn:microsoft.com/office/officeart/2005/8/layout/pyramid1"/>
    <dgm:cxn modelId="{C39068A7-563B-4184-BFE1-D89C43BE49AB}" srcId="{2CB111EB-2C5A-4A21-8EB3-C9DC9888C55A}" destId="{84FC2405-84E1-48E7-842F-8CEC0DCA0D07}" srcOrd="0" destOrd="0" parTransId="{7BC4B7C9-7F56-4049-9ABC-E118D5C204DF}" sibTransId="{BA93EC21-FFAC-4A3F-BCCA-988DBF69F42D}"/>
    <dgm:cxn modelId="{1658A9B7-845B-4FAF-823A-3281E52785AE}" type="presOf" srcId="{8F567475-1663-4F92-94F1-A61C4ACA671A}" destId="{6D749239-0CB8-4CE0-A903-E9CF79871020}" srcOrd="0" destOrd="0" presId="urn:microsoft.com/office/officeart/2005/8/layout/pyramid1"/>
    <dgm:cxn modelId="{B4895DCA-114C-49AA-9C88-52426B197627}" srcId="{2CB111EB-2C5A-4A21-8EB3-C9DC9888C55A}" destId="{918A8385-F830-4DCB-B73F-95A896E9E282}" srcOrd="2" destOrd="0" parTransId="{E7FDB6A0-8F22-44D4-AD7F-AB4F9D9732A5}" sibTransId="{A8B5EDA9-0084-41A2-8CAE-F7214B96B641}"/>
    <dgm:cxn modelId="{433C2BD6-AFD8-4098-922D-DA1C99CF8DAE}" type="presOf" srcId="{2CB111EB-2C5A-4A21-8EB3-C9DC9888C55A}" destId="{9AB8E2FB-C839-4CC4-B3E8-378A7DAAC0E2}" srcOrd="0" destOrd="0" presId="urn:microsoft.com/office/officeart/2005/8/layout/pyramid1"/>
    <dgm:cxn modelId="{4511BAE5-CFAC-42DC-A93D-D18F06B76649}" type="presOf" srcId="{8F567475-1663-4F92-94F1-A61C4ACA671A}" destId="{25D81B3C-A59E-4D31-A682-83935E09E795}" srcOrd="1" destOrd="0" presId="urn:microsoft.com/office/officeart/2005/8/layout/pyramid1"/>
    <dgm:cxn modelId="{41D625E6-D856-466F-993E-6DF269726322}" type="presOf" srcId="{84FC2405-84E1-48E7-842F-8CEC0DCA0D07}" destId="{4F36BD50-6555-4DF3-847E-606D1B2603EA}" srcOrd="0" destOrd="0" presId="urn:microsoft.com/office/officeart/2005/8/layout/pyramid1"/>
    <dgm:cxn modelId="{65F5D4E7-1CDB-42F0-950A-FD41993DDBA4}" type="presOf" srcId="{918A8385-F830-4DCB-B73F-95A896E9E282}" destId="{1278EFC7-ED55-4108-B43D-BD795F5F29A8}" srcOrd="1" destOrd="0" presId="urn:microsoft.com/office/officeart/2005/8/layout/pyramid1"/>
    <dgm:cxn modelId="{07B82E09-298C-4E1C-9174-0C22599CE9EE}" type="presParOf" srcId="{9AB8E2FB-C839-4CC4-B3E8-378A7DAAC0E2}" destId="{5E382F5D-9C2F-4190-AF55-504EA37F54AB}" srcOrd="0" destOrd="0" presId="urn:microsoft.com/office/officeart/2005/8/layout/pyramid1"/>
    <dgm:cxn modelId="{CAB7D262-28D3-4D59-B2CC-5509394659D5}" type="presParOf" srcId="{5E382F5D-9C2F-4190-AF55-504EA37F54AB}" destId="{4F36BD50-6555-4DF3-847E-606D1B2603EA}" srcOrd="0" destOrd="0" presId="urn:microsoft.com/office/officeart/2005/8/layout/pyramid1"/>
    <dgm:cxn modelId="{0D23E6BB-11BF-4A1A-8168-128861C6706B}" type="presParOf" srcId="{5E382F5D-9C2F-4190-AF55-504EA37F54AB}" destId="{01A537C9-0F4C-4379-A46D-47AA0096192B}" srcOrd="1" destOrd="0" presId="urn:microsoft.com/office/officeart/2005/8/layout/pyramid1"/>
    <dgm:cxn modelId="{930B1AB3-70A8-4747-B70E-4870CE4E37AF}" type="presParOf" srcId="{9AB8E2FB-C839-4CC4-B3E8-378A7DAAC0E2}" destId="{E77DE0EF-5F87-4047-ACD7-2D77CB2D62E5}" srcOrd="1" destOrd="0" presId="urn:microsoft.com/office/officeart/2005/8/layout/pyramid1"/>
    <dgm:cxn modelId="{30B67FDC-6B87-4682-B2B3-961A27F4C246}" type="presParOf" srcId="{E77DE0EF-5F87-4047-ACD7-2D77CB2D62E5}" destId="{6D749239-0CB8-4CE0-A903-E9CF79871020}" srcOrd="0" destOrd="0" presId="urn:microsoft.com/office/officeart/2005/8/layout/pyramid1"/>
    <dgm:cxn modelId="{243D0BE8-A9BC-40E1-AE83-C06393505222}" type="presParOf" srcId="{E77DE0EF-5F87-4047-ACD7-2D77CB2D62E5}" destId="{25D81B3C-A59E-4D31-A682-83935E09E795}" srcOrd="1" destOrd="0" presId="urn:microsoft.com/office/officeart/2005/8/layout/pyramid1"/>
    <dgm:cxn modelId="{1538DE13-4D03-4C5B-94D0-D89998E1CCB9}" type="presParOf" srcId="{9AB8E2FB-C839-4CC4-B3E8-378A7DAAC0E2}" destId="{051BD7CC-A08A-41D8-B29C-570C8EE8510E}" srcOrd="2" destOrd="0" presId="urn:microsoft.com/office/officeart/2005/8/layout/pyramid1"/>
    <dgm:cxn modelId="{D586ACDA-5294-46F6-90D8-A4122C4D466B}" type="presParOf" srcId="{051BD7CC-A08A-41D8-B29C-570C8EE8510E}" destId="{5D98DEA9-F497-4C4E-92B1-7DF79562D3BA}" srcOrd="0" destOrd="0" presId="urn:microsoft.com/office/officeart/2005/8/layout/pyramid1"/>
    <dgm:cxn modelId="{9B89DE4B-DA4A-469C-91F4-2435EF1BD64C}" type="presParOf" srcId="{051BD7CC-A08A-41D8-B29C-570C8EE8510E}" destId="{1278EFC7-ED55-4108-B43D-BD795F5F29A8}" srcOrd="1" destOrd="0" presId="urn:microsoft.com/office/officeart/2005/8/layout/pyramid1"/>
    <dgm:cxn modelId="{E2822D79-045F-40A8-9E5B-13E77F552623}" type="presParOf" srcId="{9AB8E2FB-C839-4CC4-B3E8-378A7DAAC0E2}" destId="{8B191833-189B-48DF-8158-2C8D3A677A5A}" srcOrd="3" destOrd="0" presId="urn:microsoft.com/office/officeart/2005/8/layout/pyramid1"/>
    <dgm:cxn modelId="{7D929BC2-F02E-4ABA-BA16-A100A93A9AC2}" type="presParOf" srcId="{8B191833-189B-48DF-8158-2C8D3A677A5A}" destId="{552FCF65-F5B0-46BE-9AB6-DEEA557D1238}" srcOrd="0" destOrd="0" presId="urn:microsoft.com/office/officeart/2005/8/layout/pyramid1"/>
    <dgm:cxn modelId="{BB6AA03A-0F28-4060-BB45-CC744B7B97E0}" type="presParOf" srcId="{8B191833-189B-48DF-8158-2C8D3A677A5A}" destId="{5332F868-7AAD-4C81-BCAD-7100529A5702}" srcOrd="1" destOrd="0" presId="urn:microsoft.com/office/officeart/2005/8/layout/pyramid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36BD50-6555-4DF3-847E-606D1B2603EA}">
      <dsp:nvSpPr>
        <dsp:cNvPr id="0" name=""/>
        <dsp:cNvSpPr/>
      </dsp:nvSpPr>
      <dsp:spPr>
        <a:xfrm>
          <a:off x="2150268" y="0"/>
          <a:ext cx="1433512" cy="756285"/>
        </a:xfrm>
        <a:prstGeom prst="trapezoid">
          <a:avLst>
            <a:gd name="adj" fmla="val 94773"/>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Unacceptable</a:t>
          </a:r>
        </a:p>
        <a:p>
          <a:pPr marL="0" lvl="0" indent="0" algn="ctr" defTabSz="844550">
            <a:lnSpc>
              <a:spcPct val="90000"/>
            </a:lnSpc>
            <a:spcBef>
              <a:spcPct val="0"/>
            </a:spcBef>
            <a:spcAft>
              <a:spcPct val="35000"/>
            </a:spcAft>
            <a:buNone/>
          </a:pPr>
          <a:r>
            <a:rPr lang="en-CA" sz="1900" kern="1200"/>
            <a:t>Risk</a:t>
          </a:r>
        </a:p>
      </dsp:txBody>
      <dsp:txXfrm>
        <a:off x="2150268" y="0"/>
        <a:ext cx="1433512" cy="756285"/>
      </dsp:txXfrm>
    </dsp:sp>
    <dsp:sp modelId="{6D749239-0CB8-4CE0-A903-E9CF79871020}">
      <dsp:nvSpPr>
        <dsp:cNvPr id="0" name=""/>
        <dsp:cNvSpPr/>
      </dsp:nvSpPr>
      <dsp:spPr>
        <a:xfrm>
          <a:off x="1433512" y="756285"/>
          <a:ext cx="2867025" cy="756285"/>
        </a:xfrm>
        <a:prstGeom prst="trapezoid">
          <a:avLst>
            <a:gd name="adj" fmla="val 94773"/>
          </a:avLst>
        </a:prstGeom>
        <a:solidFill>
          <a:schemeClr val="accent2">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High</a:t>
          </a:r>
        </a:p>
        <a:p>
          <a:pPr marL="0" lvl="0" indent="0" algn="ctr" defTabSz="844550">
            <a:lnSpc>
              <a:spcPct val="90000"/>
            </a:lnSpc>
            <a:spcBef>
              <a:spcPct val="0"/>
            </a:spcBef>
            <a:spcAft>
              <a:spcPct val="35000"/>
            </a:spcAft>
            <a:buNone/>
          </a:pPr>
          <a:r>
            <a:rPr lang="en-CA" sz="1900" kern="1200"/>
            <a:t>Risk</a:t>
          </a:r>
        </a:p>
      </dsp:txBody>
      <dsp:txXfrm>
        <a:off x="1935241" y="756285"/>
        <a:ext cx="1863566" cy="756285"/>
      </dsp:txXfrm>
    </dsp:sp>
    <dsp:sp modelId="{5D98DEA9-F497-4C4E-92B1-7DF79562D3BA}">
      <dsp:nvSpPr>
        <dsp:cNvPr id="0" name=""/>
        <dsp:cNvSpPr/>
      </dsp:nvSpPr>
      <dsp:spPr>
        <a:xfrm>
          <a:off x="716756" y="1512570"/>
          <a:ext cx="4300537" cy="756285"/>
        </a:xfrm>
        <a:prstGeom prst="trapezoid">
          <a:avLst>
            <a:gd name="adj" fmla="val 94773"/>
          </a:avLst>
        </a:prstGeom>
        <a:solidFill>
          <a:schemeClr val="accent2">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Limited</a:t>
          </a:r>
        </a:p>
        <a:p>
          <a:pPr marL="0" lvl="0" indent="0" algn="ctr" defTabSz="844550">
            <a:lnSpc>
              <a:spcPct val="90000"/>
            </a:lnSpc>
            <a:spcBef>
              <a:spcPct val="0"/>
            </a:spcBef>
            <a:spcAft>
              <a:spcPct val="35000"/>
            </a:spcAft>
            <a:buNone/>
          </a:pPr>
          <a:r>
            <a:rPr lang="en-CA" sz="1900" kern="1200"/>
            <a:t>Risk</a:t>
          </a:r>
        </a:p>
      </dsp:txBody>
      <dsp:txXfrm>
        <a:off x="1469350" y="1512570"/>
        <a:ext cx="2795349" cy="756285"/>
      </dsp:txXfrm>
    </dsp:sp>
    <dsp:sp modelId="{552FCF65-F5B0-46BE-9AB6-DEEA557D1238}">
      <dsp:nvSpPr>
        <dsp:cNvPr id="0" name=""/>
        <dsp:cNvSpPr/>
      </dsp:nvSpPr>
      <dsp:spPr>
        <a:xfrm>
          <a:off x="0" y="2268855"/>
          <a:ext cx="5734050" cy="756285"/>
        </a:xfrm>
        <a:prstGeom prst="trapezoid">
          <a:avLst>
            <a:gd name="adj" fmla="val 94773"/>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CA" sz="1900" kern="1200"/>
            <a:t>Minimal</a:t>
          </a:r>
        </a:p>
        <a:p>
          <a:pPr marL="0" lvl="0" indent="0" algn="ctr" defTabSz="844550">
            <a:lnSpc>
              <a:spcPct val="90000"/>
            </a:lnSpc>
            <a:spcBef>
              <a:spcPct val="0"/>
            </a:spcBef>
            <a:spcAft>
              <a:spcPct val="35000"/>
            </a:spcAft>
            <a:buNone/>
          </a:pPr>
          <a:r>
            <a:rPr lang="en-CA" sz="1900" kern="1200"/>
            <a:t>Risk</a:t>
          </a:r>
        </a:p>
      </dsp:txBody>
      <dsp:txXfrm>
        <a:off x="1003458" y="2268855"/>
        <a:ext cx="3727132" cy="75628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1887</Words>
  <Characters>10758</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Executive Summary</vt:lpstr>
      <vt:lpstr>    Introduction</vt:lpstr>
      <vt:lpstr>    Executive Objective</vt:lpstr>
      <vt:lpstr>    Summary of Modelling</vt:lpstr>
      <vt:lpstr>    Recommendations</vt:lpstr>
      <vt:lpstr>Introduction</vt:lpstr>
      <vt:lpstr>    Problem Statement</vt:lpstr>
      <vt:lpstr>    Objectives</vt:lpstr>
      <vt:lpstr>    Baseline Results</vt:lpstr>
      <vt:lpstr>    Assumptions &amp; Limitations</vt:lpstr>
      <vt:lpstr>    Project Dependencies</vt:lpstr>
      <vt:lpstr>    Dataset Description</vt:lpstr>
      <vt:lpstr>        Limitations of the Dataset</vt:lpstr>
      <vt:lpstr>Data Engineering</vt:lpstr>
      <vt:lpstr>    Text Cleaning &amp; Processing (Lemmatization)</vt:lpstr>
      <vt:lpstr>    Imputation</vt:lpstr>
      <vt:lpstr>    Engineered Variables – major classes</vt:lpstr>
      <vt:lpstr>    Upsampling with SMOTE</vt:lpstr>
      <vt:lpstr>Modelling</vt:lpstr>
      <vt:lpstr>    Modelling Approach</vt:lpstr>
      <vt:lpstr>        Model Inventory</vt:lpstr>
      <vt:lpstr>        Evaluation Statistic</vt:lpstr>
      <vt:lpstr>    Naïve Bayes Classifier</vt:lpstr>
      <vt:lpstr>        Categorical Naïve Bayes</vt:lpstr>
      <vt:lpstr>        Complement Naives Bayes</vt:lpstr>
      <vt:lpstr>    Tree Models</vt:lpstr>
      <vt:lpstr>        Decision Trees</vt:lpstr>
      <vt:lpstr>        Random Forests</vt:lpstr>
      <vt:lpstr>    Gradient Boosted Trees</vt:lpstr>
      <vt:lpstr>        Histogram Gradient Boosted Tree</vt:lpstr>
      <vt:lpstr>        Light Gradient Boosting Machine</vt:lpstr>
      <vt:lpstr>    Neural networks</vt:lpstr>
      <vt:lpstr>        Variational Autoencoder</vt:lpstr>
      <vt:lpstr>    Model Comparison</vt:lpstr>
      <vt:lpstr>    Champion Model</vt:lpstr>
      <vt:lpstr>Governance &amp; Control</vt:lpstr>
      <vt:lpstr>    Data Integrity</vt:lpstr>
      <vt:lpstr>    Noise in the dataset</vt:lpstr>
      <vt:lpstr>    Controlling for Drift</vt:lpstr>
      <vt:lpstr>    A Shifting Target</vt:lpstr>
      <vt:lpstr>    Variable Level Monitoring</vt:lpstr>
      <vt:lpstr>    Iterate &amp; Rebuild</vt:lpstr>
      <vt:lpstr>Recommendations</vt:lpstr>
      <vt:lpstr>    Real-time Learning System</vt:lpstr>
      <vt:lpstr>    Protection Guidelines</vt:lpstr>
      <vt:lpstr>    Feedback Platform</vt:lpstr>
      <vt:lpstr>    Job Ad Dataset</vt:lpstr>
      <vt:lpstr>Conclusion</vt:lpstr>
      <vt:lpstr>Governance &amp; Control</vt:lpstr>
      <vt:lpstr>    Variable Level Monitoring</vt:lpstr>
    </vt:vector>
  </TitlesOfParts>
  <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Kwan</dc:creator>
  <cp:keywords/>
  <dc:description/>
  <cp:lastModifiedBy>Vincent Kwan</cp:lastModifiedBy>
  <cp:revision>13</cp:revision>
  <dcterms:created xsi:type="dcterms:W3CDTF">2022-08-03T23:08:00Z</dcterms:created>
  <dcterms:modified xsi:type="dcterms:W3CDTF">2022-08-20T16:43:00Z</dcterms:modified>
</cp:coreProperties>
</file>