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49" w:rsidRDefault="00396D5C">
      <w:pPr>
        <w:rPr>
          <w:sz w:val="24"/>
        </w:rPr>
      </w:pPr>
      <w:r>
        <w:rPr>
          <w:sz w:val="24"/>
        </w:rPr>
        <w:t>Ip:</w:t>
      </w:r>
      <w:r>
        <w:t xml:space="preserve"> </w:t>
      </w:r>
      <w:r w:rsidR="001C21EA" w:rsidRPr="001C21EA">
        <w:rPr>
          <w:sz w:val="24"/>
        </w:rPr>
        <w:t>116.62.156.52</w:t>
      </w:r>
    </w:p>
    <w:p w:rsidR="003E4449" w:rsidRDefault="001C21EA">
      <w:pPr>
        <w:rPr>
          <w:sz w:val="24"/>
        </w:rPr>
      </w:pPr>
      <w:r>
        <w:rPr>
          <w:sz w:val="24"/>
        </w:rPr>
        <w:t>Port:808</w:t>
      </w:r>
      <w:r w:rsidR="00396D5C">
        <w:rPr>
          <w:sz w:val="24"/>
        </w:rPr>
        <w:t>0</w:t>
      </w:r>
    </w:p>
    <w:p w:rsidR="001C21EA" w:rsidRDefault="001C21EA">
      <w:pPr>
        <w:rPr>
          <w:sz w:val="24"/>
        </w:rPr>
      </w:pPr>
      <w:r>
        <w:rPr>
          <w:rFonts w:hint="eastAsia"/>
          <w:sz w:val="24"/>
        </w:rPr>
        <w:t>注意要再增加一个</w:t>
      </w:r>
      <w:r>
        <w:rPr>
          <w:rFonts w:hint="eastAsia"/>
          <w:sz w:val="24"/>
        </w:rPr>
        <w:t>/loan/</w:t>
      </w:r>
      <w:r>
        <w:rPr>
          <w:rFonts w:hint="eastAsia"/>
          <w:sz w:val="24"/>
        </w:rPr>
        <w:t>然后再增加接口</w:t>
      </w:r>
    </w:p>
    <w:p w:rsidR="003E4449" w:rsidRDefault="00396D5C">
      <w:pPr>
        <w:rPr>
          <w:sz w:val="24"/>
        </w:rPr>
      </w:pPr>
      <w:r>
        <w:rPr>
          <w:sz w:val="24"/>
        </w:rPr>
        <w:t>Department api</w:t>
      </w:r>
      <w:r>
        <w:rPr>
          <w:rFonts w:hint="eastAsia"/>
          <w:sz w:val="24"/>
        </w:rPr>
        <w:t>：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p:port/department/id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查询部门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:port/department/update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更新部门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newDepartment</w:t>
            </w:r>
            <w:r>
              <w:rPr>
                <w:sz w:val="24"/>
              </w:rPr>
              <w:t>(json)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新建部门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newDepartment</w:t>
            </w:r>
            <w:r>
              <w:rPr>
                <w:sz w:val="24"/>
              </w:rPr>
              <w:t>(json)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:port/department/delete/id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删除部门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:port/department/all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获取所有部门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:port/department/allModel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获取所有部门的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和</w:t>
            </w:r>
            <w:r>
              <w:rPr>
                <w:sz w:val="24"/>
              </w:rPr>
              <w:t>name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</w:tbl>
    <w:p w:rsidR="003E4449" w:rsidRDefault="00396D5C">
      <w:r>
        <w:t xml:space="preserve"> </w:t>
      </w:r>
    </w:p>
    <w:p w:rsidR="003E4449" w:rsidRDefault="00396D5C">
      <w:pPr>
        <w:rPr>
          <w:sz w:val="24"/>
        </w:rPr>
      </w:pPr>
      <w:r>
        <w:rPr>
          <w:sz w:val="24"/>
        </w:rPr>
        <w:t>Api</w:t>
      </w:r>
      <w:r>
        <w:rPr>
          <w:rFonts w:hint="eastAsia"/>
          <w:sz w:val="24"/>
        </w:rPr>
        <w:t>：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</w:t>
            </w:r>
            <w:r w:rsidR="00A160A0">
              <w:rPr>
                <w:sz w:val="24"/>
              </w:rPr>
              <w:t>auth/</w:t>
            </w:r>
            <w:r>
              <w:rPr>
                <w:sz w:val="24"/>
              </w:rPr>
              <w:t>login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用户登录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name(string),</w:t>
            </w:r>
            <w:r>
              <w:t xml:space="preserve"> </w:t>
            </w:r>
            <w:r>
              <w:rPr>
                <w:sz w:val="24"/>
              </w:rPr>
              <w:t>password(string)</w:t>
            </w:r>
          </w:p>
        </w:tc>
      </w:tr>
      <w:tr w:rsidR="00A05B90">
        <w:tc>
          <w:tcPr>
            <w:tcW w:w="4395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:port/auth/</w:t>
            </w:r>
            <w:r>
              <w:rPr>
                <w:sz w:val="24"/>
              </w:rPr>
              <w:t>user/id</w:t>
            </w:r>
          </w:p>
          <w:p w:rsidR="00A05B90" w:rsidRDefault="00A05B90" w:rsidP="00A05B9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rFonts w:hint="eastAsia"/>
                <w:sz w:val="24"/>
              </w:rPr>
              <w:t>根据</w:t>
            </w:r>
            <w:r>
              <w:rPr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获取用户信息和权限</w:t>
            </w:r>
          </w:p>
        </w:tc>
        <w:tc>
          <w:tcPr>
            <w:tcW w:w="1134" w:type="dxa"/>
          </w:tcPr>
          <w:p w:rsidR="00A05B90" w:rsidRDefault="00AC4D66" w:rsidP="00A05B90">
            <w:pPr>
              <w:rPr>
                <w:sz w:val="24"/>
              </w:rPr>
            </w:pPr>
            <w:r>
              <w:rPr>
                <w:sz w:val="24"/>
              </w:rPr>
              <w:t>g</w:t>
            </w:r>
            <w:bookmarkStart w:id="0" w:name="_GoBack"/>
            <w:bookmarkEnd w:id="0"/>
            <w:r>
              <w:rPr>
                <w:sz w:val="24"/>
              </w:rPr>
              <w:t>et</w:t>
            </w:r>
          </w:p>
        </w:tc>
        <w:tc>
          <w:tcPr>
            <w:tcW w:w="3827" w:type="dxa"/>
          </w:tcPr>
          <w:p w:rsidR="00A05B90" w:rsidRDefault="00AC4D66" w:rsidP="00AC4D66">
            <w:pPr>
              <w:rPr>
                <w:sz w:val="24"/>
              </w:rPr>
            </w:pPr>
            <w:r>
              <w:rPr>
                <w:sz w:val="24"/>
              </w:rPr>
              <w:t>id</w:t>
            </w:r>
            <w:r w:rsidR="00A05B90">
              <w:rPr>
                <w:sz w:val="24"/>
              </w:rPr>
              <w:t>(string)</w:t>
            </w:r>
          </w:p>
        </w:tc>
      </w:tr>
      <w:tr w:rsidR="00A05B90">
        <w:tc>
          <w:tcPr>
            <w:tcW w:w="4395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:port/employee/id</w:t>
            </w:r>
          </w:p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查询</w:t>
            </w:r>
          </w:p>
        </w:tc>
        <w:tc>
          <w:tcPr>
            <w:tcW w:w="1134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(string)</w:t>
            </w:r>
          </w:p>
        </w:tc>
      </w:tr>
      <w:tr w:rsidR="00A05B90">
        <w:tc>
          <w:tcPr>
            <w:tcW w:w="4395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:port/employee/update</w:t>
            </w:r>
          </w:p>
          <w:p w:rsidR="00A05B90" w:rsidRDefault="00A05B90" w:rsidP="00A05B90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更新用户</w:t>
            </w:r>
          </w:p>
        </w:tc>
        <w:tc>
          <w:tcPr>
            <w:tcW w:w="1134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sz w:val="24"/>
              </w:rPr>
              <w:t>newEmployee(string)</w:t>
            </w:r>
          </w:p>
        </w:tc>
      </w:tr>
      <w:tr w:rsidR="00A05B90">
        <w:tc>
          <w:tcPr>
            <w:tcW w:w="4395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:port/employee/save</w:t>
            </w:r>
          </w:p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创建新用户</w:t>
            </w:r>
          </w:p>
        </w:tc>
        <w:tc>
          <w:tcPr>
            <w:tcW w:w="1134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sz w:val="24"/>
              </w:rPr>
              <w:t>newEmployee(string)</w:t>
            </w:r>
          </w:p>
        </w:tc>
      </w:tr>
      <w:tr w:rsidR="00A05B90">
        <w:tc>
          <w:tcPr>
            <w:tcW w:w="4395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:port/employee/delete/id</w:t>
            </w:r>
          </w:p>
          <w:p w:rsidR="00A05B90" w:rsidRDefault="00A05B90" w:rsidP="00A05B90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删除用户</w:t>
            </w:r>
          </w:p>
        </w:tc>
        <w:tc>
          <w:tcPr>
            <w:tcW w:w="1134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(string)</w:t>
            </w:r>
          </w:p>
        </w:tc>
      </w:tr>
      <w:tr w:rsidR="00A05B90">
        <w:tc>
          <w:tcPr>
            <w:tcW w:w="4395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:port/employee/allModel/departmentId</w:t>
            </w:r>
          </w:p>
          <w:p w:rsidR="00A05B90" w:rsidRDefault="00A05B90" w:rsidP="00A05B90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根据部门获取该部门所有业务员的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和</w:t>
            </w:r>
            <w:r>
              <w:rPr>
                <w:sz w:val="24"/>
              </w:rPr>
              <w:t>name</w:t>
            </w:r>
          </w:p>
        </w:tc>
        <w:tc>
          <w:tcPr>
            <w:tcW w:w="1134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departmentId</w:t>
            </w:r>
            <w:r>
              <w:rPr>
                <w:sz w:val="24"/>
              </w:rPr>
              <w:t>(string)</w:t>
            </w:r>
          </w:p>
        </w:tc>
      </w:tr>
    </w:tbl>
    <w:p w:rsidR="003E4449" w:rsidRDefault="003E4449"/>
    <w:p w:rsidR="003E4449" w:rsidRDefault="00396D5C">
      <w:pPr>
        <w:rPr>
          <w:sz w:val="24"/>
        </w:rPr>
      </w:pPr>
      <w:r>
        <w:rPr>
          <w:sz w:val="24"/>
        </w:rPr>
        <w:t>Bank Api</w:t>
      </w:r>
      <w:r>
        <w:rPr>
          <w:rFonts w:hint="eastAsia"/>
          <w:sz w:val="24"/>
        </w:rPr>
        <w:t>：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:port/bank/all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获取所有银行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面签地点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</w:tbl>
    <w:p w:rsidR="003E4449" w:rsidRDefault="003E4449"/>
    <w:p w:rsidR="003E4449" w:rsidRDefault="00396D5C">
      <w:pPr>
        <w:rPr>
          <w:sz w:val="24"/>
        </w:rPr>
      </w:pPr>
      <w:r>
        <w:rPr>
          <w:sz w:val="24"/>
        </w:rPr>
        <w:t>LoanCondition Api</w:t>
      </w:r>
      <w:r>
        <w:rPr>
          <w:rFonts w:hint="eastAsia"/>
          <w:sz w:val="24"/>
        </w:rPr>
        <w:t>：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:port/loanCondition/all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//</w:t>
            </w:r>
            <w:r>
              <w:rPr>
                <w:rFonts w:hint="eastAsia"/>
                <w:sz w:val="24"/>
              </w:rPr>
              <w:t>获取所有放款条件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</w:tbl>
    <w:p w:rsidR="003E4449" w:rsidRDefault="003E4449"/>
    <w:p w:rsidR="003E4449" w:rsidRDefault="00396D5C">
      <w:pPr>
        <w:rPr>
          <w:sz w:val="24"/>
        </w:rPr>
      </w:pPr>
      <w:r>
        <w:rPr>
          <w:sz w:val="24"/>
        </w:rPr>
        <w:t>EvaluateCompany Api</w:t>
      </w:r>
      <w:r>
        <w:rPr>
          <w:rFonts w:hint="eastAsia"/>
          <w:sz w:val="24"/>
        </w:rPr>
        <w:t>：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:port/evaluateCompany/all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获取所有评估公司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</w:tbl>
    <w:p w:rsidR="003E4449" w:rsidRDefault="003E4449"/>
    <w:p w:rsidR="003E4449" w:rsidRDefault="00396D5C">
      <w:pPr>
        <w:rPr>
          <w:b/>
          <w:sz w:val="32"/>
        </w:rPr>
      </w:pPr>
      <w:r>
        <w:rPr>
          <w:rFonts w:hint="eastAsia"/>
          <w:b/>
          <w:sz w:val="32"/>
        </w:rPr>
        <w:t>抵押贷款部分</w:t>
      </w:r>
    </w:p>
    <w:p w:rsidR="003E4449" w:rsidRDefault="00396D5C">
      <w:r>
        <w:rPr>
          <w:rFonts w:hint="eastAsia"/>
        </w:rPr>
        <w:t>Empty</w:t>
      </w:r>
      <w:r>
        <w:t xml:space="preserve"> api</w:t>
      </w:r>
      <w:r>
        <w:rPr>
          <w:rFonts w:hint="eastAsia"/>
        </w:rP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:port/empty/announcement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:port/empty/department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:port/empty/employee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:port/empty/m/record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:port/empty/m/checklist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:port/empty/m/house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:port/empty/m/catalog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:port/empty/m/form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:port/empty/m/advice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</w:t>
            </w:r>
            <w:r>
              <w:rPr>
                <w:rFonts w:hint="eastAsia"/>
                <w:sz w:val="24"/>
              </w:rPr>
              <w:t>report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:port/empty/m/approve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</w:tbl>
    <w:p w:rsidR="003E4449" w:rsidRDefault="003E4449"/>
    <w:p w:rsidR="003E4449" w:rsidRDefault="00396D5C">
      <w:r>
        <w:rPr>
          <w:rFonts w:hint="eastAsia"/>
        </w:rPr>
        <w:t>CheckList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29"/>
        <w:gridCol w:w="1127"/>
        <w:gridCol w:w="3900"/>
      </w:tblGrid>
      <w:tr w:rsidR="003E4449">
        <w:tc>
          <w:tcPr>
            <w:tcW w:w="4329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900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29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:port/checklist</w:t>
            </w:r>
            <w:r>
              <w:rPr>
                <w:rFonts w:hint="eastAsia"/>
                <w:sz w:val="24"/>
              </w:rPr>
              <w:t>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添加客户交接表</w:t>
            </w:r>
          </w:p>
        </w:tc>
        <w:tc>
          <w:tcPr>
            <w:tcW w:w="11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900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checklist(json),</w:t>
            </w:r>
            <w:r>
              <w:rPr>
                <w:rFonts w:hint="eastAsia"/>
                <w:sz w:val="24"/>
              </w:rPr>
              <w:t>employee</w:t>
            </w:r>
            <w:r>
              <w:rPr>
                <w:sz w:val="24"/>
              </w:rPr>
              <w:t>Id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面谈环节</w:t>
      </w:r>
    </w:p>
    <w:p w:rsidR="003E4449" w:rsidRDefault="00396D5C">
      <w:r>
        <w:t>View</w:t>
      </w:r>
      <w:r>
        <w:rPr>
          <w:rFonts w:hint="eastAsia"/>
        </w:rPr>
        <w:t xml:space="preserve">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597"/>
        <w:gridCol w:w="1071"/>
        <w:gridCol w:w="4688"/>
      </w:tblGrid>
      <w:tr w:rsidR="003E4449">
        <w:tc>
          <w:tcPr>
            <w:tcW w:w="359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071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4688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359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:port/view</w:t>
            </w:r>
            <w:r>
              <w:rPr>
                <w:rFonts w:hint="eastAsia"/>
                <w:color w:val="C45911" w:themeColor="accent2" w:themeShade="BF"/>
                <w:sz w:val="24"/>
              </w:rPr>
              <w:t>/save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//</w:t>
            </w:r>
            <w:r>
              <w:rPr>
                <w:rFonts w:hint="eastAsia"/>
                <w:color w:val="C45911" w:themeColor="accent2" w:themeShade="BF"/>
                <w:sz w:val="24"/>
              </w:rPr>
              <w:t>添加面谈建议</w:t>
            </w:r>
          </w:p>
        </w:tc>
        <w:tc>
          <w:tcPr>
            <w:tcW w:w="1071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post</w:t>
            </w:r>
          </w:p>
        </w:tc>
        <w:tc>
          <w:tcPr>
            <w:tcW w:w="4688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advice(json),taskId</w:t>
            </w:r>
            <w:r>
              <w:rPr>
                <w:rFonts w:hint="eastAsia"/>
                <w:color w:val="C45911" w:themeColor="accent2" w:themeShade="BF"/>
                <w:sz w:val="24"/>
              </w:rPr>
              <w:t>(</w:t>
            </w:r>
            <w:r>
              <w:rPr>
                <w:color w:val="C45911" w:themeColor="accent2" w:themeShade="BF"/>
                <w:sz w:val="24"/>
              </w:rPr>
              <w:t>string</w:t>
            </w:r>
            <w:r>
              <w:rPr>
                <w:rFonts w:hint="eastAsia"/>
                <w:color w:val="C45911" w:themeColor="accent2" w:themeShade="BF"/>
                <w:sz w:val="24"/>
              </w:rPr>
              <w:t>)</w:t>
            </w:r>
            <w:r>
              <w:rPr>
                <w:color w:val="C45911" w:themeColor="accent2" w:themeShade="BF"/>
                <w:sz w:val="24"/>
              </w:rPr>
              <w:t xml:space="preserve"> ,employeeId</w:t>
            </w:r>
            <w:r>
              <w:rPr>
                <w:rFonts w:hint="eastAsia"/>
                <w:color w:val="C45911" w:themeColor="accent2" w:themeShade="BF"/>
                <w:sz w:val="24"/>
              </w:rPr>
              <w:t>(</w:t>
            </w:r>
            <w:r>
              <w:rPr>
                <w:color w:val="C45911" w:themeColor="accent2" w:themeShade="BF"/>
                <w:sz w:val="24"/>
              </w:rPr>
              <w:t>string</w:t>
            </w:r>
            <w:r>
              <w:rPr>
                <w:rFonts w:hint="eastAsia"/>
                <w:color w:val="C45911" w:themeColor="accent2" w:themeShade="BF"/>
                <w:sz w:val="24"/>
              </w:rPr>
              <w:t>)</w:t>
            </w:r>
          </w:p>
        </w:tc>
      </w:tr>
      <w:tr w:rsidR="003E4449">
        <w:tc>
          <w:tcPr>
            <w:tcW w:w="359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:port/view</w:t>
            </w:r>
            <w:r>
              <w:rPr>
                <w:rFonts w:hint="eastAsia"/>
                <w:color w:val="C45911" w:themeColor="accent2" w:themeShade="BF"/>
                <w:sz w:val="24"/>
              </w:rPr>
              <w:t>/</w:t>
            </w:r>
            <w:r>
              <w:rPr>
                <w:color w:val="C45911" w:themeColor="accent2" w:themeShade="BF"/>
                <w:sz w:val="24"/>
              </w:rPr>
              <w:t>suspend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//</w:t>
            </w:r>
            <w:r>
              <w:rPr>
                <w:color w:val="C45911" w:themeColor="accent2" w:themeShade="BF"/>
                <w:sz w:val="24"/>
              </w:rPr>
              <w:t>废单</w:t>
            </w:r>
          </w:p>
        </w:tc>
        <w:tc>
          <w:tcPr>
            <w:tcW w:w="1071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post</w:t>
            </w:r>
          </w:p>
        </w:tc>
        <w:tc>
          <w:tcPr>
            <w:tcW w:w="4688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time</w:t>
            </w:r>
            <w:r>
              <w:rPr>
                <w:rFonts w:hint="eastAsia"/>
                <w:color w:val="C45911" w:themeColor="accent2" w:themeShade="BF"/>
                <w:sz w:val="24"/>
              </w:rPr>
              <w:t>(</w:t>
            </w:r>
            <w:r>
              <w:rPr>
                <w:color w:val="C45911" w:themeColor="accent2" w:themeShade="BF"/>
                <w:sz w:val="24"/>
              </w:rPr>
              <w:t>string</w:t>
            </w:r>
            <w:r>
              <w:rPr>
                <w:color w:val="C45911" w:themeColor="accent2" w:themeShade="BF"/>
                <w:sz w:val="24"/>
              </w:rPr>
              <w:t>废单时间</w:t>
            </w:r>
            <w:r>
              <w:rPr>
                <w:rFonts w:hint="eastAsia"/>
                <w:color w:val="C45911" w:themeColor="accent2" w:themeShade="BF"/>
                <w:sz w:val="24"/>
              </w:rPr>
              <w:t>)</w:t>
            </w:r>
            <w:r>
              <w:rPr>
                <w:color w:val="C45911" w:themeColor="accent2" w:themeShade="BF"/>
                <w:sz w:val="24"/>
              </w:rPr>
              <w:t>, taskId</w:t>
            </w:r>
            <w:r>
              <w:rPr>
                <w:rFonts w:hint="eastAsia"/>
                <w:color w:val="C45911" w:themeColor="accent2" w:themeShade="BF"/>
                <w:sz w:val="24"/>
              </w:rPr>
              <w:t>(</w:t>
            </w:r>
            <w:r>
              <w:rPr>
                <w:color w:val="C45911" w:themeColor="accent2" w:themeShade="BF"/>
                <w:sz w:val="24"/>
              </w:rPr>
              <w:t>string</w:t>
            </w:r>
            <w:r>
              <w:rPr>
                <w:rFonts w:hint="eastAsia"/>
                <w:color w:val="C45911" w:themeColor="accent2" w:themeShade="BF"/>
                <w:sz w:val="24"/>
              </w:rPr>
              <w:t>)</w:t>
            </w:r>
            <w:r>
              <w:rPr>
                <w:color w:val="C45911" w:themeColor="accent2" w:themeShade="BF"/>
                <w:sz w:val="24"/>
              </w:rPr>
              <w:t>,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employeeId</w:t>
            </w:r>
            <w:r>
              <w:rPr>
                <w:rFonts w:hint="eastAsia"/>
                <w:color w:val="C45911" w:themeColor="accent2" w:themeShade="BF"/>
                <w:sz w:val="24"/>
              </w:rPr>
              <w:t>(</w:t>
            </w:r>
            <w:r>
              <w:rPr>
                <w:color w:val="C45911" w:themeColor="accent2" w:themeShade="BF"/>
                <w:sz w:val="24"/>
              </w:rPr>
              <w:t>string</w:t>
            </w:r>
            <w:r>
              <w:rPr>
                <w:rFonts w:hint="eastAsia"/>
                <w:color w:val="C45911" w:themeColor="accent2" w:themeShade="BF"/>
                <w:sz w:val="24"/>
              </w:rPr>
              <w:t>)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面签环节</w:t>
      </w:r>
    </w:p>
    <w:p w:rsidR="003E4449" w:rsidRDefault="00396D5C">
      <w:r>
        <w:t>Visa</w:t>
      </w:r>
      <w:r>
        <w:rPr>
          <w:rFonts w:hint="eastAsia"/>
        </w:rPr>
        <w:t xml:space="preserve">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052"/>
        <w:gridCol w:w="1105"/>
        <w:gridCol w:w="4199"/>
      </w:tblGrid>
      <w:tr w:rsidR="003E4449">
        <w:tc>
          <w:tcPr>
            <w:tcW w:w="4052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0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4199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052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:port/visa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catalog/save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添加资料目录表</w:t>
            </w:r>
          </w:p>
        </w:tc>
        <w:tc>
          <w:tcPr>
            <w:tcW w:w="110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4199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atalog(</w:t>
            </w:r>
            <w:r>
              <w:rPr>
                <w:sz w:val="24"/>
              </w:rPr>
              <w:t>json), taskId(string),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employeeId(string)</w:t>
            </w:r>
          </w:p>
        </w:tc>
      </w:tr>
      <w:tr w:rsidR="003E4449">
        <w:tc>
          <w:tcPr>
            <w:tcW w:w="4052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:port/visa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form/save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添加个人申请表</w:t>
            </w:r>
          </w:p>
        </w:tc>
        <w:tc>
          <w:tcPr>
            <w:tcW w:w="110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4199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form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json), taskId(string),</w:t>
            </w:r>
          </w:p>
        </w:tc>
      </w:tr>
      <w:tr w:rsidR="003E4449">
        <w:tc>
          <w:tcPr>
            <w:tcW w:w="4052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ip</w:t>
            </w:r>
            <w:r>
              <w:rPr>
                <w:sz w:val="24"/>
              </w:rPr>
              <w:t>:port/visa</w:t>
            </w:r>
            <w:r>
              <w:rPr>
                <w:rFonts w:hint="eastAsia"/>
                <w:sz w:val="24"/>
              </w:rPr>
              <w:t>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添加面签信息</w:t>
            </w:r>
          </w:p>
        </w:tc>
        <w:tc>
          <w:tcPr>
            <w:tcW w:w="110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4199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(string),address(string),taskId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下单环节</w:t>
      </w:r>
    </w:p>
    <w:p w:rsidR="003E4449" w:rsidRDefault="00396D5C">
      <w:r>
        <w:t>Order</w:t>
      </w:r>
      <w:r>
        <w:rPr>
          <w:rFonts w:hint="eastAsia"/>
        </w:rPr>
        <w:t xml:space="preserve">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:port/order</w:t>
            </w:r>
            <w:r>
              <w:rPr>
                <w:rFonts w:hint="eastAsia"/>
                <w:sz w:val="24"/>
              </w:rPr>
              <w:t>/state/save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确定下单信息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time(string), company(string),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ip:</w:t>
            </w:r>
            <w:r>
              <w:rPr>
                <w:sz w:val="24"/>
              </w:rPr>
              <w:t>port</w:t>
            </w:r>
            <w:r>
              <w:rPr>
                <w:rFonts w:hint="eastAsia"/>
                <w:sz w:val="24"/>
              </w:rPr>
              <w:t>/order/</w:t>
            </w:r>
            <w:r>
              <w:rPr>
                <w:sz w:val="24"/>
              </w:rPr>
              <w:t>report/save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添加报告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time(string),</w:t>
            </w:r>
            <w:r>
              <w:rPr>
                <w:rFonts w:hint="eastAsia"/>
                <w:sz w:val="24"/>
              </w:rPr>
              <w:t>report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jsonarray</w:t>
            </w:r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>,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taskId(string),type(int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预评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正评</w:t>
            </w:r>
            <w:r>
              <w:rPr>
                <w:sz w:val="24"/>
              </w:rPr>
              <w:t>)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审批环节</w:t>
      </w:r>
    </w:p>
    <w:p w:rsidR="003E4449" w:rsidRDefault="00396D5C">
      <w:r>
        <w:t>Approve</w:t>
      </w:r>
      <w:r>
        <w:rPr>
          <w:rFonts w:hint="eastAsia"/>
        </w:rPr>
        <w:t xml:space="preserve">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:port/approve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completeData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确定资料收齐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employeeId(string),taskId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ip:</w:t>
            </w:r>
            <w:r>
              <w:rPr>
                <w:sz w:val="24"/>
              </w:rPr>
              <w:t>port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approve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submit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完成报审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>,taskId(string),</w:t>
            </w:r>
          </w:p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ip:</w:t>
            </w:r>
            <w:r>
              <w:rPr>
                <w:sz w:val="24"/>
              </w:rPr>
              <w:t>port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approve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确定审批状态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approve(json), taskId(string)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ip:</w:t>
            </w:r>
            <w:r>
              <w:rPr>
                <w:sz w:val="24"/>
              </w:rPr>
              <w:t>port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approve/report/save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添加正评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time(string),</w:t>
            </w:r>
            <w:r>
              <w:rPr>
                <w:rFonts w:hint="eastAsia"/>
                <w:sz w:val="24"/>
              </w:rPr>
              <w:t>report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jsonarray</w:t>
            </w:r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>,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taskId(string)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p:</w:t>
            </w:r>
            <w:r>
              <w:rPr>
                <w:sz w:val="24"/>
              </w:rPr>
              <w:t>port/complete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完成审批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taskId(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 w:rsidR="003E4449" w:rsidRDefault="00396D5C">
      <w:r>
        <w:rPr>
          <w:rFonts w:hint="eastAsia"/>
        </w:rPr>
        <w:t>//</w:t>
      </w:r>
      <w:r>
        <w:rPr>
          <w:rFonts w:hint="eastAsia"/>
        </w:rPr>
        <w:t>抵押环节</w:t>
      </w:r>
    </w:p>
    <w:p w:rsidR="003E4449" w:rsidRDefault="00396D5C">
      <w:r>
        <w:t>Mortgage</w:t>
      </w:r>
      <w:r>
        <w:rPr>
          <w:rFonts w:hint="eastAsia"/>
        </w:rPr>
        <w:t xml:space="preserve">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969"/>
        <w:gridCol w:w="1276"/>
        <w:gridCol w:w="4111"/>
      </w:tblGrid>
      <w:tr w:rsidR="003E4449">
        <w:tc>
          <w:tcPr>
            <w:tcW w:w="3969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276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4111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3969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:port/mortgage/confirm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确定抵押状态</w:t>
            </w:r>
          </w:p>
        </w:tc>
        <w:tc>
          <w:tcPr>
            <w:tcW w:w="1276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  <w:tc>
          <w:tcPr>
            <w:tcW w:w="4111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time (string), taskId(string)</w:t>
            </w:r>
          </w:p>
        </w:tc>
      </w:tr>
      <w:tr w:rsidR="003E4449">
        <w:tc>
          <w:tcPr>
            <w:tcW w:w="3969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:port/mortgage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guarantee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添加担保信息</w:t>
            </w:r>
          </w:p>
        </w:tc>
        <w:tc>
          <w:tcPr>
            <w:tcW w:w="1276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4111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needStamp(bool),</w:t>
            </w:r>
            <w:r>
              <w:t xml:space="preserve"> </w:t>
            </w:r>
            <w:r>
              <w:rPr>
                <w:sz w:val="24"/>
              </w:rPr>
              <w:t>stampTime(string),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guaranteeTime(string), 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收费环节</w:t>
      </w:r>
    </w:p>
    <w:p w:rsidR="003E4449" w:rsidRDefault="00396D5C">
      <w:r>
        <w:rPr>
          <w:rFonts w:hint="eastAsia"/>
        </w:rPr>
        <w:t>Charge</w:t>
      </w:r>
      <w:r>
        <w:t xml:space="preserve"> Api: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:port/charge/confirm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确定收费状态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(string), taskId(string)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:port/charge/skip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暂不收费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askId(string)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放款环节</w:t>
      </w:r>
    </w:p>
    <w:p w:rsidR="003E4449" w:rsidRDefault="00396D5C">
      <w:r>
        <w:t>Loan</w:t>
      </w:r>
      <w:r>
        <w:rPr>
          <w:rFonts w:hint="eastAsia"/>
        </w:rPr>
        <w:t xml:space="preserve">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ip</w:t>
            </w:r>
            <w:r>
              <w:rPr>
                <w:sz w:val="24"/>
              </w:rPr>
              <w:t>:port/loan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confirm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确认放款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任务相关</w:t>
      </w:r>
    </w:p>
    <w:p w:rsidR="003E4449" w:rsidRDefault="00396D5C">
      <w:r>
        <w:rPr>
          <w:rFonts w:hint="eastAsia"/>
        </w:rPr>
        <w:t>Tas</w:t>
      </w:r>
      <w:r>
        <w:t>k api: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:port/task/m/all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查询所有面谈</w:t>
            </w:r>
            <w:r>
              <w:rPr>
                <w:rFonts w:hint="eastAsia"/>
                <w:sz w:val="24"/>
              </w:rPr>
              <w:t>面签</w:t>
            </w:r>
            <w:r>
              <w:rPr>
                <w:sz w:val="24"/>
              </w:rPr>
              <w:t>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:port/task/m/view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查询所有面谈任务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/view/id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查询某人的面谈任务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:port/task/m/</w:t>
            </w:r>
            <w:r>
              <w:rPr>
                <w:rFonts w:hint="eastAsia"/>
                <w:sz w:val="24"/>
              </w:rPr>
              <w:t>visa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查询所有面签任务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/visa/id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查询某人的面签任务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/order/id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查询某人的下单任务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/approve/id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查询某人的审批任务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</w:t>
            </w:r>
            <w:r>
              <w:rPr>
                <w:rFonts w:hint="eastAsia"/>
                <w:color w:val="C45911" w:themeColor="accent2" w:themeShade="BF"/>
                <w:sz w:val="24"/>
              </w:rPr>
              <w:t>mortgage</w:t>
            </w:r>
            <w:r>
              <w:rPr>
                <w:color w:val="C45911" w:themeColor="accent2" w:themeShade="BF"/>
                <w:sz w:val="24"/>
              </w:rPr>
              <w:t>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查询某人的抵押任务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</w:t>
            </w:r>
            <w:r>
              <w:rPr>
                <w:rFonts w:hint="eastAsia"/>
                <w:color w:val="C45911" w:themeColor="accent2" w:themeShade="BF"/>
                <w:sz w:val="24"/>
              </w:rPr>
              <w:t>charge</w:t>
            </w:r>
            <w:r>
              <w:rPr>
                <w:color w:val="C45911" w:themeColor="accent2" w:themeShade="BF"/>
                <w:sz w:val="24"/>
              </w:rPr>
              <w:t>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查询某人的收费任务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/loan/id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查询某人的放款任务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</w:t>
            </w:r>
            <w:r>
              <w:rPr>
                <w:rFonts w:hint="eastAsia"/>
                <w:sz w:val="24"/>
              </w:rPr>
              <w:t>/m</w:t>
            </w:r>
            <w:r>
              <w:rPr>
                <w:sz w:val="24"/>
              </w:rPr>
              <w:t>/employeeId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根据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查询某人的所有任务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employeeId 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</w:t>
            </w:r>
            <w:r>
              <w:rPr>
                <w:rFonts w:hint="eastAsia"/>
                <w:sz w:val="24"/>
              </w:rPr>
              <w:t>/m</w:t>
            </w:r>
            <w:r>
              <w:rPr>
                <w:sz w:val="24"/>
              </w:rPr>
              <w:t>/assign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根据</w:t>
            </w:r>
            <w:r>
              <w:rPr>
                <w:sz w:val="24"/>
              </w:rPr>
              <w:t>id</w:t>
            </w:r>
            <w:r>
              <w:rPr>
                <w:rFonts w:hint="eastAsia"/>
                <w:sz w:val="24"/>
              </w:rPr>
              <w:t>安排</w:t>
            </w:r>
            <w:r>
              <w:rPr>
                <w:sz w:val="24"/>
              </w:rPr>
              <w:t>某人的所有任务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taskId(string), employeeId (string)</w:t>
            </w:r>
          </w:p>
        </w:tc>
      </w:tr>
    </w:tbl>
    <w:p w:rsidR="003E4449" w:rsidRDefault="003E4449"/>
    <w:sectPr w:rsidR="003E4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C6F" w:rsidRDefault="000F1C6F" w:rsidP="001C21EA">
      <w:r>
        <w:separator/>
      </w:r>
    </w:p>
  </w:endnote>
  <w:endnote w:type="continuationSeparator" w:id="0">
    <w:p w:rsidR="000F1C6F" w:rsidRDefault="000F1C6F" w:rsidP="001C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C6F" w:rsidRDefault="000F1C6F" w:rsidP="001C21EA">
      <w:r>
        <w:separator/>
      </w:r>
    </w:p>
  </w:footnote>
  <w:footnote w:type="continuationSeparator" w:id="0">
    <w:p w:rsidR="000F1C6F" w:rsidRDefault="000F1C6F" w:rsidP="001C2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60"/>
    <w:rsid w:val="00014674"/>
    <w:rsid w:val="0002102F"/>
    <w:rsid w:val="00056541"/>
    <w:rsid w:val="000632A3"/>
    <w:rsid w:val="00067B03"/>
    <w:rsid w:val="000E4D0F"/>
    <w:rsid w:val="000F1C6F"/>
    <w:rsid w:val="0016255F"/>
    <w:rsid w:val="001C21EA"/>
    <w:rsid w:val="001C3329"/>
    <w:rsid w:val="001F4EEE"/>
    <w:rsid w:val="002250F7"/>
    <w:rsid w:val="00233129"/>
    <w:rsid w:val="002611AC"/>
    <w:rsid w:val="00285F19"/>
    <w:rsid w:val="002C0BAF"/>
    <w:rsid w:val="002E5D9E"/>
    <w:rsid w:val="00312CCA"/>
    <w:rsid w:val="00333147"/>
    <w:rsid w:val="0035311B"/>
    <w:rsid w:val="0039058D"/>
    <w:rsid w:val="00396D5C"/>
    <w:rsid w:val="003E4449"/>
    <w:rsid w:val="00401DA8"/>
    <w:rsid w:val="00404600"/>
    <w:rsid w:val="004D1DF2"/>
    <w:rsid w:val="00541CC8"/>
    <w:rsid w:val="005745DB"/>
    <w:rsid w:val="00624D9E"/>
    <w:rsid w:val="00740C60"/>
    <w:rsid w:val="007A2360"/>
    <w:rsid w:val="007F1288"/>
    <w:rsid w:val="00855656"/>
    <w:rsid w:val="008678CA"/>
    <w:rsid w:val="00885DEE"/>
    <w:rsid w:val="008922AA"/>
    <w:rsid w:val="008E7871"/>
    <w:rsid w:val="009A417A"/>
    <w:rsid w:val="00A03E3C"/>
    <w:rsid w:val="00A05B90"/>
    <w:rsid w:val="00A160A0"/>
    <w:rsid w:val="00AC4D66"/>
    <w:rsid w:val="00C07DBB"/>
    <w:rsid w:val="00C96D63"/>
    <w:rsid w:val="00D367A8"/>
    <w:rsid w:val="00D513B9"/>
    <w:rsid w:val="00D949EF"/>
    <w:rsid w:val="00DA6882"/>
    <w:rsid w:val="00DB427F"/>
    <w:rsid w:val="00DF2B18"/>
    <w:rsid w:val="00E63629"/>
    <w:rsid w:val="00F00568"/>
    <w:rsid w:val="00FE392F"/>
    <w:rsid w:val="00FF19E0"/>
    <w:rsid w:val="0C4A4244"/>
    <w:rsid w:val="6A35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0E28B"/>
  <w15:docId w15:val="{7522EC2E-CED2-49F3-9DA6-E6D2B867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6613</TotalTime>
  <Pages>4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ZHAO YUQI</cp:lastModifiedBy>
  <cp:revision>42</cp:revision>
  <dcterms:created xsi:type="dcterms:W3CDTF">2018-05-02T05:41:00Z</dcterms:created>
  <dcterms:modified xsi:type="dcterms:W3CDTF">2018-07-19T13:04:00Z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