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7B51F560" ns2:textId="14B56E28" w:rsidR="00267CC6" w:rsidRPr="00566A41" w:rsidRDefault="00B5528D" w:rsidP="00B05104">
      <w:pPr>
        <w:spacing w:after="0"/>
        <w:jc w:val="center"/>
        <w:rPr>
          <w:rFonts w:ascii="Tahoma" w:hAnsi="Tahoma" w:cs="Tahoma"/>
          <w:b/>
          <w:bCs/>
          <w:sz w:val="20"/>
          <w:szCs w:val="20"/>
          <w:u w:val="single"/>
          <w:lang w:val="fi-FI"/>
        </w:rPr>
      </w:pPr>
      <w:r w:rsidRPr="00566A41">
        <w:rPr>
          <w:rFonts w:ascii="Tahoma" w:hAnsi="Tahoma" w:cs="Tahoma"/>
          <w:b/>
          <w:bCs/>
          <w:sz w:val="20"/>
          <w:szCs w:val="20"/>
          <w:u w:val="single"/>
          <w:lang w:val="fi-FI"/>
        </w:rPr>
        <w:t>SURAT PERJANJIAN ANGKUTAN LAUT</w:t>
      </w:r>
    </w:p>
    <w:p ns2:paraId="6123D7F0" ns2:textId="4EE0CCE7" w:rsidR="00F2020C" w:rsidRPr="00566A41" w:rsidRDefault="00F2020C" w:rsidP="00F2020C">
      <w:pPr>
        <w:spacing w:after="0"/>
        <w:jc w:val="center"/>
        <w:rPr>
          <w:rFonts w:ascii="Tahoma" w:hAnsi="Tahoma" w:cs="Tahoma"/>
          <w:b/>
          <w:bCs/>
          <w:sz w:val="18"/>
          <w:szCs w:val="18"/>
          <w:lang w:val="fi-FI"/>
        </w:rPr>
      </w:pPr>
      <w:r w:rsidRPr="00566A41">
        <w:rPr>
          <w:rFonts w:ascii="Tahoma" w:hAnsi="Tahoma" w:cs="Tahoma"/>
          <w:b/>
          <w:bCs/>
          <w:sz w:val="18"/>
          <w:szCs w:val="18"/>
          <w:lang w:val="fi-FI"/>
        </w:rPr>
        <w:t xml:space="preserve">No. </w:t>
      </w:r>
      <w:r w:rsidR="009258C8" w:rsidRPr="009258C8">
        <w:rPr>
          <w:rFonts w:ascii="Tahoma" w:hAnsi="Tahoma" w:cs="Tahoma"/>
          <w:b/>
          <w:bCs/>
          <w:sz w:val="18"/>
          <w:szCs w:val="18"/>
          <w:lang w:val="fi-FI"/>
        </w:rPr>
        <w:t xml:space="preserve">%%NOMOR%%</w:t>
      </w:r>
    </w:p>
    <w:p ns2:paraId="1D9DBE37" ns2:textId="32541A22" w:rsidR="00B05104" w:rsidRPr="007D3C2B" w:rsidRDefault="007D3C2B" w:rsidP="007D3C2B">
      <w:pPr>
        <w:spacing w:after="0"/>
        <w:jc w:val="center"/>
        <w:rPr>
          <w:b/>
          <w:bCs/>
          <w:sz w:val="18"/>
          <w:szCs w:val="18"/>
        </w:rPr>
      </w:pPr>
      <w:r w:rsidRPr="007D3C2B">
        <w:rPr>
          <w:b/>
          <w:bCs/>
          <w:sz w:val="18"/>
          <w:szCs w:val="18"/>
        </w:rPr>
        <w:t>Bagian I</w:t>
      </w:r>
    </w:p>
    <w:tbl>
      <w:tblPr>
        <w:tblStyle w:val="TableGrid"/>
        <w:tblW w:w="10348" w:type="dxa"/>
        <w:tblInd w:w="-572" w:type="dxa"/>
        <w:tblLook w:val="04A0" w:firstRow="1" w:lastRow="0" w:firstColumn="1" w:lastColumn="0" w:noHBand="0" w:noVBand="1"/>
      </w:tblPr>
      <w:tblGrid>
        <w:gridCol w:w="4977"/>
        <w:gridCol w:w="5371"/>
      </w:tblGrid>
      <w:tr w:rsidR="00B5528D" w:rsidRPr="00FF1B12" ns2:paraId="61F164F0" ns2:textId="77777777" w:rsidTr="00B47829">
        <w:tc>
          <w:tcPr>
            <w:tcW w:w="10348" w:type="dxa"/>
            <w:gridSpan w:val="2"/>
          </w:tcPr>
          <w:p ns2:paraId="5E0E2A32" ns2:textId="77777777" w:rsidR="00B5528D" w:rsidRPr="00FF1B12" w:rsidRDefault="00B5528D">
            <w:pPr>
              <w:rPr>
                <w:sz w:val="18"/>
                <w:szCs w:val="18"/>
              </w:rPr>
            </w:pPr>
            <w:r w:rsidRPr="00FF1B12">
              <w:rPr>
                <w:sz w:val="18"/>
                <w:szCs w:val="18"/>
              </w:rPr>
              <w:t>Menunjuk Kepada:</w:t>
            </w:r>
          </w:p>
          <w:p ns2:paraId="05CE131C" ns2:textId="77777777" w:rsidR="00B5528D" w:rsidRPr="00FF1B12" w:rsidRDefault="00B5528D">
            <w:pPr>
              <w:rPr>
                <w:rFonts w:ascii="Calibri" w:hAnsi="Calibri" w:cs="Calibri"/>
                <w:sz w:val="18"/>
                <w:szCs w:val="18"/>
              </w:rPr>
            </w:pPr>
            <w:r w:rsidRPr="00FF1B12">
              <w:rPr>
                <w:rFonts w:ascii="Calibri" w:hAnsi="Calibri" w:cs="Calibri"/>
                <w:sz w:val="18"/>
                <w:szCs w:val="18"/>
              </w:rPr>
              <w:t>“THE BALTIC AND INTERNATIONAL MARITIME CONFERENCE UNIFORM GENERAL CHARTER (AS REVISED 1922, 1976 and 1994)”</w:t>
            </w:r>
          </w:p>
          <w:p ns2:paraId="6DA0A739" ns2:textId="77777777" w:rsidR="00B05104" w:rsidRDefault="00B47829">
            <w:pPr>
              <w:rPr>
                <w:rFonts w:ascii="Calibri" w:hAnsi="Calibri" w:cs="Calibri"/>
                <w:sz w:val="18"/>
                <w:szCs w:val="18"/>
              </w:rPr>
            </w:pPr>
            <w:r w:rsidRPr="00FF1B12">
              <w:rPr>
                <w:rFonts w:ascii="Calibri" w:hAnsi="Calibri" w:cs="Calibri"/>
                <w:sz w:val="18"/>
                <w:szCs w:val="18"/>
              </w:rPr>
              <w:t>(To be used for trades for which no specially approved from is in force) CODE NAME : GENCON</w:t>
            </w:r>
          </w:p>
          <w:p ns2:paraId="5775EC26" ns2:textId="452D158D" w:rsidR="00FF1B12" w:rsidRPr="00FF1B12" w:rsidRDefault="00FF1B12">
            <w:pPr>
              <w:rPr>
                <w:rFonts w:ascii="Calibri" w:hAnsi="Calibri" w:cs="Calibri"/>
                <w:sz w:val="18"/>
                <w:szCs w:val="18"/>
              </w:rPr>
            </w:pPr>
          </w:p>
        </w:tc>
      </w:tr>
      <w:tr w:rsidR="00B5528D" w:rsidRPr="009258C8" ns2:paraId="126A091C" ns2:textId="77777777" w:rsidTr="00B47829">
        <w:tc>
          <w:tcPr>
            <w:tcW w:w="10348" w:type="dxa"/>
            <w:gridSpan w:val="2"/>
          </w:tcPr>
          <w:p ns2:paraId="78D159AC" ns2:textId="264ABDDC" w:rsidR="00FF1B12" w:rsidRPr="009258C8" w:rsidRDefault="00B5528D">
            <w:pPr>
              <w:rPr>
                <w:sz w:val="18"/>
                <w:szCs w:val="18"/>
              </w:rPr>
            </w:pPr>
            <w:r w:rsidRPr="009258C8">
              <w:rPr>
                <w:sz w:val="18"/>
                <w:szCs w:val="18"/>
              </w:rPr>
              <w:t xml:space="preserve">Pada hari </w:t>
            </w:r>
            <w:r w:rsidRPr="009258C8">
              <w:rPr>
                <w:sz w:val="18"/>
                <w:szCs w:val="18"/>
              </w:rPr>
              <w:t>ini</w:t>
            </w:r>
            <w:r w:rsidR="00FE2134" w:rsidRPr="009258C8">
              <w:rPr>
                <w:sz w:val="18"/>
                <w:szCs w:val="18"/>
              </w:rPr>
              <w:t xml:space="preserve"> </w:t>
            </w:r>
            <w:r w:rsidR="009258C8" w:rsidRPr="009258C8">
              <w:rPr>
                <w:b/>
                <w:bCs/>
                <w:sz w:val="18"/>
                <w:szCs w:val="18"/>
              </w:rPr>
              <w:t xml:space="preserve">%%TANGGAL%%</w:t>
            </w:r>
            <w:r w:rsidR="009258C8" w:rsidRPr="009258C8">
              <w:rPr>
                <w:b/>
                <w:bCs/>
                <w:sz w:val="18"/>
                <w:szCs w:val="18"/>
              </w:rPr>
              <w:t xml:space="preserve"> </w:t>
            </w:r>
            <w:r w:rsidRPr="009258C8">
              <w:rPr>
                <w:sz w:val="18"/>
                <w:szCs w:val="18"/>
              </w:rPr>
              <w:t xml:space="preserve">di Jakarta telah disepakati bersama </w:t>
            </w:r>
            <w:r w:rsidR="007D3C2B" w:rsidRPr="009258C8">
              <w:rPr>
                <w:sz w:val="18"/>
                <w:szCs w:val="18"/>
              </w:rPr>
              <w:t>SURAT PERJANJIAN ANGKUTAN LAUT (“Perjanjian”) tersebut di bawah ini:</w:t>
            </w:r>
          </w:p>
        </w:tc>
      </w:tr>
      <w:tr w:rsidR="00B5528D" w:rsidRPr="00B02A1F" ns2:paraId="2EA9E8A2" ns2:textId="77777777" w:rsidTr="001A2673">
        <w:tc>
          <w:tcPr>
            <w:tcW w:w="4977" w:type="dxa"/>
          </w:tcPr>
          <w:p ns2:paraId="005C948E" ns2:textId="60D05DFC" w:rsidR="00B5528D" w:rsidRPr="00FF1B12" w:rsidRDefault="00B5528D" w:rsidP="00B5528D">
            <w:pPr>
              <w:pStyle w:val="ListParagraph"/>
              <w:numPr>
                <w:ilvl w:val="0"/>
                <w:numId w:val="1"/>
              </w:numPr>
              <w:ind w:left="470" w:hanging="357"/>
              <w:rPr>
                <w:b/>
                <w:bCs/>
                <w:sz w:val="18"/>
                <w:szCs w:val="18"/>
              </w:rPr>
            </w:pPr>
            <w:r w:rsidRPr="00FF1B12">
              <w:rPr>
                <w:b/>
                <w:bCs/>
                <w:sz w:val="18"/>
                <w:szCs w:val="18"/>
              </w:rPr>
              <w:t>Pemilik Kapal / Operator</w:t>
            </w:r>
            <w:r w:rsidR="005D3415">
              <w:rPr>
                <w:b/>
                <w:bCs/>
                <w:sz w:val="18"/>
                <w:szCs w:val="18"/>
              </w:rPr>
              <w:t xml:space="preserve"> Kapal</w:t>
            </w:r>
          </w:p>
          <w:p ns2:paraId="3A47362F" ns2:textId="77777777" w:rsidR="009B511C" w:rsidRPr="00FF1B12" w:rsidRDefault="009B511C" w:rsidP="009B511C">
            <w:pPr>
              <w:pStyle w:val="ListParagraph"/>
              <w:ind w:left="470"/>
              <w:rPr>
                <w:sz w:val="18"/>
                <w:szCs w:val="18"/>
              </w:rPr>
            </w:pPr>
            <w:r w:rsidRPr="00FF1B12">
              <w:rPr>
                <w:b/>
                <w:bCs/>
                <w:sz w:val="18"/>
                <w:szCs w:val="18"/>
              </w:rPr>
              <w:t>PT SEGARA JAYA NUSANTARA</w:t>
            </w:r>
          </w:p>
          <w:p ns2:paraId="58F68D1A" ns2:textId="77777777" w:rsidR="009B511C" w:rsidRPr="00566A41" w:rsidRDefault="009B511C" w:rsidP="009B511C">
            <w:pPr>
              <w:pStyle w:val="ListParagraph"/>
              <w:ind w:left="470"/>
              <w:rPr>
                <w:sz w:val="18"/>
                <w:szCs w:val="18"/>
                <w:lang w:val="fi-FI"/>
              </w:rPr>
            </w:pPr>
            <w:r w:rsidRPr="00FF1B12">
              <w:rPr>
                <w:sz w:val="18"/>
                <w:szCs w:val="18"/>
              </w:rPr>
              <w:t xml:space="preserve">Duta Indah Iconic, Jl. MH. </w:t>
            </w:r>
            <w:r w:rsidRPr="00566A41">
              <w:rPr>
                <w:sz w:val="18"/>
                <w:szCs w:val="18"/>
                <w:lang w:val="fi-FI"/>
              </w:rPr>
              <w:t>Thamrin No. KM. 2</w:t>
            </w:r>
          </w:p>
          <w:p ns2:paraId="05900B18" ns2:textId="77777777" w:rsidR="009B511C" w:rsidRPr="00566A41" w:rsidRDefault="009B511C" w:rsidP="009B511C">
            <w:pPr>
              <w:pStyle w:val="ListParagraph"/>
              <w:ind w:left="470"/>
              <w:rPr>
                <w:sz w:val="18"/>
                <w:szCs w:val="18"/>
                <w:lang w:val="fi-FI"/>
              </w:rPr>
            </w:pPr>
            <w:r w:rsidRPr="00566A41">
              <w:rPr>
                <w:sz w:val="18"/>
                <w:szCs w:val="18"/>
                <w:lang w:val="fi-FI"/>
              </w:rPr>
              <w:t>Panunggangan Utara Pinang</w:t>
            </w:r>
          </w:p>
          <w:p ns2:paraId="323A1D2A" ns2:textId="53B39234" w:rsidR="00FF1B12" w:rsidRPr="00E639AE" w:rsidRDefault="009B511C" w:rsidP="00E639AE">
            <w:pPr>
              <w:pStyle w:val="ListParagraph"/>
              <w:ind w:left="470"/>
              <w:rPr>
                <w:sz w:val="18"/>
                <w:szCs w:val="18"/>
              </w:rPr>
            </w:pPr>
            <w:r w:rsidRPr="00FF1B12">
              <w:rPr>
                <w:sz w:val="18"/>
                <w:szCs w:val="18"/>
              </w:rPr>
              <w:t>Kota Tangerang Banten</w:t>
            </w:r>
          </w:p>
        </w:tc>
        <w:tc>
          <w:tcPr>
            <w:tcW w:w="5371" w:type="dxa"/>
          </w:tcPr>
          <w:p ns2:paraId="6F4D1A8E" ns2:textId="77777777" w:rsidR="00B5528D" w:rsidRPr="00FF1B12" w:rsidRDefault="00B5528D" w:rsidP="00B5528D">
            <w:pPr>
              <w:pStyle w:val="ListParagraph"/>
              <w:numPr>
                <w:ilvl w:val="0"/>
                <w:numId w:val="1"/>
              </w:numPr>
              <w:ind w:left="470" w:hanging="357"/>
              <w:rPr>
                <w:b/>
                <w:bCs/>
                <w:sz w:val="18"/>
                <w:szCs w:val="18"/>
              </w:rPr>
            </w:pPr>
            <w:r w:rsidRPr="00FF1B12">
              <w:rPr>
                <w:b/>
                <w:bCs/>
                <w:sz w:val="18"/>
                <w:szCs w:val="18"/>
              </w:rPr>
              <w:t>Penyewa Ruangan Kapal / Pemilik Muatan</w:t>
            </w:r>
          </w:p>
          <w:p ns2:paraId="09557659" ns2:textId="291E63E5" w:rsidR="008055E2" w:rsidRPr="009258C8" w:rsidRDefault="009258C8" w:rsidP="009A4E81">
            <w:pPr>
              <w:pStyle w:val="ListParagraph"/>
              <w:ind w:left="470"/>
              <w:rPr>
                <w:sz w:val="18"/>
                <w:szCs w:val="18"/>
              </w:rPr>
            </w:pPr>
            <w:r>
              <w:rPr>
                <w:b/>
                <w:bCs/>
                <w:sz w:val="18"/>
                <w:szCs w:val="18"/>
              </w:rPr>
              <w:t xml:space="preserve">PT </w:t>
            </w:r>
            <w:r>
              <w:rPr>
                <w:b/>
                <w:bCs/>
                <w:sz w:val="18"/>
                <w:szCs w:val="18"/>
              </w:rPr>
              <w:t xml:space="preserve">%%NAMA_PT%%</w:t>
            </w:r>
          </w:p>
          <w:p ns2:paraId="843EB117" ns2:textId="291E63E5" w:rsidR="008055E2" w:rsidRPr="009258C8" w:rsidRDefault="009258C8" w:rsidP="009A4E81">
            <w:pPr>
              <w:pStyle w:val="ListParagraph"/>
              <w:ind w:left="470"/>
              <w:rPr>
                <w:sz w:val="18"/>
                <w:szCs w:val="18"/>
              </w:rPr>
            </w:pPr>
            <w:r>
              <w:rPr>
                <w:sz w:val="18"/>
                <w:szCs w:val="18"/>
              </w:rPr>
              <w:t xml:space="preserve">%%ALAMAT%%</w:t>
            </w:r>
          </w:p>
        </w:tc>
      </w:tr>
      <w:tr w:rsidR="00BD7807" w:rsidRPr="00FF1B12" ns2:paraId="6569762F" ns2:textId="77777777" w:rsidTr="001A2673">
        <w:trPr>
          <w:trHeight w:val="634"/>
        </w:trPr>
        <w:tc>
          <w:tcPr>
            <w:tcW w:w="4977" w:type="dxa"/>
            <w:vMerge w:val="restart"/>
          </w:tcPr>
          <w:p ns2:paraId="2384FA5D" ns2:textId="77777777" w:rsidR="00BD7807" w:rsidRPr="00FF1B12" w:rsidRDefault="00BD7807" w:rsidP="00B5528D">
            <w:pPr>
              <w:pStyle w:val="ListParagraph"/>
              <w:numPr>
                <w:ilvl w:val="0"/>
                <w:numId w:val="1"/>
              </w:numPr>
              <w:ind w:left="470" w:hanging="357"/>
              <w:rPr>
                <w:b/>
                <w:bCs/>
                <w:sz w:val="18"/>
                <w:szCs w:val="18"/>
              </w:rPr>
            </w:pPr>
            <w:r w:rsidRPr="00FF1B12">
              <w:rPr>
                <w:b/>
                <w:bCs/>
                <w:sz w:val="18"/>
                <w:szCs w:val="18"/>
              </w:rPr>
              <w:t>Nama dan Data Kapal</w:t>
            </w:r>
          </w:p>
          <w:p ns2:paraId="0D6EBAD3" ns2:textId="43040073" w:rsidR="004C2BF7" w:rsidRDefault="009258C8" w:rsidP="004C2BF7">
            <w:pPr>
              <w:pStyle w:val="ListParagraph"/>
              <w:ind w:left="470"/>
              <w:rPr>
                <w:i/>
                <w:iCs/>
                <w:sz w:val="18"/>
                <w:szCs w:val="18"/>
              </w:rPr>
            </w:pPr>
            <w:r>
              <w:rPr>
                <w:i/>
                <w:iCs/>
                <w:sz w:val="18"/>
                <w:szCs w:val="18"/>
              </w:rPr>
              <w:t xml:space="preserve">%%NAMA_DATA_KAPAL%%</w:t>
            </w:r>
          </w:p>
          <w:p ns2:paraId="5F0E7A41" ns2:textId="77777777" w:rsidR="004C2BF7" w:rsidRDefault="004C2BF7" w:rsidP="004C2BF7">
            <w:pPr>
              <w:rPr>
                <w:i/>
                <w:iCs/>
                <w:sz w:val="18"/>
                <w:szCs w:val="18"/>
              </w:rPr>
            </w:pPr>
          </w:p>
          <w:p ns2:paraId="4EAFCEBF" ns2:textId="475CB495" w:rsidR="00BD7807" w:rsidRPr="00FF1B12" w:rsidRDefault="00BD7807" w:rsidP="00BD7807">
            <w:pPr>
              <w:pStyle w:val="ListParagraph"/>
              <w:ind w:left="470"/>
              <w:rPr>
                <w:i/>
                <w:iCs/>
                <w:sz w:val="18"/>
                <w:szCs w:val="18"/>
              </w:rPr>
            </w:pPr>
            <w:r w:rsidRPr="00FF1B12">
              <w:rPr>
                <w:i/>
                <w:iCs/>
                <w:sz w:val="18"/>
                <w:szCs w:val="18"/>
              </w:rPr>
              <w:t>Or Subs</w:t>
            </w:r>
          </w:p>
        </w:tc>
        <w:tc>
          <w:tcPr>
            <w:tcW w:w="5371" w:type="dxa"/>
          </w:tcPr>
          <w:p ns2:paraId="214982E8" ns2:textId="66D85B9D" w:rsidR="00BD7807" w:rsidRDefault="00BD7807" w:rsidP="00B5528D">
            <w:pPr>
              <w:pStyle w:val="ListParagraph"/>
              <w:numPr>
                <w:ilvl w:val="0"/>
                <w:numId w:val="1"/>
              </w:numPr>
              <w:ind w:left="470" w:hanging="357"/>
              <w:rPr>
                <w:b/>
                <w:bCs/>
                <w:sz w:val="18"/>
                <w:szCs w:val="18"/>
              </w:rPr>
            </w:pPr>
            <w:r w:rsidRPr="00FF1B12">
              <w:rPr>
                <w:b/>
                <w:bCs/>
                <w:sz w:val="18"/>
                <w:szCs w:val="18"/>
              </w:rPr>
              <w:t xml:space="preserve">Kesediaan Kapal </w:t>
            </w:r>
            <w:r w:rsidR="009E4A36" w:rsidRPr="00FF1B12">
              <w:rPr>
                <w:b/>
                <w:bCs/>
                <w:sz w:val="18"/>
                <w:szCs w:val="18"/>
              </w:rPr>
              <w:t>U</w:t>
            </w:r>
            <w:r w:rsidRPr="00FF1B12">
              <w:rPr>
                <w:b/>
                <w:bCs/>
                <w:sz w:val="18"/>
                <w:szCs w:val="18"/>
              </w:rPr>
              <w:t>ntuk Dimuat</w:t>
            </w:r>
          </w:p>
          <w:p ns2:paraId="499B49C2" ns2:textId="0B9214CC" w:rsidR="00EE2D88" w:rsidRPr="00544C3D" w:rsidRDefault="00EE2D88" w:rsidP="005F3156">
            <w:pPr>
              <w:ind w:left="470"/>
              <w:rPr>
                <w:sz w:val="18"/>
                <w:szCs w:val="18"/>
              </w:rPr>
            </w:pPr>
            <w:r>
              <w:rPr>
                <w:sz w:val="18"/>
                <w:szCs w:val="18"/>
              </w:rPr>
              <w:t>%%KESEDIAAN_KAPAL%%</w:t>
            </w:r>
          </w:p>
        </w:tc>
      </w:tr>
      <w:tr w:rsidR="009E4A36" w:rsidRPr="00FF1B12" ns2:paraId="1C474ED8" ns2:textId="77777777" w:rsidTr="001A2673">
        <w:trPr>
          <w:trHeight w:val="413"/>
        </w:trPr>
        <w:tc>
          <w:tcPr>
            <w:tcW w:w="4977" w:type="dxa"/>
            <w:vMerge/>
          </w:tcPr>
          <w:p ns2:paraId="75A26A12" ns2:textId="77777777" w:rsidR="009E4A36" w:rsidRPr="00FF1B12" w:rsidRDefault="009E4A36" w:rsidP="00B5528D">
            <w:pPr>
              <w:pStyle w:val="ListParagraph"/>
              <w:numPr>
                <w:ilvl w:val="0"/>
                <w:numId w:val="1"/>
              </w:numPr>
              <w:ind w:left="470" w:hanging="357"/>
              <w:rPr>
                <w:sz w:val="18"/>
                <w:szCs w:val="18"/>
              </w:rPr>
            </w:pPr>
          </w:p>
        </w:tc>
        <w:tc>
          <w:tcPr>
            <w:tcW w:w="5371" w:type="dxa"/>
          </w:tcPr>
          <w:p ns2:paraId="76016E23" ns2:textId="77777777" w:rsidR="009E4A36" w:rsidRPr="00FF1B12" w:rsidRDefault="009E4A36" w:rsidP="00B5528D">
            <w:pPr>
              <w:pStyle w:val="ListParagraph"/>
              <w:numPr>
                <w:ilvl w:val="0"/>
                <w:numId w:val="1"/>
              </w:numPr>
              <w:ind w:left="470" w:hanging="357"/>
              <w:rPr>
                <w:b/>
                <w:bCs/>
                <w:sz w:val="18"/>
                <w:szCs w:val="18"/>
              </w:rPr>
            </w:pPr>
            <w:r w:rsidRPr="00FF1B12">
              <w:rPr>
                <w:b/>
                <w:bCs/>
                <w:sz w:val="18"/>
                <w:szCs w:val="18"/>
              </w:rPr>
              <w:t>Posisi Kapal Saat Ini</w:t>
            </w:r>
          </w:p>
          <w:p ns2:paraId="72CC2228" ns2:textId="7E34817D" w:rsidR="009E4A36" w:rsidRPr="00FF1B12" w:rsidRDefault="009E4A36" w:rsidP="009E4A36">
            <w:pPr>
              <w:pStyle w:val="ListParagraph"/>
              <w:ind w:left="470"/>
              <w:rPr>
                <w:sz w:val="18"/>
                <w:szCs w:val="18"/>
              </w:rPr>
            </w:pPr>
            <w:r>
              <w:rPr>
                <w:sz w:val="18"/>
                <w:szCs w:val="18"/>
              </w:rPr>
              <w:t>%%POSISI_KAPAL%%</w:t>
            </w:r>
          </w:p>
        </w:tc>
      </w:tr>
      <w:tr w:rsidR="00BD7807" w:rsidRPr="00FF1B12" ns2:paraId="5B8002EE" ns2:textId="77777777" w:rsidTr="001A2673">
        <w:trPr>
          <w:trHeight w:val="494"/>
        </w:trPr>
        <w:tc>
          <w:tcPr>
            <w:tcW w:w="4977" w:type="dxa"/>
            <w:vMerge/>
          </w:tcPr>
          <w:p ns2:paraId="76671C44" ns2:textId="77777777" w:rsidR="00BD7807" w:rsidRPr="00FF1B12" w:rsidRDefault="00BD7807" w:rsidP="00B5528D">
            <w:pPr>
              <w:pStyle w:val="ListParagraph"/>
              <w:numPr>
                <w:ilvl w:val="0"/>
                <w:numId w:val="1"/>
              </w:numPr>
              <w:ind w:left="470" w:hanging="357"/>
              <w:rPr>
                <w:sz w:val="18"/>
                <w:szCs w:val="18"/>
              </w:rPr>
            </w:pPr>
          </w:p>
        </w:tc>
        <w:tc>
          <w:tcPr>
            <w:tcW w:w="5371" w:type="dxa"/>
          </w:tcPr>
          <w:p ns2:paraId="79C2213E" ns2:textId="7C4232B4" w:rsidR="00BD7807" w:rsidRPr="00FF1B12" w:rsidRDefault="009E4A36" w:rsidP="00B5528D">
            <w:pPr>
              <w:pStyle w:val="ListParagraph"/>
              <w:numPr>
                <w:ilvl w:val="0"/>
                <w:numId w:val="1"/>
              </w:numPr>
              <w:ind w:left="470" w:hanging="357"/>
              <w:rPr>
                <w:b/>
                <w:bCs/>
                <w:sz w:val="18"/>
                <w:szCs w:val="18"/>
              </w:rPr>
            </w:pPr>
            <w:r w:rsidRPr="00FF1B12">
              <w:rPr>
                <w:b/>
                <w:bCs/>
                <w:sz w:val="18"/>
                <w:szCs w:val="18"/>
              </w:rPr>
              <w:t>Kondisi Kontrak</w:t>
            </w:r>
          </w:p>
          <w:p ns2:paraId="6CB449CC" ns2:textId="22C1D7B9" w:rsidR="00BD7807" w:rsidRPr="00FF1B12" w:rsidRDefault="009E4A36" w:rsidP="00BD7807">
            <w:pPr>
              <w:pStyle w:val="ListParagraph"/>
              <w:ind w:left="470"/>
              <w:rPr>
                <w:sz w:val="18"/>
                <w:szCs w:val="18"/>
              </w:rPr>
            </w:pPr>
            <w:r w:rsidRPr="00FF1B12">
              <w:rPr>
                <w:sz w:val="18"/>
                <w:szCs w:val="18"/>
              </w:rPr>
              <w:t>FIOST</w:t>
            </w:r>
          </w:p>
        </w:tc>
      </w:tr>
      <w:tr w:rsidR="00B429F4" w:rsidRPr="00FF1B12" ns2:paraId="2C6543B4" ns2:textId="77777777" w:rsidTr="001A2673">
        <w:trPr>
          <w:trHeight w:val="890"/>
        </w:trPr>
        <w:tc>
          <w:tcPr>
            <w:tcW w:w="4977" w:type="dxa"/>
          </w:tcPr>
          <w:p ns2:paraId="2DDC219C" ns2:textId="77777777" w:rsidR="00B429F4" w:rsidRPr="00FF1B12" w:rsidRDefault="00B429F4" w:rsidP="00B429F4">
            <w:pPr>
              <w:pStyle w:val="ListParagraph"/>
              <w:numPr>
                <w:ilvl w:val="0"/>
                <w:numId w:val="1"/>
              </w:numPr>
              <w:ind w:left="470" w:hanging="357"/>
              <w:rPr>
                <w:b/>
                <w:bCs/>
                <w:sz w:val="18"/>
                <w:szCs w:val="18"/>
              </w:rPr>
            </w:pPr>
            <w:r w:rsidRPr="00FF1B12">
              <w:rPr>
                <w:b/>
                <w:bCs/>
                <w:sz w:val="18"/>
                <w:szCs w:val="18"/>
              </w:rPr>
              <w:t>Jenis dan Jumlah Muatan</w:t>
            </w:r>
          </w:p>
          <w:p ns2:paraId="6DA516FC" ns2:textId="250C0FA3" w:rsidR="00AA08BC" w:rsidRDefault="00AA08BC" w:rsidP="00476FA6">
            <w:pPr>
              <w:pStyle w:val="ListParagraph"/>
              <w:ind w:left="470"/>
              <w:rPr>
                <w:sz w:val="18"/>
                <w:szCs w:val="18"/>
              </w:rPr>
            </w:pPr>
            <w:r>
              <w:rPr>
                <w:sz w:val="18"/>
                <w:szCs w:val="18"/>
              </w:rPr>
              <w:t xml:space="preserve">Jenis Muatan     : </w:t>
            </w:r>
            <w:r w:rsidR="00476FA6" w:rsidRPr="00FF1B12">
              <w:rPr>
                <w:sz w:val="18"/>
                <w:szCs w:val="18"/>
              </w:rPr>
              <w:t xml:space="preserve">Batu Bara </w:t>
            </w:r>
          </w:p>
          <w:p ns2:paraId="7A7C08B7" ns2:textId="2B440A9F" w:rsidR="00FF1B12" w:rsidRPr="004676F8" w:rsidRDefault="00AA08BC" w:rsidP="004676F8">
            <w:pPr>
              <w:pStyle w:val="ListParagraph"/>
              <w:ind w:left="470"/>
              <w:rPr>
                <w:sz w:val="18"/>
                <w:szCs w:val="18"/>
              </w:rPr>
            </w:pPr>
            <w:r>
              <w:rPr>
                <w:sz w:val="18"/>
                <w:szCs w:val="18"/>
              </w:rPr>
              <w:t xml:space="preserve">Jumlah Muatan : </w:t>
            </w:r>
            <w:r w:rsidRPr="004676F8">
              <w:rPr>
                <w:i/>
                <w:iCs/>
                <w:sz w:val="18"/>
                <w:szCs w:val="18"/>
              </w:rPr>
              <w:t>Deadfreight</w:t>
            </w:r>
            <w:r>
              <w:rPr>
                <w:sz w:val="18"/>
                <w:szCs w:val="18"/>
              </w:rPr>
              <w:t xml:space="preserve"> </w:t>
            </w:r>
            <w:r w:rsidR="004676F8">
              <w:rPr>
                <w:sz w:val="18"/>
                <w:szCs w:val="18"/>
              </w:rPr>
              <w:t xml:space="preserve">sesuai </w:t>
            </w:r>
            <w:r w:rsidR="004676F8" w:rsidRPr="004676F8">
              <w:rPr>
                <w:i/>
                <w:iCs/>
                <w:sz w:val="18"/>
                <w:szCs w:val="18"/>
              </w:rPr>
              <w:t>quantity</w:t>
            </w:r>
            <w:r w:rsidR="004676F8">
              <w:rPr>
                <w:sz w:val="18"/>
                <w:szCs w:val="18"/>
              </w:rPr>
              <w:t xml:space="preserve"> pada </w:t>
            </w:r>
            <w:r w:rsidR="004676F8" w:rsidRPr="004676F8">
              <w:rPr>
                <w:i/>
                <w:iCs/>
                <w:sz w:val="18"/>
                <w:szCs w:val="18"/>
              </w:rPr>
              <w:t>Shipping Instruction</w:t>
            </w:r>
            <w:r w:rsidR="00396EBC" w:rsidRPr="00396EBC">
              <w:rPr>
                <w:sz w:val="18"/>
                <w:szCs w:val="18"/>
              </w:rPr>
              <w:t xml:space="preserve"> (+/- 10%)</w:t>
            </w:r>
            <w:r>
              <w:rPr>
                <w:sz w:val="18"/>
                <w:szCs w:val="18"/>
              </w:rPr>
              <w:t>,  atau</w:t>
            </w:r>
            <w:r w:rsidR="004676F8">
              <w:rPr>
                <w:sz w:val="18"/>
                <w:szCs w:val="18"/>
              </w:rPr>
              <w:t xml:space="preserve"> </w:t>
            </w:r>
            <w:r w:rsidRPr="004676F8">
              <w:rPr>
                <w:sz w:val="18"/>
                <w:szCs w:val="18"/>
              </w:rPr>
              <w:t>(batas maksimum barge berdasarkan draft aman tongkang)</w:t>
            </w:r>
          </w:p>
        </w:tc>
        <w:tc>
          <w:tcPr>
            <w:tcW w:w="5371" w:type="dxa"/>
          </w:tcPr>
          <w:p ns2:paraId="35F374C8" ns2:textId="77777777" w:rsidR="009E4A36" w:rsidRPr="007D6EE9" w:rsidRDefault="009E4A36" w:rsidP="009E4A36">
            <w:pPr>
              <w:pStyle w:val="ListParagraph"/>
              <w:numPr>
                <w:ilvl w:val="0"/>
                <w:numId w:val="1"/>
              </w:numPr>
              <w:ind w:left="470" w:hanging="357"/>
              <w:rPr>
                <w:b/>
                <w:bCs/>
                <w:sz w:val="18"/>
                <w:szCs w:val="18"/>
              </w:rPr>
            </w:pPr>
            <w:r w:rsidRPr="007D6EE9">
              <w:rPr>
                <w:b/>
                <w:bCs/>
                <w:sz w:val="18"/>
                <w:szCs w:val="18"/>
              </w:rPr>
              <w:t>Total Hari Muat / Bongkar</w:t>
            </w:r>
          </w:p>
          <w:p ns2:paraId="036748EC" ns2:textId="3F589F22" w:rsidR="00B429F4" w:rsidRPr="00FF1B12" w:rsidRDefault="00B429F4" w:rsidP="009E4A36">
            <w:pPr>
              <w:pStyle w:val="ListParagraph"/>
              <w:ind w:left="470"/>
              <w:rPr>
                <w:sz w:val="18"/>
                <w:szCs w:val="18"/>
              </w:rPr>
            </w:pPr>
            <w:r>
              <w:rPr>
                <w:sz w:val="18"/>
                <w:szCs w:val="18"/>
              </w:rPr>
              <w:t>%%TOTAL_HARI_MUAT_BONGKAR%%</w:t>
            </w:r>
          </w:p>
        </w:tc>
      </w:tr>
      <w:tr w:rsidR="00B429F4" w:rsidRPr="00FF1B12" ns2:paraId="48DE1FA5" ns2:textId="77777777" w:rsidTr="00FF1B12">
        <w:trPr>
          <w:trHeight w:val="540"/>
        </w:trPr>
        <w:tc>
          <w:tcPr>
            <w:tcW w:w="10348" w:type="dxa"/>
            <w:gridSpan w:val="2"/>
          </w:tcPr>
          <w:p ns2:paraId="5CA02D94" ns2:textId="77777777" w:rsidR="00B429F4" w:rsidRPr="00FF1B12" w:rsidRDefault="00B429F4" w:rsidP="00B429F4">
            <w:pPr>
              <w:pStyle w:val="ListParagraph"/>
              <w:numPr>
                <w:ilvl w:val="0"/>
                <w:numId w:val="1"/>
              </w:numPr>
              <w:ind w:left="470" w:hanging="357"/>
              <w:rPr>
                <w:b/>
                <w:bCs/>
                <w:sz w:val="18"/>
                <w:szCs w:val="18"/>
              </w:rPr>
            </w:pPr>
            <w:r w:rsidRPr="00FF1B12">
              <w:rPr>
                <w:b/>
                <w:bCs/>
                <w:sz w:val="18"/>
                <w:szCs w:val="18"/>
              </w:rPr>
              <w:t>Uang Tambang</w:t>
            </w:r>
          </w:p>
          <w:p ns2:paraId="38950B45" ns2:textId="2AED523C" w:rsidR="00FF1B12" w:rsidRPr="00B7798D" w:rsidRDefault="009258C8" w:rsidP="00B7798D">
            <w:pPr>
              <w:ind w:left="470"/>
              <w:rPr>
                <w:i/>
                <w:iCs/>
                <w:sz w:val="18"/>
                <w:szCs w:val="18"/>
              </w:rPr>
            </w:pPr>
            <w:r w:rsidRPr="009258C8">
              <w:rPr>
                <w:sz w:val="18"/>
                <w:szCs w:val="18"/>
              </w:rPr>
              <w:t xml:space="preserve">Rp. %%UANG_TAMBANG%%/MT,- (%%UANG_TAMBANG_TERBILANG%%)</w:t>
            </w:r>
            <w:r>
              <w:rPr>
                <w:sz w:val="18"/>
                <w:szCs w:val="18"/>
              </w:rPr>
              <w:t xml:space="preserve"> </w:t>
            </w:r>
            <w:r w:rsidR="00A84918">
              <w:rPr>
                <w:sz w:val="18"/>
                <w:szCs w:val="18"/>
              </w:rPr>
              <w:t xml:space="preserve"> </w:t>
            </w:r>
            <w:r w:rsidR="00A84918" w:rsidRPr="00A84918">
              <w:rPr>
                <w:i/>
                <w:iCs/>
                <w:sz w:val="18"/>
                <w:szCs w:val="18"/>
              </w:rPr>
              <w:t>Ex</w:t>
            </w:r>
            <w:r w:rsidR="00A04045" w:rsidRPr="0062110B">
              <w:rPr>
                <w:i/>
                <w:iCs/>
                <w:sz w:val="18"/>
                <w:szCs w:val="18"/>
              </w:rPr>
              <w:t xml:space="preserve">clude </w:t>
            </w:r>
            <w:r w:rsidR="00BB77BF" w:rsidRPr="0062110B">
              <w:rPr>
                <w:i/>
                <w:iCs/>
                <w:sz w:val="18"/>
                <w:szCs w:val="18"/>
              </w:rPr>
              <w:t>PPN</w:t>
            </w:r>
            <w:r w:rsidR="002C0085" w:rsidRPr="0062110B">
              <w:rPr>
                <w:i/>
                <w:iCs/>
                <w:sz w:val="18"/>
                <w:szCs w:val="18"/>
              </w:rPr>
              <w:t>,</w:t>
            </w:r>
            <w:r w:rsidR="002C0085">
              <w:rPr>
                <w:i/>
                <w:iCs/>
                <w:sz w:val="18"/>
                <w:szCs w:val="18"/>
              </w:rPr>
              <w:t xml:space="preserve"> Include PPH Pasal 15 (1,2 %)</w:t>
            </w:r>
          </w:p>
        </w:tc>
      </w:tr>
      <w:tr w:rsidR="00B429F4" w:rsidRPr="00FF1B12" ns2:paraId="60A91F1F" ns2:textId="77777777" w:rsidTr="00FF1B12">
        <w:trPr>
          <w:trHeight w:val="548"/>
        </w:trPr>
        <w:tc>
          <w:tcPr>
            <w:tcW w:w="10348" w:type="dxa"/>
            <w:gridSpan w:val="2"/>
          </w:tcPr>
          <w:p ns2:paraId="69F3C396" ns2:textId="75A683D6" w:rsidR="00B429F4" w:rsidRPr="00FF1B12" w:rsidRDefault="00B429F4" w:rsidP="00B429F4">
            <w:pPr>
              <w:pStyle w:val="ListParagraph"/>
              <w:numPr>
                <w:ilvl w:val="0"/>
                <w:numId w:val="1"/>
              </w:numPr>
              <w:ind w:left="470" w:hanging="357"/>
              <w:rPr>
                <w:b/>
                <w:bCs/>
                <w:sz w:val="18"/>
                <w:szCs w:val="18"/>
              </w:rPr>
            </w:pPr>
            <w:r w:rsidRPr="00FF1B12">
              <w:rPr>
                <w:b/>
                <w:bCs/>
                <w:sz w:val="18"/>
                <w:szCs w:val="18"/>
              </w:rPr>
              <w:t>Cara Pembayaran</w:t>
            </w:r>
          </w:p>
          <w:p ns2:paraId="4FD72791" ns2:textId="77777777" w:rsidR="007D3C2B" w:rsidRDefault="00F521A2" w:rsidP="00B47829">
            <w:pPr>
              <w:rPr>
                <w:sz w:val="18"/>
                <w:szCs w:val="18"/>
              </w:rPr>
            </w:pPr>
            <w:r>
              <w:rPr>
                <w:sz w:val="18"/>
                <w:szCs w:val="18"/>
              </w:rPr>
              <w:t xml:space="preserve">           </w:t>
            </w:r>
            <w:r w:rsidR="007D3C2B" w:rsidRPr="007D3C2B">
              <w:rPr>
                <w:sz w:val="18"/>
                <w:szCs w:val="18"/>
              </w:rPr>
              <w:t>Pembayaran 100%, 30 hari kalender sejak invoice dan dokumen pendukungnya diterima lengkap dan benar oleh Penyewa</w:t>
            </w:r>
            <w:r w:rsidR="007D3C2B">
              <w:rPr>
                <w:sz w:val="18"/>
                <w:szCs w:val="18"/>
              </w:rPr>
              <w:t xml:space="preserve"> Ruangan</w:t>
            </w:r>
          </w:p>
          <w:p ns2:paraId="3F635463" ns2:textId="02F5F479" w:rsidR="00F521A2" w:rsidRPr="00FF1B12" w:rsidRDefault="007D3C2B" w:rsidP="00B47829">
            <w:pPr>
              <w:rPr>
                <w:sz w:val="18"/>
                <w:szCs w:val="18"/>
              </w:rPr>
            </w:pPr>
            <w:r>
              <w:rPr>
                <w:sz w:val="18"/>
                <w:szCs w:val="18"/>
              </w:rPr>
              <w:t xml:space="preserve">           Kapal</w:t>
            </w:r>
            <w:r w:rsidRPr="007D3C2B">
              <w:rPr>
                <w:sz w:val="18"/>
                <w:szCs w:val="18"/>
              </w:rPr>
              <w:t>/Pemilik</w:t>
            </w:r>
            <w:r>
              <w:rPr>
                <w:sz w:val="18"/>
                <w:szCs w:val="18"/>
              </w:rPr>
              <w:t xml:space="preserve"> </w:t>
            </w:r>
            <w:r w:rsidRPr="007D3C2B">
              <w:rPr>
                <w:sz w:val="18"/>
                <w:szCs w:val="18"/>
              </w:rPr>
              <w:t xml:space="preserve">Muatan </w:t>
            </w:r>
          </w:p>
        </w:tc>
      </w:tr>
      <w:tr w:rsidR="00B429F4" w:rsidRPr="00FF1B12" ns2:paraId="20691362" ns2:textId="77777777" w:rsidTr="001A2673">
        <w:trPr>
          <w:trHeight w:val="692"/>
        </w:trPr>
        <w:tc>
          <w:tcPr>
            <w:tcW w:w="4977" w:type="dxa"/>
          </w:tcPr>
          <w:p ns2:paraId="221757E7" ns2:textId="77777777" w:rsidR="00B429F4" w:rsidRPr="00FF1B12" w:rsidRDefault="00B429F4" w:rsidP="00B429F4">
            <w:pPr>
              <w:pStyle w:val="ListParagraph"/>
              <w:numPr>
                <w:ilvl w:val="0"/>
                <w:numId w:val="1"/>
              </w:numPr>
              <w:ind w:left="470" w:hanging="357"/>
              <w:rPr>
                <w:b/>
                <w:bCs/>
                <w:sz w:val="18"/>
                <w:szCs w:val="18"/>
              </w:rPr>
            </w:pPr>
            <w:r w:rsidRPr="00FF1B12">
              <w:rPr>
                <w:b/>
                <w:bCs/>
                <w:sz w:val="18"/>
                <w:szCs w:val="18"/>
              </w:rPr>
              <w:t>Pelabuhan Muat</w:t>
            </w:r>
          </w:p>
          <w:p ns2:paraId="0FFC4FFF" ns2:textId="4326390B" w:rsidR="008055E2" w:rsidRPr="009258C8" w:rsidRDefault="008055E2" w:rsidP="008055E2">
            <w:pPr>
              <w:pStyle w:val="ListParagraph"/>
              <w:ind w:left="470"/>
              <w:rPr>
                <w:sz w:val="18"/>
                <w:szCs w:val="18"/>
                <w:lang w:val="fi-FI"/>
              </w:rPr>
            </w:pPr>
            <w:r w:rsidRPr="009258C8">
              <w:rPr>
                <w:i/>
                <w:iCs/>
                <w:sz w:val="18"/>
                <w:szCs w:val="18"/>
                <w:lang w:val="fi-FI"/>
              </w:rPr>
              <w:t>Jetty</w:t>
            </w:r>
            <w:r w:rsidRPr="009258C8">
              <w:rPr>
                <w:sz w:val="18"/>
                <w:szCs w:val="18"/>
                <w:lang w:val="fi-FI"/>
              </w:rPr>
              <w:t xml:space="preserve"> </w:t>
            </w:r>
            <w:r w:rsidR="009258C8" w:rsidRPr="009258C8">
              <w:rPr>
                <w:sz w:val="18"/>
                <w:szCs w:val="18"/>
                <w:lang w:val="fi-FI"/>
              </w:rPr>
              <w:t xml:space="preserve">%%JETTY_MUAT%%</w:t>
            </w:r>
          </w:p>
          <w:p ns2:paraId="3EF36DCB" ns2:textId="77777777" w:rsidR="004C2BF7" w:rsidRPr="009258C8" w:rsidRDefault="004C2BF7" w:rsidP="00544C3D">
            <w:pPr>
              <w:rPr>
                <w:i/>
                <w:iCs/>
                <w:sz w:val="18"/>
                <w:szCs w:val="18"/>
                <w:lang w:val="fi-FI"/>
              </w:rPr>
            </w:pPr>
          </w:p>
          <w:p ns2:paraId="4172D165" ns2:textId="631886AC" w:rsidR="00AD25F3" w:rsidRPr="007B42EF" w:rsidRDefault="007B42EF" w:rsidP="007B42EF">
            <w:pPr>
              <w:pStyle w:val="ListParagraph"/>
              <w:ind w:left="470"/>
              <w:rPr>
                <w:i/>
                <w:iCs/>
                <w:sz w:val="18"/>
                <w:szCs w:val="18"/>
              </w:rPr>
            </w:pPr>
            <w:r w:rsidRPr="00FF1B12">
              <w:rPr>
                <w:i/>
                <w:iCs/>
                <w:sz w:val="18"/>
                <w:szCs w:val="18"/>
              </w:rPr>
              <w:t>Or Sub</w:t>
            </w:r>
            <w:r>
              <w:rPr>
                <w:i/>
                <w:iCs/>
                <w:sz w:val="18"/>
                <w:szCs w:val="18"/>
              </w:rPr>
              <w:t>s</w:t>
            </w:r>
          </w:p>
        </w:tc>
        <w:tc>
          <w:tcPr>
            <w:tcW w:w="5371" w:type="dxa"/>
          </w:tcPr>
          <w:p ns2:paraId="0CF759B4" ns2:textId="06F2C2B0" w:rsidR="00EE2D88" w:rsidRPr="00EE2D88" w:rsidRDefault="00B429F4" w:rsidP="00EE2D88">
            <w:pPr>
              <w:pStyle w:val="ListParagraph"/>
              <w:numPr>
                <w:ilvl w:val="0"/>
                <w:numId w:val="1"/>
              </w:numPr>
              <w:ind w:left="470" w:hanging="357"/>
              <w:rPr>
                <w:b/>
                <w:bCs/>
                <w:sz w:val="18"/>
                <w:szCs w:val="18"/>
              </w:rPr>
            </w:pPr>
            <w:r w:rsidRPr="00FF1B12">
              <w:rPr>
                <w:b/>
                <w:bCs/>
                <w:sz w:val="18"/>
                <w:szCs w:val="18"/>
              </w:rPr>
              <w:t>Pelabuhan Bongkar</w:t>
            </w:r>
          </w:p>
          <w:p ns2:paraId="30F20D4F" ns2:textId="6EC76611" w:rsidR="00EE2D88" w:rsidRPr="00E82A53" w:rsidRDefault="009258C8" w:rsidP="009258C8">
            <w:pPr>
              <w:ind w:left="470"/>
              <w:rPr>
                <w:rFonts w:cstheme="minorHAnsi"/>
                <w:sz w:val="18"/>
                <w:szCs w:val="18"/>
              </w:rPr>
            </w:pPr>
            <w:r w:rsidRPr="009258C8">
              <w:rPr>
                <w:rFonts w:cstheme="minorHAnsi"/>
                <w:i/>
                <w:iCs/>
                <w:sz w:val="18"/>
                <w:szCs w:val="18"/>
              </w:rPr>
              <w:t xml:space="preserve">Jetty %%JETTY_BONGKAR%%</w:t>
            </w:r>
          </w:p>
          <w:p ns2:paraId="6717BF82" ns2:textId="77777777" w:rsidR="00544C3D" w:rsidRPr="00544C3D" w:rsidRDefault="00544C3D" w:rsidP="00544C3D">
            <w:pPr>
              <w:rPr>
                <w:sz w:val="18"/>
                <w:szCs w:val="18"/>
              </w:rPr>
            </w:pPr>
          </w:p>
          <w:p ns2:paraId="56734D4B" ns2:textId="280F187E" w:rsidR="00FF1B12" w:rsidRPr="00FF1B12" w:rsidRDefault="00F2020C" w:rsidP="00F2020C">
            <w:pPr>
              <w:pStyle w:val="ListParagraph"/>
              <w:ind w:left="470"/>
              <w:rPr>
                <w:i/>
                <w:iCs/>
                <w:sz w:val="18"/>
                <w:szCs w:val="18"/>
              </w:rPr>
            </w:pPr>
            <w:r w:rsidRPr="00F2020C">
              <w:rPr>
                <w:sz w:val="18"/>
                <w:szCs w:val="18"/>
              </w:rPr>
              <w:t>Or Subs</w:t>
            </w:r>
          </w:p>
        </w:tc>
      </w:tr>
      <w:tr w:rsidR="00B05104" w:rsidRPr="00FF1B12" ns2:paraId="01975C7C" ns2:textId="77777777" w:rsidTr="001A2673">
        <w:trPr>
          <w:trHeight w:val="503"/>
        </w:trPr>
        <w:tc>
          <w:tcPr>
            <w:tcW w:w="4977" w:type="dxa"/>
          </w:tcPr>
          <w:p ns2:paraId="35C076B4" ns2:textId="77777777" w:rsidR="00B05104" w:rsidRPr="00FF1B12" w:rsidRDefault="00B05104" w:rsidP="00B429F4">
            <w:pPr>
              <w:pStyle w:val="ListParagraph"/>
              <w:numPr>
                <w:ilvl w:val="0"/>
                <w:numId w:val="1"/>
              </w:numPr>
              <w:ind w:left="470" w:hanging="357"/>
              <w:rPr>
                <w:b/>
                <w:bCs/>
                <w:sz w:val="18"/>
                <w:szCs w:val="18"/>
              </w:rPr>
            </w:pPr>
            <w:r w:rsidRPr="00FF1B12">
              <w:rPr>
                <w:b/>
                <w:bCs/>
                <w:sz w:val="18"/>
                <w:szCs w:val="18"/>
              </w:rPr>
              <w:t>Pengirim Barang</w:t>
            </w:r>
          </w:p>
          <w:p ns2:paraId="465FE364" ns2:textId="50F9BC2E" w:rsidR="00B05104" w:rsidRPr="00FF1B12" w:rsidRDefault="00B05104" w:rsidP="00B05104">
            <w:pPr>
              <w:pStyle w:val="ListParagraph"/>
              <w:ind w:left="470"/>
              <w:rPr>
                <w:i/>
                <w:iCs/>
                <w:sz w:val="18"/>
                <w:szCs w:val="18"/>
              </w:rPr>
            </w:pPr>
            <w:r w:rsidRPr="00FF1B12">
              <w:rPr>
                <w:i/>
                <w:iCs/>
                <w:sz w:val="18"/>
                <w:szCs w:val="18"/>
              </w:rPr>
              <w:t>As Order</w:t>
            </w:r>
          </w:p>
        </w:tc>
        <w:tc>
          <w:tcPr>
            <w:tcW w:w="5371" w:type="dxa"/>
          </w:tcPr>
          <w:p ns2:paraId="04F0AF6B" ns2:textId="77777777" w:rsidR="00B05104" w:rsidRPr="00FF1B12" w:rsidRDefault="00B05104" w:rsidP="00B429F4">
            <w:pPr>
              <w:pStyle w:val="ListParagraph"/>
              <w:numPr>
                <w:ilvl w:val="0"/>
                <w:numId w:val="1"/>
              </w:numPr>
              <w:ind w:left="470" w:hanging="357"/>
              <w:rPr>
                <w:b/>
                <w:bCs/>
                <w:sz w:val="18"/>
                <w:szCs w:val="18"/>
              </w:rPr>
            </w:pPr>
            <w:r w:rsidRPr="00FF1B12">
              <w:rPr>
                <w:b/>
                <w:bCs/>
                <w:sz w:val="18"/>
                <w:szCs w:val="18"/>
              </w:rPr>
              <w:t>Penerima Barang</w:t>
            </w:r>
          </w:p>
          <w:p ns2:paraId="525FE8C3" ns2:textId="77777777" w:rsidR="00B05104" w:rsidRDefault="00B05104" w:rsidP="00B05104">
            <w:pPr>
              <w:pStyle w:val="ListParagraph"/>
              <w:ind w:left="470"/>
              <w:rPr>
                <w:i/>
                <w:iCs/>
                <w:sz w:val="18"/>
                <w:szCs w:val="18"/>
              </w:rPr>
            </w:pPr>
            <w:r w:rsidRPr="00FF1B12">
              <w:rPr>
                <w:i/>
                <w:iCs/>
                <w:sz w:val="18"/>
                <w:szCs w:val="18"/>
              </w:rPr>
              <w:t>As Order</w:t>
            </w:r>
          </w:p>
          <w:p ns2:paraId="67A35F99" ns2:textId="3B0BE513" w:rsidR="00FF1B12" w:rsidRPr="00FF1B12" w:rsidRDefault="00FF1B12" w:rsidP="00B05104">
            <w:pPr>
              <w:pStyle w:val="ListParagraph"/>
              <w:ind w:left="470"/>
              <w:rPr>
                <w:i/>
                <w:iCs/>
                <w:sz w:val="18"/>
                <w:szCs w:val="18"/>
              </w:rPr>
            </w:pPr>
          </w:p>
        </w:tc>
      </w:tr>
      <w:tr w:rsidR="00B05104" w:rsidRPr="00FF1B12" ns2:paraId="209FF4BA" ns2:textId="77777777" w:rsidTr="001A2673">
        <w:trPr>
          <w:trHeight w:val="530"/>
        </w:trPr>
        <w:tc>
          <w:tcPr>
            <w:tcW w:w="4977" w:type="dxa"/>
          </w:tcPr>
          <w:p ns2:paraId="188ED8D0" ns2:textId="77777777" w:rsidR="00B05104" w:rsidRPr="00FF1B12" w:rsidRDefault="00B05104" w:rsidP="00B429F4">
            <w:pPr>
              <w:pStyle w:val="ListParagraph"/>
              <w:numPr>
                <w:ilvl w:val="0"/>
                <w:numId w:val="1"/>
              </w:numPr>
              <w:ind w:left="470" w:hanging="357"/>
              <w:rPr>
                <w:b/>
                <w:bCs/>
                <w:sz w:val="18"/>
                <w:szCs w:val="18"/>
              </w:rPr>
            </w:pPr>
            <w:r w:rsidRPr="00FF1B12">
              <w:rPr>
                <w:b/>
                <w:bCs/>
                <w:sz w:val="18"/>
                <w:szCs w:val="18"/>
              </w:rPr>
              <w:t>Asuransi Kapal</w:t>
            </w:r>
          </w:p>
          <w:p ns2:paraId="41E87949" ns2:textId="66AB0BA0" w:rsidR="00B05104" w:rsidRPr="00FF1B12" w:rsidRDefault="00B05104" w:rsidP="00B05104">
            <w:pPr>
              <w:pStyle w:val="ListParagraph"/>
              <w:ind w:left="470"/>
              <w:rPr>
                <w:sz w:val="18"/>
                <w:szCs w:val="18"/>
              </w:rPr>
            </w:pPr>
            <w:r w:rsidRPr="00FF1B12">
              <w:rPr>
                <w:sz w:val="18"/>
                <w:szCs w:val="18"/>
              </w:rPr>
              <w:t>Oleh Pemilik Kapal</w:t>
            </w:r>
          </w:p>
        </w:tc>
        <w:tc>
          <w:tcPr>
            <w:tcW w:w="5371" w:type="dxa"/>
          </w:tcPr>
          <w:p ns2:paraId="41464C91" ns2:textId="77777777" w:rsidR="00B05104" w:rsidRPr="00FF1B12" w:rsidRDefault="00B05104" w:rsidP="00B429F4">
            <w:pPr>
              <w:pStyle w:val="ListParagraph"/>
              <w:numPr>
                <w:ilvl w:val="0"/>
                <w:numId w:val="1"/>
              </w:numPr>
              <w:ind w:left="470" w:hanging="357"/>
              <w:rPr>
                <w:b/>
                <w:bCs/>
                <w:sz w:val="18"/>
                <w:szCs w:val="18"/>
              </w:rPr>
            </w:pPr>
            <w:r w:rsidRPr="00FF1B12">
              <w:rPr>
                <w:b/>
                <w:bCs/>
                <w:sz w:val="18"/>
                <w:szCs w:val="18"/>
              </w:rPr>
              <w:t>Asuransi Barang</w:t>
            </w:r>
          </w:p>
          <w:p ns2:paraId="4B7159BA" ns2:textId="3A3A1E86" w:rsidR="00B05104" w:rsidRDefault="00B05104" w:rsidP="00B05104">
            <w:pPr>
              <w:pStyle w:val="ListParagraph"/>
              <w:ind w:left="470"/>
              <w:rPr>
                <w:sz w:val="18"/>
                <w:szCs w:val="18"/>
              </w:rPr>
            </w:pPr>
            <w:r w:rsidRPr="00FF1B12">
              <w:rPr>
                <w:sz w:val="18"/>
                <w:szCs w:val="18"/>
              </w:rPr>
              <w:t xml:space="preserve">Oleh Pemilik </w:t>
            </w:r>
            <w:r w:rsidR="005D3415">
              <w:rPr>
                <w:sz w:val="18"/>
                <w:szCs w:val="18"/>
              </w:rPr>
              <w:t>Muatan</w:t>
            </w:r>
          </w:p>
          <w:p ns2:paraId="0E81B240" ns2:textId="44715908" w:rsidR="00FF1B12" w:rsidRPr="00FF1B12" w:rsidRDefault="00FF1B12" w:rsidP="00B05104">
            <w:pPr>
              <w:pStyle w:val="ListParagraph"/>
              <w:ind w:left="470"/>
              <w:rPr>
                <w:sz w:val="18"/>
                <w:szCs w:val="18"/>
              </w:rPr>
            </w:pPr>
          </w:p>
        </w:tc>
      </w:tr>
      <w:tr w:rsidR="00B05104" w:rsidRPr="00FF1B12" ns2:paraId="11F6610B" ns2:textId="77777777" w:rsidTr="001A2673">
        <w:trPr>
          <w:trHeight w:val="708"/>
        </w:trPr>
        <w:tc>
          <w:tcPr>
            <w:tcW w:w="4977" w:type="dxa"/>
          </w:tcPr>
          <w:p ns2:paraId="409738F3" ns2:textId="77777777" w:rsidR="00B05104" w:rsidRPr="00FF1B12" w:rsidRDefault="00B05104" w:rsidP="00B05104">
            <w:pPr>
              <w:pStyle w:val="ListParagraph"/>
              <w:numPr>
                <w:ilvl w:val="0"/>
                <w:numId w:val="1"/>
              </w:numPr>
              <w:ind w:left="470" w:hanging="357"/>
              <w:rPr>
                <w:b/>
                <w:bCs/>
                <w:sz w:val="18"/>
                <w:szCs w:val="18"/>
              </w:rPr>
            </w:pPr>
            <w:r w:rsidRPr="00FF1B12">
              <w:rPr>
                <w:b/>
                <w:bCs/>
                <w:sz w:val="18"/>
                <w:szCs w:val="18"/>
              </w:rPr>
              <w:t>Denda Keterlambatan / Demurrage</w:t>
            </w:r>
          </w:p>
          <w:p ns2:paraId="68C4A97A" ns2:textId="78BA1493" w:rsidR="0062110B" w:rsidRPr="003D46C4" w:rsidRDefault="0062110B" w:rsidP="0062110B">
            <w:pPr>
              <w:pStyle w:val="ListParagraph"/>
              <w:ind w:left="470"/>
              <w:rPr>
                <w:sz w:val="18"/>
                <w:szCs w:val="18"/>
              </w:rPr>
            </w:pPr>
            <w:r w:rsidRPr="009258C8">
              <w:rPr>
                <w:sz w:val="18"/>
                <w:szCs w:val="18"/>
              </w:rPr>
              <w:t xml:space="preserve">%%DEMURRAGE_CLAUSE%%</w:t>
            </w:r>
          </w:p>
          <w:p ns2:paraId="5BA69D30" ns2:textId="77777777" w:rsidR="0062110B" w:rsidRPr="003D46C4" w:rsidRDefault="0062110B" w:rsidP="0062110B">
            <w:pPr>
              <w:pStyle w:val="ListParagraph"/>
              <w:ind w:left="470"/>
              <w:rPr>
                <w:sz w:val="18"/>
                <w:szCs w:val="18"/>
              </w:rPr>
            </w:pPr>
            <w:r w:rsidRPr="003D46C4">
              <w:rPr>
                <w:sz w:val="18"/>
                <w:szCs w:val="18"/>
              </w:rPr>
              <w:t>Jumlah hari muat / bongkar prorata maksimal 7 hari (7 x 24 jam), tidak termasuk waktu berlayar, hambatan yang terjadi karena faktor cuaca, libur nasional dan Keadaan Kahar.</w:t>
            </w:r>
          </w:p>
          <w:p ns2:paraId="21E91B8C" ns2:textId="77777777" w:rsidR="0062110B" w:rsidRPr="009258C8" w:rsidRDefault="0062110B" w:rsidP="0062110B">
            <w:pPr>
              <w:pStyle w:val="ListParagraph"/>
              <w:ind w:left="470"/>
              <w:rPr>
                <w:sz w:val="18"/>
                <w:szCs w:val="18"/>
              </w:rPr>
            </w:pPr>
            <w:r w:rsidRPr="009258C8">
              <w:rPr>
                <w:sz w:val="18"/>
                <w:szCs w:val="18"/>
              </w:rPr>
              <w:t>Laytime di Pelabuhan Muat:</w:t>
            </w:r>
          </w:p>
          <w:p ns2:paraId="06D28CED" ns2:textId="77777777" w:rsidR="0062110B" w:rsidRPr="009258C8" w:rsidRDefault="0062110B" w:rsidP="0062110B">
            <w:pPr>
              <w:pStyle w:val="ListParagraph"/>
              <w:ind w:left="470"/>
              <w:rPr>
                <w:sz w:val="18"/>
                <w:szCs w:val="18"/>
              </w:rPr>
            </w:pPr>
            <w:r w:rsidRPr="009258C8">
              <w:rPr>
                <w:sz w:val="18"/>
                <w:szCs w:val="18"/>
              </w:rPr>
              <w:t>a)</w:t>
            </w:r>
            <w:r w:rsidRPr="009258C8">
              <w:rPr>
                <w:sz w:val="18"/>
                <w:szCs w:val="18"/>
              </w:rPr>
              <w:tab/>
              <w:t>Dimulai 12 (dua belas) jam setelah tongkang sandar di Pelabuhan Muat.</w:t>
            </w:r>
          </w:p>
          <w:p ns2:paraId="56750303" ns2:textId="77777777" w:rsidR="0062110B" w:rsidRPr="009258C8" w:rsidRDefault="0062110B" w:rsidP="0062110B">
            <w:pPr>
              <w:pStyle w:val="ListParagraph"/>
              <w:ind w:left="470"/>
              <w:rPr>
                <w:sz w:val="18"/>
                <w:szCs w:val="18"/>
              </w:rPr>
            </w:pPr>
            <w:r w:rsidRPr="009258C8">
              <w:rPr>
                <w:sz w:val="18"/>
                <w:szCs w:val="18"/>
              </w:rPr>
              <w:t>b)</w:t>
            </w:r>
            <w:r w:rsidRPr="009258C8">
              <w:rPr>
                <w:sz w:val="18"/>
                <w:szCs w:val="18"/>
              </w:rPr>
              <w:tab/>
              <w:t>Berhenti ketika tongkang selesai dimuat di Pelabuhan Bongkar.</w:t>
            </w:r>
          </w:p>
          <w:p ns2:paraId="62017CA7" ns2:textId="77777777" w:rsidR="0062110B" w:rsidRPr="003D46C4" w:rsidRDefault="0062110B" w:rsidP="0062110B">
            <w:pPr>
              <w:pStyle w:val="ListParagraph"/>
              <w:ind w:left="470"/>
              <w:rPr>
                <w:sz w:val="18"/>
                <w:szCs w:val="18"/>
              </w:rPr>
            </w:pPr>
            <w:r w:rsidRPr="003D46C4">
              <w:rPr>
                <w:sz w:val="18"/>
                <w:szCs w:val="18"/>
              </w:rPr>
              <w:t>Laytime di Pelabuhan Bongkar:</w:t>
            </w:r>
          </w:p>
          <w:p ns2:paraId="6E180874" ns2:textId="77777777" w:rsidR="0062110B" w:rsidRPr="003D46C4" w:rsidRDefault="0062110B" w:rsidP="0062110B">
            <w:pPr>
              <w:pStyle w:val="ListParagraph"/>
              <w:ind w:left="470"/>
              <w:rPr>
                <w:sz w:val="18"/>
                <w:szCs w:val="18"/>
              </w:rPr>
            </w:pPr>
            <w:r w:rsidRPr="003D46C4">
              <w:rPr>
                <w:sz w:val="18"/>
                <w:szCs w:val="18"/>
              </w:rPr>
              <w:t>a)</w:t>
            </w:r>
            <w:r w:rsidRPr="003D46C4">
              <w:rPr>
                <w:sz w:val="18"/>
                <w:szCs w:val="18"/>
              </w:rPr>
              <w:tab/>
              <w:t>Dimulai 12 (dua belas) jam setelah NOR tender.</w:t>
            </w:r>
          </w:p>
          <w:p ns2:paraId="2B0938A9" ns2:textId="77777777" w:rsidR="0062110B" w:rsidRPr="003D46C4" w:rsidRDefault="0062110B" w:rsidP="0062110B">
            <w:pPr>
              <w:pStyle w:val="ListParagraph"/>
              <w:ind w:left="470"/>
              <w:rPr>
                <w:sz w:val="18"/>
                <w:szCs w:val="18"/>
                <w:lang w:val="fi-FI"/>
              </w:rPr>
            </w:pPr>
            <w:r w:rsidRPr="003D46C4">
              <w:rPr>
                <w:sz w:val="18"/>
                <w:szCs w:val="18"/>
                <w:lang w:val="fi-FI"/>
              </w:rPr>
              <w:t xml:space="preserve">b) </w:t>
            </w:r>
            <w:r w:rsidRPr="003D46C4">
              <w:rPr>
                <w:sz w:val="18"/>
                <w:szCs w:val="18"/>
                <w:lang w:val="fi-FI"/>
              </w:rPr>
              <w:tab/>
              <w:t>Berhenti ketika tongkang selesai bongkar.</w:t>
            </w:r>
          </w:p>
          <w:p ns2:paraId="10F46B8C" ns2:textId="41C1C8C1" w:rsidR="00FF1B12" w:rsidRPr="00F95F94" w:rsidRDefault="0062110B" w:rsidP="00F95F94">
            <w:pPr>
              <w:pStyle w:val="ListParagraph"/>
              <w:ind w:left="470"/>
              <w:rPr>
                <w:sz w:val="18"/>
                <w:szCs w:val="18"/>
                <w:lang w:val="fi-FI"/>
              </w:rPr>
            </w:pPr>
            <w:r w:rsidRPr="003D46C4">
              <w:rPr>
                <w:sz w:val="18"/>
                <w:szCs w:val="18"/>
                <w:lang w:val="fi-FI"/>
              </w:rPr>
              <w:t>Untuk kelebihan dari 7 (tujuh) hari PWWD (per weather working day) maka Penyewa Ruangan Kapal/Pemilik Muatan akan dikenakan biaya demurrage yang dihitung pro rata</w:t>
            </w:r>
          </w:p>
        </w:tc>
        <w:tc>
          <w:tcPr>
            <w:tcW w:w="5371" w:type="dxa"/>
          </w:tcPr>
          <w:p ns2:paraId="2B81FA7B" ns2:textId="77777777" w:rsidR="00B05104" w:rsidRPr="00FF1B12" w:rsidRDefault="00B05104" w:rsidP="00B429F4">
            <w:pPr>
              <w:pStyle w:val="ListParagraph"/>
              <w:numPr>
                <w:ilvl w:val="0"/>
                <w:numId w:val="1"/>
              </w:numPr>
              <w:ind w:left="470" w:hanging="357"/>
              <w:rPr>
                <w:b/>
                <w:bCs/>
                <w:sz w:val="18"/>
                <w:szCs w:val="18"/>
              </w:rPr>
            </w:pPr>
            <w:r w:rsidRPr="00FF1B12">
              <w:rPr>
                <w:b/>
                <w:bCs/>
                <w:sz w:val="18"/>
                <w:szCs w:val="18"/>
              </w:rPr>
              <w:t>Keagenan Kapal</w:t>
            </w:r>
          </w:p>
          <w:p ns2:paraId="0BCEA757" ns2:textId="3DF6EF66" w:rsidR="00B05104" w:rsidRPr="00FF1B12" w:rsidRDefault="00B05104" w:rsidP="00B05104">
            <w:pPr>
              <w:pStyle w:val="ListParagraph"/>
              <w:ind w:left="470"/>
              <w:rPr>
                <w:sz w:val="18"/>
                <w:szCs w:val="18"/>
              </w:rPr>
            </w:pPr>
            <w:r w:rsidRPr="00FF1B12">
              <w:rPr>
                <w:sz w:val="18"/>
                <w:szCs w:val="18"/>
              </w:rPr>
              <w:t>Oleh Pemilik Kapal / Operator Kapal</w:t>
            </w:r>
          </w:p>
        </w:tc>
      </w:tr>
      <w:tr w:rsidR="00B05104" w:rsidRPr="00FF1B12" ns2:paraId="24832EA3" ns2:textId="77777777" w:rsidTr="00FF1B12">
        <w:trPr>
          <w:trHeight w:val="940"/>
        </w:trPr>
        <w:tc>
          <w:tcPr>
            <w:tcW w:w="10348" w:type="dxa"/>
            <w:gridSpan w:val="2"/>
          </w:tcPr>
          <w:p ns2:paraId="38ACB7F2" ns2:textId="77777777" w:rsidR="00B05104" w:rsidRPr="00FF1B12" w:rsidRDefault="00B05104" w:rsidP="00B05104">
            <w:pPr>
              <w:pStyle w:val="ListParagraph"/>
              <w:numPr>
                <w:ilvl w:val="0"/>
                <w:numId w:val="1"/>
              </w:numPr>
              <w:ind w:left="470" w:hanging="357"/>
              <w:rPr>
                <w:b/>
                <w:bCs/>
                <w:sz w:val="18"/>
                <w:szCs w:val="18"/>
              </w:rPr>
            </w:pPr>
            <w:r w:rsidRPr="00FF1B12">
              <w:rPr>
                <w:b/>
                <w:bCs/>
                <w:sz w:val="18"/>
                <w:szCs w:val="18"/>
              </w:rPr>
              <w:lastRenderedPageBreak/>
              <w:t>Pembayaran Diproses ke Rekening:</w:t>
            </w:r>
          </w:p>
          <w:p ns2:paraId="792452B4" ns2:textId="77777777" w:rsidR="009B511C" w:rsidRPr="00566A41" w:rsidRDefault="009B511C" w:rsidP="009B511C">
            <w:pPr>
              <w:pStyle w:val="ListParagraph"/>
              <w:ind w:left="470"/>
              <w:rPr>
                <w:sz w:val="18"/>
                <w:szCs w:val="18"/>
                <w:lang w:val="fi-FI"/>
              </w:rPr>
            </w:pPr>
            <w:r w:rsidRPr="00566A41">
              <w:rPr>
                <w:sz w:val="18"/>
                <w:szCs w:val="18"/>
                <w:lang w:val="fi-FI"/>
              </w:rPr>
              <w:t>Nama Rekening   : PT. Segara Jaya Nusantara</w:t>
            </w:r>
          </w:p>
          <w:p ns2:paraId="0185AD91" ns2:textId="77777777" w:rsidR="009B511C" w:rsidRPr="00FF1B12" w:rsidRDefault="009B511C" w:rsidP="009B511C">
            <w:pPr>
              <w:pStyle w:val="ListParagraph"/>
              <w:ind w:left="470"/>
              <w:rPr>
                <w:sz w:val="18"/>
                <w:szCs w:val="18"/>
              </w:rPr>
            </w:pPr>
            <w:r w:rsidRPr="00FF1B12">
              <w:rPr>
                <w:sz w:val="18"/>
                <w:szCs w:val="18"/>
              </w:rPr>
              <w:t>Nomor Rekening : 121-000-877-0079</w:t>
            </w:r>
          </w:p>
          <w:p ns2:paraId="105EF027" ns2:textId="77777777" w:rsidR="00B05104" w:rsidRDefault="009B511C" w:rsidP="009B511C">
            <w:pPr>
              <w:pStyle w:val="ListParagraph"/>
              <w:ind w:left="470"/>
              <w:rPr>
                <w:sz w:val="18"/>
                <w:szCs w:val="18"/>
              </w:rPr>
            </w:pPr>
            <w:r w:rsidRPr="00FF1B12">
              <w:rPr>
                <w:sz w:val="18"/>
                <w:szCs w:val="18"/>
              </w:rPr>
              <w:t>Nama Bank          : Bank Mandiri Cab. TCC Batavia</w:t>
            </w:r>
          </w:p>
          <w:p ns2:paraId="57138FDE" ns2:textId="0748D6A3" w:rsidR="00FF1B12" w:rsidRPr="00FF1B12" w:rsidRDefault="00FF1B12" w:rsidP="009B511C">
            <w:pPr>
              <w:pStyle w:val="ListParagraph"/>
              <w:ind w:left="470"/>
              <w:rPr>
                <w:sz w:val="18"/>
                <w:szCs w:val="18"/>
              </w:rPr>
            </w:pPr>
          </w:p>
        </w:tc>
      </w:tr>
      <w:tr w:rsidR="00B05104" w:rsidRPr="00FF1B12" ns2:paraId="1D67F2C0" ns2:textId="77777777" w:rsidTr="00497878">
        <w:trPr>
          <w:trHeight w:val="955"/>
        </w:trPr>
        <w:tc>
          <w:tcPr>
            <w:tcW w:w="10348" w:type="dxa"/>
            <w:gridSpan w:val="2"/>
          </w:tcPr>
          <w:p ns2:paraId="17C52E0C" ns2:textId="77777777" w:rsidR="00403BA8" w:rsidRPr="00FF1B12" w:rsidRDefault="00403BA8" w:rsidP="00403BA8">
            <w:pPr>
              <w:pStyle w:val="ListParagraph"/>
              <w:numPr>
                <w:ilvl w:val="0"/>
                <w:numId w:val="1"/>
              </w:numPr>
              <w:ind w:left="470" w:hanging="357"/>
              <w:rPr>
                <w:sz w:val="18"/>
                <w:szCs w:val="18"/>
              </w:rPr>
            </w:pPr>
            <w:r w:rsidRPr="00FF1B12">
              <w:rPr>
                <w:b/>
                <w:bCs/>
                <w:sz w:val="18"/>
                <w:szCs w:val="18"/>
              </w:rPr>
              <w:t>Syarat – syarat dan ketentuan tambahan yang disetujui Bersama</w:t>
            </w:r>
          </w:p>
          <w:p ns2:paraId="0264AA7E" ns2:textId="77777777" w:rsidR="00403BA8" w:rsidRDefault="00403BA8" w:rsidP="00403BA8">
            <w:pPr>
              <w:pStyle w:val="ListParagraph"/>
              <w:numPr>
                <w:ilvl w:val="0"/>
                <w:numId w:val="9"/>
              </w:numPr>
              <w:rPr>
                <w:sz w:val="18"/>
                <w:szCs w:val="18"/>
              </w:rPr>
            </w:pPr>
            <w:r w:rsidRPr="00FF1B12">
              <w:rPr>
                <w:sz w:val="18"/>
                <w:szCs w:val="18"/>
              </w:rPr>
              <w:t>Sesuai dengan Ketentuan Umum (Genereal Condition) pada halaman-2 dan “Part II Gencon Charter (</w:t>
            </w:r>
            <w:r w:rsidRPr="00FF1B12">
              <w:rPr>
                <w:i/>
                <w:iCs/>
                <w:sz w:val="18"/>
                <w:szCs w:val="18"/>
              </w:rPr>
              <w:t xml:space="preserve">As Revised </w:t>
            </w:r>
            <w:r w:rsidRPr="00FF1B12">
              <w:rPr>
                <w:sz w:val="18"/>
                <w:szCs w:val="18"/>
              </w:rPr>
              <w:t>1922, 1976 and 1994</w:t>
            </w:r>
            <w:r w:rsidRPr="00FF1B12">
              <w:rPr>
                <w:i/>
                <w:iCs/>
                <w:sz w:val="18"/>
                <w:szCs w:val="18"/>
              </w:rPr>
              <w:t xml:space="preserve">) </w:t>
            </w:r>
            <w:r w:rsidRPr="00FF1B12">
              <w:rPr>
                <w:sz w:val="18"/>
                <w:szCs w:val="18"/>
              </w:rPr>
              <w:t>yang disepakati bersama.</w:t>
            </w:r>
          </w:p>
          <w:p ns2:paraId="734E4989" ns2:textId="7B107761" w:rsidR="00B47829" w:rsidRPr="00FF60A8" w:rsidRDefault="00403BA8" w:rsidP="00FF60A8">
            <w:pPr>
              <w:pStyle w:val="ListParagraph"/>
              <w:numPr>
                <w:ilvl w:val="0"/>
                <w:numId w:val="9"/>
              </w:numPr>
              <w:rPr>
                <w:sz w:val="18"/>
                <w:szCs w:val="18"/>
              </w:rPr>
            </w:pPr>
            <w:r w:rsidRPr="00FF60A8">
              <w:rPr>
                <w:sz w:val="18"/>
                <w:szCs w:val="18"/>
              </w:rPr>
              <w:t>Perjanjian ini terdiri dari BAGIAN I dan Ketentuan Umum (</w:t>
            </w:r>
            <w:r w:rsidRPr="00FF60A8">
              <w:rPr>
                <w:i/>
                <w:iCs/>
                <w:sz w:val="18"/>
                <w:szCs w:val="18"/>
              </w:rPr>
              <w:t>General Condition</w:t>
            </w:r>
            <w:r w:rsidRPr="00FF60A8">
              <w:rPr>
                <w:sz w:val="18"/>
                <w:szCs w:val="18"/>
              </w:rPr>
              <w:t>), apabila terjadi pertentangan antara ketentuan pada BAGIAN I dengan Ketentuan Umum (</w:t>
            </w:r>
            <w:r w:rsidRPr="00FF60A8">
              <w:rPr>
                <w:i/>
                <w:iCs/>
                <w:sz w:val="18"/>
                <w:szCs w:val="18"/>
              </w:rPr>
              <w:t>General Condition</w:t>
            </w:r>
            <w:r w:rsidRPr="00FF60A8">
              <w:rPr>
                <w:sz w:val="18"/>
                <w:szCs w:val="18"/>
              </w:rPr>
              <w:t>), maka ketentuan pada BAGIAN I yang berlaku atas Ketentuan Umum (</w:t>
            </w:r>
            <w:r w:rsidRPr="00FF60A8">
              <w:rPr>
                <w:i/>
                <w:iCs/>
                <w:sz w:val="18"/>
                <w:szCs w:val="18"/>
              </w:rPr>
              <w:t>General Condition</w:t>
            </w:r>
            <w:r w:rsidRPr="00FF60A8">
              <w:rPr>
                <w:sz w:val="18"/>
                <w:szCs w:val="18"/>
              </w:rPr>
              <w:t>).</w:t>
            </w:r>
          </w:p>
        </w:tc>
      </w:tr>
      <w:tr w:rsidR="00497878" ns2:paraId="5BF82160" ns2:textId="77777777" w:rsidTr="00497878">
        <w:trPr>
          <w:trHeight w:val="955"/>
        </w:trPr>
        <w:tc>
          <w:tcPr>
            <w:tcW w:w="10348" w:type="dxa"/>
            <w:gridSpan w:val="2"/>
          </w:tcPr>
          <w:p ns2:paraId="41253137" ns2:textId="77777777" w:rsidR="00497878" w:rsidRPr="00FF1B12" w:rsidRDefault="00497878" w:rsidP="00497878">
            <w:pPr>
              <w:pStyle w:val="ListParagraph"/>
              <w:numPr>
                <w:ilvl w:val="0"/>
                <w:numId w:val="1"/>
              </w:numPr>
              <w:ind w:left="470" w:hanging="357"/>
              <w:rPr>
                <w:b/>
                <w:bCs/>
                <w:sz w:val="18"/>
                <w:szCs w:val="18"/>
              </w:rPr>
            </w:pPr>
            <w:r w:rsidRPr="00FF1B12">
              <w:rPr>
                <w:b/>
                <w:bCs/>
                <w:sz w:val="18"/>
                <w:szCs w:val="18"/>
              </w:rPr>
              <w:t>Perselisihan</w:t>
            </w:r>
          </w:p>
          <w:p ns2:paraId="60BD5F26" ns2:textId="2EF4EE8E" w:rsidR="00497878" w:rsidRPr="00FF1B12" w:rsidRDefault="00403BA8" w:rsidP="00497878">
            <w:pPr>
              <w:pStyle w:val="ListParagraph"/>
              <w:ind w:left="470"/>
              <w:rPr>
                <w:sz w:val="18"/>
                <w:szCs w:val="18"/>
              </w:rPr>
            </w:pPr>
            <w:r>
              <w:rPr>
                <w:sz w:val="18"/>
                <w:szCs w:val="18"/>
              </w:rPr>
              <w:t>Perselisihan atas Perjanjian ini a</w:t>
            </w:r>
            <w:r w:rsidRPr="00FF1B12">
              <w:rPr>
                <w:sz w:val="18"/>
                <w:szCs w:val="18"/>
              </w:rPr>
              <w:t xml:space="preserve">kan diselesaikan secara musyawarah bersama dan kekeluargaan, dan apabila tidak terdapat kesepakatan, maka keduabelah pihak setuju untuk </w:t>
            </w:r>
            <w:r w:rsidRPr="00B02A1F">
              <w:rPr>
                <w:sz w:val="18"/>
                <w:szCs w:val="18"/>
              </w:rPr>
              <w:t xml:space="preserve">diselesaikan di Pengadilan Negeri </w:t>
            </w:r>
            <w:r w:rsidR="00881E0D" w:rsidRPr="00B02A1F">
              <w:rPr>
                <w:sz w:val="18"/>
                <w:szCs w:val="18"/>
              </w:rPr>
              <w:t>Jakarta</w:t>
            </w:r>
            <w:r w:rsidRPr="00B02A1F">
              <w:rPr>
                <w:sz w:val="18"/>
                <w:szCs w:val="18"/>
              </w:rPr>
              <w:t>.</w:t>
            </w:r>
          </w:p>
        </w:tc>
      </w:tr>
      <w:tr w:rsidR="00497878" ns2:paraId="4B55C674" ns2:textId="77777777" w:rsidTr="00497878">
        <w:trPr>
          <w:trHeight w:val="648"/>
        </w:trPr>
        <w:tc>
          <w:tcPr>
            <w:tcW w:w="10348" w:type="dxa"/>
            <w:gridSpan w:val="2"/>
          </w:tcPr>
          <w:p ns2:paraId="4D18CBF8" ns2:textId="0D9A4766" w:rsidR="00497878" w:rsidRPr="00FF1B12" w:rsidRDefault="00497878" w:rsidP="00497878">
            <w:pPr>
              <w:rPr>
                <w:sz w:val="18"/>
                <w:szCs w:val="18"/>
              </w:rPr>
            </w:pPr>
            <w:r w:rsidRPr="00FF1B12">
              <w:rPr>
                <w:sz w:val="18"/>
                <w:szCs w:val="18"/>
              </w:rPr>
              <w:t>Demikian Perjanjian Angkutan Laut ini, telah dibaca dan disetujui bersama serta ditandatangani dalam rangkap dua, bermaterai yang cukup dan masing-masing mempunyai ketentuan hukum yang sama.</w:t>
            </w:r>
          </w:p>
        </w:tc>
      </w:tr>
    </w:tbl>
    <w:p ns2:paraId="50FB7E0A" ns2:textId="2A5A53B2" w:rsidR="00ED169A" w:rsidRDefault="00ED169A" w:rsidP="00F2020C">
      <w:pPr>
        <w:spacing w:after="0"/>
        <w:rPr>
          <w:b/>
          <w:bCs/>
        </w:rPr>
      </w:pPr>
    </w:p>
    <w:p ns2:paraId="541875DA" ns2:textId="77777777" w:rsidR="00ED169A" w:rsidRDefault="00ED169A" w:rsidP="00F2020C">
      <w:pPr>
        <w:spacing w:after="0"/>
        <w:rPr>
          <w:b/>
          <w:bCs/>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403BA8" ns2:paraId="1700618A" ns2:textId="77777777" w:rsidTr="008503EF">
        <w:tc>
          <w:tcPr>
            <w:tcW w:w="4508" w:type="dxa"/>
          </w:tcPr>
          <w:p ns2:paraId="051CFEB2" ns2:textId="77777777" w:rsidR="00403BA8" w:rsidRPr="00FF60A8" w:rsidRDefault="00403BA8" w:rsidP="008503EF">
            <w:pPr>
              <w:jc w:val="both"/>
              <w:rPr>
                <w:b/>
                <w:bCs/>
                <w:noProof/>
                <w:sz w:val="18"/>
                <w:szCs w:val="18"/>
              </w:rPr>
            </w:pPr>
            <w:r w:rsidRPr="00FF60A8">
              <w:rPr>
                <w:b/>
                <w:bCs/>
                <w:noProof/>
                <w:sz w:val="18"/>
                <w:szCs w:val="18"/>
              </w:rPr>
              <w:t>PEMILIK KAPAL/ OPERATOR KAPAL</w:t>
            </w:r>
          </w:p>
          <w:p ns2:paraId="44639F9F" ns2:textId="77777777" w:rsidR="00403BA8" w:rsidRPr="00FF60A8" w:rsidRDefault="00403BA8" w:rsidP="008503EF">
            <w:pPr>
              <w:jc w:val="both"/>
              <w:rPr>
                <w:b/>
                <w:bCs/>
                <w:noProof/>
                <w:sz w:val="18"/>
                <w:szCs w:val="18"/>
              </w:rPr>
            </w:pPr>
            <w:r w:rsidRPr="00FF60A8">
              <w:rPr>
                <w:b/>
                <w:bCs/>
                <w:noProof/>
                <w:sz w:val="18"/>
                <w:szCs w:val="18"/>
              </w:rPr>
              <w:t>PT SEGARA JAYA NUSANTARA</w:t>
            </w:r>
          </w:p>
          <w:p ns2:paraId="3CEF7000" ns2:textId="77777777" w:rsidR="00403BA8" w:rsidRPr="00FF60A8" w:rsidRDefault="00403BA8" w:rsidP="008503EF">
            <w:pPr>
              <w:jc w:val="both"/>
              <w:rPr>
                <w:b/>
                <w:bCs/>
                <w:noProof/>
                <w:sz w:val="18"/>
                <w:szCs w:val="18"/>
              </w:rPr>
            </w:pPr>
          </w:p>
          <w:p ns2:paraId="48A896A7" ns2:textId="77777777" w:rsidR="00403BA8" w:rsidRPr="00FF60A8" w:rsidRDefault="00403BA8" w:rsidP="008503EF">
            <w:pPr>
              <w:jc w:val="both"/>
              <w:rPr>
                <w:b/>
                <w:bCs/>
                <w:noProof/>
                <w:sz w:val="18"/>
                <w:szCs w:val="18"/>
              </w:rPr>
            </w:pPr>
          </w:p>
          <w:p ns2:paraId="06A858AB" ns2:textId="77777777" w:rsidR="00403BA8" w:rsidRPr="00FF60A8" w:rsidRDefault="00403BA8" w:rsidP="008503EF">
            <w:pPr>
              <w:jc w:val="both"/>
              <w:rPr>
                <w:b/>
                <w:bCs/>
                <w:noProof/>
                <w:sz w:val="18"/>
                <w:szCs w:val="18"/>
              </w:rPr>
            </w:pPr>
          </w:p>
          <w:p ns2:paraId="035E3CFD" ns2:textId="77777777" w:rsidR="00403BA8" w:rsidRPr="00FF60A8" w:rsidRDefault="00403BA8" w:rsidP="008503EF">
            <w:pPr>
              <w:jc w:val="both"/>
              <w:rPr>
                <w:b/>
                <w:bCs/>
                <w:noProof/>
                <w:sz w:val="18"/>
                <w:szCs w:val="18"/>
              </w:rPr>
            </w:pPr>
          </w:p>
          <w:p ns2:paraId="51567779" ns2:textId="77777777" w:rsidR="00403BA8" w:rsidRPr="00FF60A8" w:rsidRDefault="00403BA8" w:rsidP="008503EF">
            <w:pPr>
              <w:jc w:val="both"/>
              <w:rPr>
                <w:b/>
                <w:bCs/>
                <w:noProof/>
                <w:sz w:val="18"/>
                <w:szCs w:val="18"/>
              </w:rPr>
            </w:pPr>
          </w:p>
          <w:p ns2:paraId="576A28B1" ns2:textId="77777777" w:rsidR="00571F01" w:rsidRPr="00FF60A8" w:rsidRDefault="00571F01" w:rsidP="008503EF">
            <w:pPr>
              <w:jc w:val="both"/>
              <w:rPr>
                <w:b/>
                <w:bCs/>
                <w:noProof/>
                <w:sz w:val="18"/>
                <w:szCs w:val="18"/>
              </w:rPr>
            </w:pPr>
          </w:p>
          <w:p ns2:paraId="7D323452" ns2:textId="77777777" w:rsidR="00403BA8" w:rsidRPr="00FF60A8" w:rsidRDefault="00403BA8" w:rsidP="008503EF">
            <w:pPr>
              <w:jc w:val="both"/>
              <w:rPr>
                <w:b/>
                <w:bCs/>
                <w:noProof/>
                <w:sz w:val="18"/>
                <w:szCs w:val="18"/>
              </w:rPr>
            </w:pPr>
          </w:p>
          <w:p ns2:paraId="0A0E260D" ns2:textId="77777777" w:rsidR="00403BA8" w:rsidRPr="00FF60A8" w:rsidRDefault="00403BA8" w:rsidP="008503EF">
            <w:pPr>
              <w:jc w:val="both"/>
              <w:rPr>
                <w:b/>
                <w:bCs/>
                <w:noProof/>
                <w:sz w:val="18"/>
                <w:szCs w:val="18"/>
              </w:rPr>
            </w:pPr>
          </w:p>
          <w:p ns2:paraId="5BD688BA" ns2:textId="77777777" w:rsidR="00403BA8" w:rsidRPr="00FF60A8" w:rsidRDefault="00403BA8" w:rsidP="008503EF">
            <w:pPr>
              <w:jc w:val="both"/>
              <w:rPr>
                <w:b/>
                <w:bCs/>
                <w:noProof/>
                <w:sz w:val="18"/>
                <w:szCs w:val="18"/>
              </w:rPr>
            </w:pPr>
          </w:p>
          <w:p ns2:paraId="504836C3" ns2:textId="77777777" w:rsidR="00403BA8" w:rsidRPr="00FF60A8" w:rsidRDefault="00403BA8" w:rsidP="008503EF">
            <w:pPr>
              <w:pBdr>
                <w:bottom w:val="single" w:sz="12" w:space="1" w:color="auto"/>
              </w:pBdr>
              <w:jc w:val="both"/>
              <w:rPr>
                <w:b/>
                <w:bCs/>
                <w:noProof/>
                <w:sz w:val="18"/>
                <w:szCs w:val="18"/>
              </w:rPr>
            </w:pPr>
          </w:p>
          <w:p ns2:paraId="7D69C5F4" ns2:textId="35AAEFE7" w:rsidR="00403BA8" w:rsidRPr="00FF60A8" w:rsidRDefault="009258C8" w:rsidP="008503EF">
            <w:pPr>
              <w:jc w:val="both"/>
              <w:rPr>
                <w:b/>
                <w:bCs/>
                <w:noProof/>
                <w:sz w:val="18"/>
                <w:szCs w:val="18"/>
              </w:rPr>
            </w:pPr>
            <w:r w:rsidRPr="00FF60A8">
              <w:rPr>
                <w:b/>
                <w:bCs/>
                <w:noProof/>
                <w:sz w:val="18"/>
                <w:szCs w:val="18"/>
              </w:rPr>
              <w:t>FARIDA SV TOBING</w:t>
            </w:r>
          </w:p>
          <w:p ns2:paraId="5DDC3027" ns2:textId="58AE8D1C" w:rsidR="00403BA8" w:rsidRPr="00A159AE" w:rsidRDefault="009258C8" w:rsidP="008503EF">
            <w:pPr>
              <w:jc w:val="both"/>
              <w:rPr>
                <w:b/>
                <w:bCs/>
                <w:noProof/>
                <w:sz w:val="18"/>
                <w:szCs w:val="18"/>
                <w:lang w:val="en-US"/>
              </w:rPr>
            </w:pPr>
            <w:r>
              <w:rPr>
                <w:b/>
                <w:bCs/>
                <w:noProof/>
                <w:sz w:val="18"/>
                <w:szCs w:val="18"/>
                <w:lang w:val="en-US"/>
              </w:rPr>
              <w:t>DIREKTUR</w:t>
            </w:r>
          </w:p>
        </w:tc>
        <w:tc>
          <w:tcPr>
            <w:tcW w:w="4508" w:type="dxa"/>
          </w:tcPr>
          <w:p ns2:paraId="63303496" ns2:textId="77777777" w:rsidR="00403BA8" w:rsidRPr="00FF60A8" w:rsidRDefault="00403BA8" w:rsidP="008503EF">
            <w:pPr>
              <w:jc w:val="both"/>
              <w:rPr>
                <w:b/>
                <w:bCs/>
                <w:noProof/>
                <w:sz w:val="18"/>
                <w:szCs w:val="18"/>
                <w:lang w:val="en-US"/>
              </w:rPr>
            </w:pPr>
            <w:r w:rsidRPr="00FF60A8">
              <w:rPr>
                <w:b/>
                <w:bCs/>
                <w:noProof/>
                <w:sz w:val="18"/>
                <w:szCs w:val="18"/>
                <w:lang w:val="en-US"/>
              </w:rPr>
              <w:t>PENYEWA RUANGAN KAPAL / PEMILIK MUATAN</w:t>
            </w:r>
          </w:p>
          <w:p ns2:paraId="417ADE34" ns2:textId="14E8359F" w:rsidR="009A4E81" w:rsidRPr="009258C8" w:rsidRDefault="009A4E81" w:rsidP="009A4E81">
            <w:pPr>
              <w:rPr>
                <w:b/>
                <w:bCs/>
                <w:sz w:val="18"/>
                <w:szCs w:val="18"/>
                <w:lang w:val="en-US"/>
              </w:rPr>
            </w:pPr>
            <w:r w:rsidRPr="009258C8">
              <w:rPr>
                <w:b/>
                <w:bCs/>
                <w:noProof/>
                <w:sz w:val="18"/>
                <w:szCs w:val="18"/>
                <w:lang w:val="en-US"/>
              </w:rPr>
              <w:t xml:space="preserve">PT </w:t>
            </w:r>
            <w:r w:rsidR="009258C8" w:rsidRPr="009258C8">
              <w:rPr>
                <w:b/>
                <w:bCs/>
                <w:sz w:val="18"/>
                <w:szCs w:val="18"/>
                <w:lang w:val="en-US"/>
              </w:rPr>
              <w:t xml:space="preserve">%%NAMA_PT%%</w:t>
            </w:r>
          </w:p>
          <w:p ns2:paraId="21AB3693" ns2:textId="77777777" w:rsidR="009A4E81" w:rsidRPr="009258C8" w:rsidRDefault="009A4E81" w:rsidP="009A4E81">
            <w:pPr>
              <w:jc w:val="both"/>
              <w:rPr>
                <w:b/>
                <w:bCs/>
                <w:noProof/>
                <w:sz w:val="18"/>
                <w:szCs w:val="18"/>
                <w:lang w:val="en-US"/>
              </w:rPr>
            </w:pPr>
          </w:p>
          <w:p ns2:paraId="40597C65" ns2:textId="77777777" w:rsidR="009A4E81" w:rsidRPr="009258C8" w:rsidRDefault="009A4E81" w:rsidP="009A4E81">
            <w:pPr>
              <w:jc w:val="both"/>
              <w:rPr>
                <w:b/>
                <w:bCs/>
                <w:noProof/>
                <w:sz w:val="18"/>
                <w:szCs w:val="18"/>
                <w:lang w:val="en-US"/>
              </w:rPr>
            </w:pPr>
          </w:p>
          <w:p ns2:paraId="4406041C" ns2:textId="77777777" w:rsidR="009A4E81" w:rsidRPr="009258C8" w:rsidRDefault="009A4E81" w:rsidP="009A4E81">
            <w:pPr>
              <w:jc w:val="both"/>
              <w:rPr>
                <w:b/>
                <w:bCs/>
                <w:noProof/>
                <w:sz w:val="18"/>
                <w:szCs w:val="18"/>
                <w:lang w:val="en-US"/>
              </w:rPr>
            </w:pPr>
          </w:p>
          <w:p ns2:paraId="35D882B6" ns2:textId="77777777" w:rsidR="009A4E81" w:rsidRPr="009258C8" w:rsidRDefault="009A4E81" w:rsidP="009A4E81">
            <w:pPr>
              <w:jc w:val="both"/>
              <w:rPr>
                <w:b/>
                <w:bCs/>
                <w:noProof/>
                <w:sz w:val="18"/>
                <w:szCs w:val="18"/>
                <w:lang w:val="en-US"/>
              </w:rPr>
            </w:pPr>
          </w:p>
          <w:p ns2:paraId="4E1B401B" ns2:textId="77777777" w:rsidR="009A4E81" w:rsidRPr="009258C8" w:rsidRDefault="009A4E81" w:rsidP="009A4E81">
            <w:pPr>
              <w:jc w:val="both"/>
              <w:rPr>
                <w:b/>
                <w:bCs/>
                <w:noProof/>
                <w:sz w:val="18"/>
                <w:szCs w:val="18"/>
                <w:lang w:val="en-US"/>
              </w:rPr>
            </w:pPr>
          </w:p>
          <w:p ns2:paraId="06772A4C" ns2:textId="77777777" w:rsidR="009A4E81" w:rsidRPr="009258C8" w:rsidRDefault="009A4E81" w:rsidP="009A4E81">
            <w:pPr>
              <w:jc w:val="both"/>
              <w:rPr>
                <w:b/>
                <w:bCs/>
                <w:noProof/>
                <w:sz w:val="18"/>
                <w:szCs w:val="18"/>
                <w:lang w:val="en-US"/>
              </w:rPr>
            </w:pPr>
          </w:p>
          <w:p ns2:paraId="249E5AF6" ns2:textId="77777777" w:rsidR="009A4E81" w:rsidRPr="009258C8" w:rsidRDefault="009A4E81" w:rsidP="009A4E81">
            <w:pPr>
              <w:jc w:val="both"/>
              <w:rPr>
                <w:b/>
                <w:bCs/>
                <w:noProof/>
                <w:sz w:val="18"/>
                <w:szCs w:val="18"/>
                <w:lang w:val="en-US"/>
              </w:rPr>
            </w:pPr>
          </w:p>
          <w:p ns2:paraId="6A144F6E" ns2:textId="77777777" w:rsidR="009A4E81" w:rsidRPr="009258C8" w:rsidRDefault="009A4E81" w:rsidP="009A4E81">
            <w:pPr>
              <w:jc w:val="both"/>
              <w:rPr>
                <w:b/>
                <w:bCs/>
                <w:noProof/>
                <w:sz w:val="18"/>
                <w:szCs w:val="18"/>
                <w:lang w:val="en-US"/>
              </w:rPr>
            </w:pPr>
          </w:p>
          <w:p ns2:paraId="2838146A" ns2:textId="77777777" w:rsidR="009A4E81" w:rsidRPr="009258C8" w:rsidRDefault="009A4E81" w:rsidP="009A4E81">
            <w:pPr>
              <w:jc w:val="both"/>
              <w:rPr>
                <w:b/>
                <w:bCs/>
                <w:noProof/>
                <w:sz w:val="18"/>
                <w:szCs w:val="18"/>
                <w:lang w:val="en-US"/>
              </w:rPr>
            </w:pPr>
          </w:p>
          <w:p ns2:paraId="0A73FE1A" ns2:textId="77777777" w:rsidR="009A4E81" w:rsidRPr="009258C8" w:rsidRDefault="009A4E81" w:rsidP="009A4E81">
            <w:pPr>
              <w:pBdr>
                <w:bottom w:val="single" w:sz="12" w:space="1" w:color="auto"/>
              </w:pBdr>
              <w:jc w:val="both"/>
              <w:rPr>
                <w:b/>
                <w:bCs/>
                <w:noProof/>
                <w:sz w:val="18"/>
                <w:szCs w:val="18"/>
                <w:lang w:val="en-US"/>
              </w:rPr>
            </w:pPr>
          </w:p>
          <w:p ns2:paraId="00F464C6" ns2:textId="77777777" w:rsidR="00403BA8" w:rsidRPr="009258C8" w:rsidRDefault="009258C8" w:rsidP="009A4E81">
            <w:pPr>
              <w:jc w:val="both"/>
              <w:rPr>
                <w:b/>
                <w:bCs/>
                <w:noProof/>
                <w:sz w:val="18"/>
                <w:szCs w:val="18"/>
                <w:lang w:val="en-US"/>
              </w:rPr>
            </w:pPr>
            <w:r w:rsidRPr="009258C8">
              <w:rPr>
                <w:b/>
                <w:bCs/>
                <w:noProof/>
                <w:sz w:val="18"/>
                <w:szCs w:val="18"/>
                <w:lang w:val="en-US"/>
              </w:rPr>
              <w:t xml:space="preserve">%%PENANDATANGAN%%</w:t>
            </w:r>
          </w:p>
          <w:p ns2:paraId="6D6D591B" ns2:textId="4624A583" w:rsidR="009258C8" w:rsidRPr="00A159AE" w:rsidRDefault="009258C8" w:rsidP="009A4E81">
            <w:pPr>
              <w:jc w:val="both"/>
              <w:rPr>
                <w:b/>
                <w:bCs/>
                <w:noProof/>
                <w:sz w:val="18"/>
                <w:szCs w:val="18"/>
                <w:lang w:val="en-US"/>
              </w:rPr>
            </w:pPr>
            <w:r w:rsidRPr="009258C8">
              <w:rPr>
                <w:b/>
                <w:bCs/>
                <w:noProof/>
                <w:sz w:val="18"/>
                <w:szCs w:val="18"/>
                <w:lang w:val="en-US"/>
              </w:rPr>
              <w:t xml:space="preserve">%%JABATAN%%</w:t>
            </w:r>
          </w:p>
        </w:tc>
      </w:tr>
    </w:tbl>
    <w:p ns2:paraId="1EE4422F" ns2:textId="77777777" w:rsidR="00ED169A" w:rsidRDefault="00ED169A" w:rsidP="00F2020C">
      <w:pPr>
        <w:spacing w:after="0"/>
        <w:rPr>
          <w:b/>
          <w:bCs/>
        </w:rPr>
      </w:pPr>
    </w:p>
    <w:p ns2:paraId="63EC8576" ns2:textId="77777777" w:rsidR="00ED169A" w:rsidRDefault="00ED169A" w:rsidP="00F2020C">
      <w:pPr>
        <w:spacing w:after="0"/>
        <w:rPr>
          <w:b/>
          <w:bCs/>
        </w:rPr>
      </w:pPr>
    </w:p>
    <w:p ns2:paraId="4E1226DF" ns2:textId="77777777" w:rsidR="00ED169A" w:rsidRDefault="00ED169A" w:rsidP="00F2020C">
      <w:pPr>
        <w:spacing w:after="0"/>
        <w:rPr>
          <w:b/>
          <w:bCs/>
        </w:rPr>
      </w:pPr>
    </w:p>
    <w:p ns2:paraId="641A559C" ns2:textId="77777777" w:rsidR="00ED169A" w:rsidRDefault="00ED169A" w:rsidP="00F2020C">
      <w:pPr>
        <w:spacing w:after="0"/>
        <w:rPr>
          <w:b/>
          <w:bCs/>
        </w:rPr>
      </w:pPr>
    </w:p>
    <w:p ns2:paraId="4DAC32BE" ns2:textId="77777777" w:rsidR="00ED169A" w:rsidRDefault="00ED169A" w:rsidP="00F2020C">
      <w:pPr>
        <w:spacing w:after="0"/>
        <w:rPr>
          <w:b/>
          <w:bCs/>
        </w:rPr>
      </w:pPr>
    </w:p>
    <w:p ns2:paraId="0709B57F" ns2:textId="77777777" w:rsidR="00ED169A" w:rsidRDefault="00ED169A" w:rsidP="00F2020C">
      <w:pPr>
        <w:spacing w:after="0"/>
        <w:rPr>
          <w:b/>
          <w:bCs/>
        </w:rPr>
      </w:pPr>
    </w:p>
    <w:p ns2:paraId="6579FE0E" ns2:textId="77777777" w:rsidR="00ED169A" w:rsidRDefault="00ED169A" w:rsidP="00F2020C">
      <w:pPr>
        <w:spacing w:after="0"/>
        <w:rPr>
          <w:b/>
          <w:bCs/>
        </w:rPr>
      </w:pPr>
    </w:p>
    <w:p ns2:paraId="6717EAEC" ns2:textId="77777777" w:rsidR="00ED169A" w:rsidRDefault="00ED169A" w:rsidP="00F2020C">
      <w:pPr>
        <w:spacing w:after="0"/>
        <w:rPr>
          <w:b/>
          <w:bCs/>
        </w:rPr>
      </w:pPr>
    </w:p>
    <w:p ns2:paraId="56F164B0" ns2:textId="77777777" w:rsidR="00ED169A" w:rsidRDefault="00ED169A" w:rsidP="00F2020C">
      <w:pPr>
        <w:spacing w:after="0"/>
        <w:rPr>
          <w:b/>
          <w:bCs/>
        </w:rPr>
      </w:pPr>
    </w:p>
    <w:p ns2:paraId="161CD1F5" ns2:textId="6AAF5EBF" w:rsidR="00EC13DE" w:rsidRDefault="00EC13DE" w:rsidP="00497878">
      <w:pPr>
        <w:spacing w:after="0"/>
        <w:rPr>
          <w:b/>
          <w:bCs/>
        </w:rPr>
      </w:pPr>
    </w:p>
    <w:p ns2:paraId="64D2AECF" ns2:textId="01892AD9" w:rsidR="00EC13DE" w:rsidRDefault="00EC13DE" w:rsidP="00497878">
      <w:pPr>
        <w:spacing w:after="0"/>
        <w:rPr>
          <w:b/>
          <w:bCs/>
        </w:rPr>
      </w:pPr>
    </w:p>
    <w:p ns2:paraId="063D6CAD" ns2:textId="7D7ED1E8" w:rsidR="00EC13DE" w:rsidRDefault="00EC13DE" w:rsidP="00497878">
      <w:pPr>
        <w:spacing w:after="0"/>
        <w:rPr>
          <w:b/>
          <w:bCs/>
        </w:rPr>
      </w:pPr>
    </w:p>
    <w:p ns2:paraId="74C5E6A8" ns2:textId="77777777" w:rsidR="00544C3D" w:rsidRDefault="00544C3D" w:rsidP="00497878">
      <w:pPr>
        <w:spacing w:after="0"/>
        <w:rPr>
          <w:b/>
          <w:bCs/>
        </w:rPr>
      </w:pPr>
    </w:p>
    <w:p ns2:paraId="367D2674" ns2:textId="06EE5A73" w:rsidR="00F95F94" w:rsidRDefault="00F95F94" w:rsidP="00FF1B12">
      <w:pPr>
        <w:spacing w:after="0"/>
        <w:rPr>
          <w:b/>
          <w:bCs/>
        </w:rPr>
      </w:pPr>
    </w:p>
    <w:p ns2:paraId="0110A8AD" ns2:textId="77239F7B" w:rsidR="009258C8" w:rsidRDefault="009258C8" w:rsidP="00FF1B12">
      <w:pPr>
        <w:spacing w:after="0"/>
        <w:rPr>
          <w:b/>
          <w:bCs/>
        </w:rPr>
      </w:pPr>
    </w:p>
    <w:p ns2:paraId="2CAA1916" ns2:textId="1491397C" w:rsidR="009258C8" w:rsidRDefault="009258C8" w:rsidP="00FF1B12">
      <w:pPr>
        <w:spacing w:after="0"/>
        <w:rPr>
          <w:b/>
          <w:bCs/>
        </w:rPr>
      </w:pPr>
    </w:p>
    <w:p ns2:paraId="22571161" ns2:textId="77777777" w:rsidR="009258C8" w:rsidRDefault="009258C8" w:rsidP="00FF1B12">
      <w:pPr>
        <w:spacing w:after="0"/>
        <w:rPr>
          <w:b/>
          <w:bCs/>
        </w:rPr>
      </w:pPr>
    </w:p>
    <w:p ns2:paraId="4D4B8D53" ns2:textId="1A3851AF" w:rsidR="00E82A53" w:rsidRDefault="00E82A53" w:rsidP="00FF1B12">
      <w:pPr>
        <w:spacing w:after="0"/>
        <w:rPr>
          <w:b/>
          <w:bCs/>
        </w:rPr>
      </w:pPr>
    </w:p>
    <w:p ns2:paraId="7DA25B52" ns2:textId="58965432" w:rsidR="00FF60A8" w:rsidRDefault="00FF60A8" w:rsidP="00FF1B12">
      <w:pPr>
        <w:spacing w:after="0"/>
        <w:rPr>
          <w:b/>
          <w:bCs/>
        </w:rPr>
      </w:pPr>
    </w:p>
    <w:p ns2:paraId="1A28E24D" ns2:textId="2D7E592C" w:rsidR="00FF60A8" w:rsidRDefault="00FF60A8" w:rsidP="00FF1B12">
      <w:pPr>
        <w:spacing w:after="0"/>
        <w:rPr>
          <w:b/>
          <w:bCs/>
        </w:rPr>
      </w:pPr>
    </w:p>
    <w:p ns2:paraId="632FC579" ns2:textId="77777777" w:rsidR="00FF60A8" w:rsidRDefault="00FF60A8" w:rsidP="00FF1B12">
      <w:pPr>
        <w:spacing w:after="0"/>
        <w:rPr>
          <w:b/>
          <w:bCs/>
        </w:rPr>
      </w:pPr>
    </w:p>
    <w:p ns2:paraId="607A7D67" ns2:textId="77777777" w:rsidR="00131468" w:rsidRDefault="00131468" w:rsidP="00FF1B12">
      <w:pPr>
        <w:spacing w:after="0"/>
        <w:rPr>
          <w:b/>
          <w:bCs/>
        </w:rPr>
      </w:pPr>
    </w:p>
    <w:p ns2:paraId="351320B0" ns2:textId="441C31B9" w:rsidR="00EC13DE" w:rsidRPr="007D3C2B" w:rsidRDefault="00EC13DE" w:rsidP="00EC13DE">
      <w:pPr>
        <w:spacing w:after="0"/>
        <w:jc w:val="center"/>
        <w:rPr>
          <w:rFonts w:ascii="Tahoma" w:hAnsi="Tahoma" w:cs="Tahoma"/>
          <w:b/>
          <w:bCs/>
          <w:sz w:val="18"/>
          <w:szCs w:val="18"/>
          <w:u w:val="single"/>
        </w:rPr>
      </w:pPr>
      <w:r w:rsidRPr="007D3C2B">
        <w:rPr>
          <w:rFonts w:ascii="Tahoma" w:hAnsi="Tahoma" w:cs="Tahoma"/>
          <w:b/>
          <w:bCs/>
          <w:sz w:val="18"/>
          <w:szCs w:val="18"/>
          <w:u w:val="single"/>
        </w:rPr>
        <w:t>KETENTUAN UMUM (GENERAL CONDITION)</w:t>
      </w:r>
    </w:p>
    <w:p ns2:paraId="1EFD6494" ns2:textId="290CAAAD" w:rsidR="00001C6C" w:rsidRPr="009258C8" w:rsidRDefault="009258C8" w:rsidP="00001C6C">
      <w:pPr>
        <w:spacing w:after="0"/>
        <w:jc w:val="center"/>
        <w:rPr>
          <w:rFonts w:ascii="Tahoma" w:hAnsi="Tahoma" w:cs="Tahoma"/>
          <w:b/>
          <w:bCs/>
          <w:sz w:val="18"/>
          <w:szCs w:val="18"/>
        </w:rPr>
      </w:pPr>
      <w:r w:rsidRPr="009258C8">
        <w:rPr>
          <w:rFonts w:ascii="Tahoma" w:hAnsi="Tahoma" w:cs="Tahoma"/>
          <w:b/>
          <w:bCs/>
          <w:sz w:val="18"/>
          <w:szCs w:val="18"/>
        </w:rPr>
        <w:t xml:space="preserve">No. %%NOMOR%%</w:t>
      </w:r>
    </w:p>
    <w:p ns2:paraId="68B4E81A" ns2:textId="77777777" w:rsidR="00AF77D7" w:rsidRPr="007D3C2B" w:rsidRDefault="00AF77D7" w:rsidP="00F2020C">
      <w:pPr>
        <w:spacing w:after="0"/>
        <w:jc w:val="center"/>
        <w:rPr>
          <w:rFonts w:ascii="Tahoma" w:hAnsi="Tahoma" w:cs="Tahoma"/>
          <w:b/>
          <w:bCs/>
          <w:sz w:val="18"/>
          <w:szCs w:val="18"/>
        </w:rPr>
      </w:pPr>
    </w:p>
    <w:p ns2:paraId="17D6A5DB" ns2:textId="20A58D7D" w:rsidR="00E5743C" w:rsidRPr="007D3C2B" w:rsidRDefault="007D3C2B" w:rsidP="00E5743C">
      <w:pPr>
        <w:spacing w:after="0"/>
        <w:jc w:val="center"/>
        <w:rPr>
          <w:b/>
          <w:bCs/>
          <w:sz w:val="18"/>
          <w:szCs w:val="18"/>
        </w:rPr>
      </w:pPr>
      <w:r w:rsidRPr="007D3C2B">
        <w:rPr>
          <w:b/>
          <w:bCs/>
          <w:sz w:val="18"/>
          <w:szCs w:val="18"/>
        </w:rPr>
        <w:t>Bagian II</w:t>
      </w:r>
    </w:p>
    <w:p ns2:paraId="005CADB6" ns2:textId="1F2895E0" w:rsidR="009E4A36" w:rsidRPr="00FF1B12" w:rsidRDefault="009E4A36" w:rsidP="00503CFE">
      <w:pPr>
        <w:pStyle w:val="ListParagraph"/>
        <w:numPr>
          <w:ilvl w:val="0"/>
          <w:numId w:val="3"/>
        </w:numPr>
        <w:spacing w:after="0" w:line="276" w:lineRule="auto"/>
        <w:ind w:left="-284" w:hanging="294"/>
        <w:jc w:val="both"/>
        <w:rPr>
          <w:rFonts w:ascii="Tahoma" w:hAnsi="Tahoma" w:cs="Tahoma"/>
          <w:sz w:val="18"/>
          <w:szCs w:val="18"/>
          <w:lang w:val="en-US"/>
        </w:rPr>
      </w:pPr>
      <w:r w:rsidRPr="00FF1B12">
        <w:rPr>
          <w:rFonts w:ascii="Tahoma" w:hAnsi="Tahoma" w:cs="Tahoma"/>
          <w:sz w:val="18"/>
          <w:szCs w:val="18"/>
        </w:rPr>
        <w:t>Pemilik</w:t>
      </w:r>
      <w:r w:rsidR="005D3415">
        <w:rPr>
          <w:rFonts w:ascii="Tahoma" w:hAnsi="Tahoma" w:cs="Tahoma"/>
          <w:sz w:val="18"/>
          <w:szCs w:val="18"/>
        </w:rPr>
        <w:t xml:space="preserve"> Kapal</w:t>
      </w:r>
      <w:r w:rsidRPr="00FF1B12">
        <w:rPr>
          <w:rFonts w:ascii="Tahoma" w:hAnsi="Tahoma" w:cs="Tahoma"/>
          <w:sz w:val="18"/>
          <w:szCs w:val="18"/>
        </w:rPr>
        <w:t xml:space="preserve">/Operator </w:t>
      </w:r>
      <w:r w:rsidR="005D3415">
        <w:rPr>
          <w:rFonts w:ascii="Tahoma" w:hAnsi="Tahoma" w:cs="Tahoma"/>
          <w:sz w:val="18"/>
          <w:szCs w:val="18"/>
        </w:rPr>
        <w:t xml:space="preserve">Kapal </w:t>
      </w:r>
      <w:r w:rsidRPr="00FF1B12">
        <w:rPr>
          <w:rFonts w:ascii="Tahoma" w:hAnsi="Tahoma" w:cs="Tahoma"/>
          <w:sz w:val="18"/>
          <w:szCs w:val="18"/>
        </w:rPr>
        <w:t xml:space="preserve">berhak dan dibenarkan </w:t>
      </w:r>
      <w:r w:rsidR="003E4686">
        <w:rPr>
          <w:rFonts w:ascii="Tahoma" w:hAnsi="Tahoma" w:cs="Tahoma"/>
          <w:sz w:val="18"/>
          <w:szCs w:val="18"/>
        </w:rPr>
        <w:t xml:space="preserve">mengangkut </w:t>
      </w:r>
      <w:r w:rsidRPr="00FF1B12">
        <w:rPr>
          <w:rFonts w:ascii="Tahoma" w:hAnsi="Tahoma" w:cs="Tahoma"/>
          <w:sz w:val="18"/>
          <w:szCs w:val="18"/>
        </w:rPr>
        <w:t>muat</w:t>
      </w:r>
      <w:r w:rsidR="003E4686">
        <w:rPr>
          <w:rFonts w:ascii="Tahoma" w:hAnsi="Tahoma" w:cs="Tahoma"/>
          <w:sz w:val="18"/>
          <w:szCs w:val="18"/>
        </w:rPr>
        <w:t>an</w:t>
      </w:r>
      <w:r w:rsidRPr="00FF1B12">
        <w:rPr>
          <w:rFonts w:ascii="Tahoma" w:hAnsi="Tahoma" w:cs="Tahoma"/>
          <w:sz w:val="18"/>
          <w:szCs w:val="18"/>
        </w:rPr>
        <w:t xml:space="preserve"> di atas deck dan segala resiko adalah menjadi beban dan tanggung jawab Penyewa</w:t>
      </w:r>
      <w:r w:rsidR="00F2020C">
        <w:rPr>
          <w:rFonts w:ascii="Tahoma" w:hAnsi="Tahoma" w:cs="Tahoma"/>
          <w:sz w:val="18"/>
          <w:szCs w:val="18"/>
        </w:rPr>
        <w:t xml:space="preserve"> Ruangan Kapal</w:t>
      </w:r>
      <w:r w:rsidRPr="00FF1B12">
        <w:rPr>
          <w:rFonts w:ascii="Tahoma" w:hAnsi="Tahoma" w:cs="Tahoma"/>
          <w:sz w:val="18"/>
          <w:szCs w:val="18"/>
        </w:rPr>
        <w:t>/</w:t>
      </w:r>
      <w:r w:rsidR="003E4686">
        <w:rPr>
          <w:rFonts w:ascii="Tahoma" w:hAnsi="Tahoma" w:cs="Tahoma"/>
          <w:sz w:val="18"/>
          <w:szCs w:val="18"/>
        </w:rPr>
        <w:t>Pemilik Muatan</w:t>
      </w:r>
      <w:r w:rsidRPr="00FF1B12">
        <w:rPr>
          <w:rFonts w:ascii="Tahoma" w:hAnsi="Tahoma" w:cs="Tahoma"/>
          <w:sz w:val="18"/>
          <w:szCs w:val="18"/>
        </w:rPr>
        <w:t xml:space="preserve"> dengan limit kapal dalam keadaan layak laut (Sea Worthy). Pemilik</w:t>
      </w:r>
      <w:r w:rsidR="005D3415">
        <w:rPr>
          <w:rFonts w:ascii="Tahoma" w:hAnsi="Tahoma" w:cs="Tahoma"/>
          <w:sz w:val="18"/>
          <w:szCs w:val="18"/>
        </w:rPr>
        <w:t xml:space="preserve"> Kapal</w:t>
      </w:r>
      <w:r w:rsidRPr="00FF1B12">
        <w:rPr>
          <w:rFonts w:ascii="Tahoma" w:hAnsi="Tahoma" w:cs="Tahoma"/>
          <w:sz w:val="18"/>
          <w:szCs w:val="18"/>
        </w:rPr>
        <w:t>/Operator</w:t>
      </w:r>
      <w:r w:rsidR="005D3415">
        <w:rPr>
          <w:rFonts w:ascii="Tahoma" w:hAnsi="Tahoma" w:cs="Tahoma"/>
          <w:sz w:val="18"/>
          <w:szCs w:val="18"/>
        </w:rPr>
        <w:t xml:space="preserve"> Kapal </w:t>
      </w:r>
      <w:r w:rsidRPr="00FF1B12">
        <w:rPr>
          <w:rFonts w:ascii="Tahoma" w:hAnsi="Tahoma" w:cs="Tahoma"/>
          <w:sz w:val="18"/>
          <w:szCs w:val="18"/>
        </w:rPr>
        <w:t>tidak bertanggung</w:t>
      </w:r>
      <w:r w:rsidR="00ED169A">
        <w:rPr>
          <w:rFonts w:ascii="Tahoma" w:hAnsi="Tahoma" w:cs="Tahoma"/>
          <w:sz w:val="18"/>
          <w:szCs w:val="18"/>
        </w:rPr>
        <w:t xml:space="preserve"> </w:t>
      </w:r>
      <w:r w:rsidRPr="00FF1B12">
        <w:rPr>
          <w:rFonts w:ascii="Tahoma" w:hAnsi="Tahoma" w:cs="Tahoma"/>
          <w:sz w:val="18"/>
          <w:szCs w:val="18"/>
        </w:rPr>
        <w:t>jawab atas tumpah, hilang, rusak, berkurang muatan baik dalam pelayaran maupun sewaktu berada di pelabuhan muatan bongkar, kecuali bila hal tersebut dilakukan dengan sengaja oleh ABK atau pihak Pemilik</w:t>
      </w:r>
      <w:r w:rsidR="005D3415">
        <w:rPr>
          <w:rFonts w:ascii="Tahoma" w:hAnsi="Tahoma" w:cs="Tahoma"/>
          <w:sz w:val="18"/>
          <w:szCs w:val="18"/>
        </w:rPr>
        <w:t xml:space="preserve"> Kapal</w:t>
      </w:r>
      <w:r w:rsidRPr="00FF1B12">
        <w:rPr>
          <w:rFonts w:ascii="Tahoma" w:hAnsi="Tahoma" w:cs="Tahoma"/>
          <w:sz w:val="18"/>
          <w:szCs w:val="18"/>
        </w:rPr>
        <w:t>/Operator</w:t>
      </w:r>
      <w:r w:rsidR="005D3415">
        <w:rPr>
          <w:rFonts w:ascii="Tahoma" w:hAnsi="Tahoma" w:cs="Tahoma"/>
          <w:sz w:val="18"/>
          <w:szCs w:val="18"/>
        </w:rPr>
        <w:t xml:space="preserve"> Kapal</w:t>
      </w:r>
      <w:r w:rsidRPr="00FF1B12">
        <w:rPr>
          <w:rFonts w:ascii="Tahoma" w:hAnsi="Tahoma" w:cs="Tahoma"/>
          <w:sz w:val="18"/>
          <w:szCs w:val="18"/>
        </w:rPr>
        <w:t xml:space="preserve">. </w:t>
      </w:r>
    </w:p>
    <w:p ns2:paraId="7E80CDB8" ns2:textId="248C9A3A" w:rsidR="009E4A36" w:rsidRPr="00FF1B12" w:rsidRDefault="009E4A36" w:rsidP="009E4A36">
      <w:pPr>
        <w:pStyle w:val="ListParagraph"/>
        <w:numPr>
          <w:ilvl w:val="0"/>
          <w:numId w:val="3"/>
        </w:numPr>
        <w:spacing w:after="200" w:line="276" w:lineRule="auto"/>
        <w:ind w:left="-284" w:hanging="284"/>
        <w:jc w:val="both"/>
        <w:rPr>
          <w:rFonts w:ascii="Tahoma" w:hAnsi="Tahoma" w:cs="Tahoma"/>
          <w:sz w:val="18"/>
          <w:szCs w:val="18"/>
        </w:rPr>
      </w:pPr>
      <w:r w:rsidRPr="00FF1B12">
        <w:rPr>
          <w:rFonts w:ascii="Tahoma" w:hAnsi="Tahoma" w:cs="Tahoma"/>
          <w:sz w:val="18"/>
          <w:szCs w:val="18"/>
        </w:rPr>
        <w:t xml:space="preserve">Di tempat-tempat yang dangkal dan membahayakan </w:t>
      </w:r>
      <w:r w:rsidR="003E4686">
        <w:rPr>
          <w:rFonts w:ascii="Tahoma" w:hAnsi="Tahoma" w:cs="Tahoma"/>
          <w:sz w:val="18"/>
          <w:szCs w:val="18"/>
        </w:rPr>
        <w:t xml:space="preserve">muatan,  </w:t>
      </w:r>
      <w:r w:rsidRPr="00FF1B12">
        <w:rPr>
          <w:rFonts w:ascii="Tahoma" w:hAnsi="Tahoma" w:cs="Tahoma"/>
          <w:sz w:val="18"/>
          <w:szCs w:val="18"/>
        </w:rPr>
        <w:t>ABK dan</w:t>
      </w:r>
      <w:r w:rsidR="003E4686">
        <w:rPr>
          <w:rFonts w:ascii="Tahoma" w:hAnsi="Tahoma" w:cs="Tahoma"/>
          <w:sz w:val="18"/>
          <w:szCs w:val="18"/>
        </w:rPr>
        <w:t>/atau</w:t>
      </w:r>
      <w:r w:rsidRPr="00FF1B12">
        <w:rPr>
          <w:rFonts w:ascii="Tahoma" w:hAnsi="Tahoma" w:cs="Tahoma"/>
          <w:sz w:val="18"/>
          <w:szCs w:val="18"/>
        </w:rPr>
        <w:t xml:space="preserve"> Kapal, </w:t>
      </w:r>
      <w:r w:rsidR="00403BA8" w:rsidRPr="00BC50FC">
        <w:rPr>
          <w:rFonts w:ascii="Tahoma" w:hAnsi="Tahoma" w:cs="Tahoma"/>
          <w:sz w:val="18"/>
          <w:szCs w:val="18"/>
        </w:rPr>
        <w:t>maka dengan pemberitahuan terlebih dahulu kepada Penyewa</w:t>
      </w:r>
      <w:r w:rsidR="003E4686">
        <w:rPr>
          <w:rFonts w:ascii="Tahoma" w:hAnsi="Tahoma" w:cs="Tahoma"/>
          <w:sz w:val="18"/>
          <w:szCs w:val="18"/>
        </w:rPr>
        <w:t xml:space="preserve"> Ruangan Kapal</w:t>
      </w:r>
      <w:r w:rsidR="00403BA8" w:rsidRPr="00BC50FC">
        <w:rPr>
          <w:rFonts w:ascii="Tahoma" w:hAnsi="Tahoma" w:cs="Tahoma"/>
          <w:sz w:val="18"/>
          <w:szCs w:val="18"/>
        </w:rPr>
        <w:t>/ Pemilik Muatan, Pemilik Kapal/Operator Kapal berhak menentukan tempat yang aman dan terdekat untuk pemuatan dan pembongkaran muatan demi keselamatan ABK dan/atau Kapal. Apabila terdapat biaya kapal assist,</w:t>
      </w:r>
      <w:r w:rsidR="00403BA8">
        <w:rPr>
          <w:rFonts w:ascii="Tahoma" w:hAnsi="Tahoma" w:cs="Tahoma"/>
          <w:sz w:val="18"/>
          <w:szCs w:val="18"/>
        </w:rPr>
        <w:t xml:space="preserve"> maka akan diperhitungkan</w:t>
      </w:r>
      <w:r w:rsidR="00530D72">
        <w:rPr>
          <w:rFonts w:ascii="Tahoma" w:hAnsi="Tahoma" w:cs="Tahoma"/>
          <w:sz w:val="18"/>
          <w:szCs w:val="18"/>
        </w:rPr>
        <w:t>.</w:t>
      </w:r>
      <w:r w:rsidRPr="00FF1B12">
        <w:rPr>
          <w:rFonts w:ascii="Tahoma" w:hAnsi="Tahoma" w:cs="Tahoma"/>
          <w:sz w:val="18"/>
          <w:szCs w:val="18"/>
        </w:rPr>
        <w:t>.</w:t>
      </w:r>
    </w:p>
    <w:p ns2:paraId="2E610B4D" ns2:textId="41055E30" w:rsidR="009E4A36" w:rsidRPr="00FF1B12" w:rsidRDefault="009E4A36" w:rsidP="009E4A36">
      <w:pPr>
        <w:pStyle w:val="ListParagraph"/>
        <w:numPr>
          <w:ilvl w:val="0"/>
          <w:numId w:val="3"/>
        </w:numPr>
        <w:spacing w:after="120" w:line="276" w:lineRule="auto"/>
        <w:ind w:left="-284" w:hanging="284"/>
        <w:jc w:val="both"/>
        <w:rPr>
          <w:rFonts w:ascii="Tahoma" w:hAnsi="Tahoma" w:cs="Tahoma"/>
          <w:sz w:val="18"/>
          <w:szCs w:val="18"/>
        </w:rPr>
      </w:pPr>
      <w:r w:rsidRPr="00FF1B12">
        <w:rPr>
          <w:rFonts w:ascii="Tahoma" w:hAnsi="Tahoma" w:cs="Tahoma"/>
          <w:sz w:val="18"/>
          <w:szCs w:val="18"/>
        </w:rPr>
        <w:t>Apabila sesuatu dan lain hal atau terjadi keterlambatan dan atau menyangkut Nautis / Teknis sehingga kapal akan mengangkut mengalami keterlambatan/hambatan, maka Pemilik</w:t>
      </w:r>
      <w:r w:rsidR="005D3415">
        <w:rPr>
          <w:rFonts w:ascii="Tahoma" w:hAnsi="Tahoma" w:cs="Tahoma"/>
          <w:sz w:val="18"/>
          <w:szCs w:val="18"/>
        </w:rPr>
        <w:t xml:space="preserve"> Kapal</w:t>
      </w:r>
      <w:r w:rsidRPr="00FF1B12">
        <w:rPr>
          <w:rFonts w:ascii="Tahoma" w:hAnsi="Tahoma" w:cs="Tahoma"/>
          <w:sz w:val="18"/>
          <w:szCs w:val="18"/>
        </w:rPr>
        <w:t>/Operator</w:t>
      </w:r>
      <w:r w:rsidR="005D3415">
        <w:rPr>
          <w:rFonts w:ascii="Tahoma" w:hAnsi="Tahoma" w:cs="Tahoma"/>
          <w:sz w:val="18"/>
          <w:szCs w:val="18"/>
        </w:rPr>
        <w:t xml:space="preserve"> Kapal </w:t>
      </w:r>
      <w:r w:rsidRPr="00FF1B12">
        <w:rPr>
          <w:rFonts w:ascii="Tahoma" w:hAnsi="Tahoma" w:cs="Tahoma"/>
          <w:sz w:val="18"/>
          <w:szCs w:val="18"/>
        </w:rPr>
        <w:t>dibenarkan untuk menggantikan dengan tongkang</w:t>
      </w:r>
      <w:r w:rsidR="00403BA8" w:rsidRPr="00BC50FC">
        <w:rPr>
          <w:rFonts w:ascii="Tahoma" w:hAnsi="Tahoma" w:cs="Tahoma"/>
          <w:sz w:val="18"/>
          <w:szCs w:val="18"/>
        </w:rPr>
        <w:t>/kapal lain dengan ukuran dan spesifikasi yang sama tanpa mengubah dari isi dan bunyi Perjanjian ini</w:t>
      </w:r>
      <w:r w:rsidRPr="00FF1B12">
        <w:rPr>
          <w:rFonts w:ascii="Tahoma" w:hAnsi="Tahoma" w:cs="Tahoma"/>
          <w:sz w:val="18"/>
          <w:szCs w:val="18"/>
        </w:rPr>
        <w:t>.</w:t>
      </w:r>
    </w:p>
    <w:p ns2:paraId="5BFB49C9" ns2:textId="5C86D994" w:rsidR="009E4A36" w:rsidRDefault="009E4A36" w:rsidP="009E4A36">
      <w:pPr>
        <w:pStyle w:val="ListParagraph"/>
        <w:numPr>
          <w:ilvl w:val="0"/>
          <w:numId w:val="3"/>
        </w:numPr>
        <w:spacing w:after="120" w:line="276" w:lineRule="auto"/>
        <w:ind w:left="-284" w:hanging="284"/>
        <w:jc w:val="both"/>
        <w:rPr>
          <w:rFonts w:ascii="Tahoma" w:hAnsi="Tahoma" w:cs="Tahoma"/>
          <w:sz w:val="18"/>
          <w:szCs w:val="18"/>
        </w:rPr>
      </w:pPr>
      <w:r w:rsidRPr="00FF1B12">
        <w:rPr>
          <w:rFonts w:ascii="Tahoma" w:hAnsi="Tahoma" w:cs="Tahoma"/>
          <w:sz w:val="18"/>
          <w:szCs w:val="18"/>
        </w:rPr>
        <w:t>Asuransi muatan Lashing/ Unlashing material, Marine Cargo Surveyor, OPP/ OPT, Tug Assist, Kran darat, EMKL, terpal dan papan penyanggah serta hal-hal teknis yang menyangkut muatan adalah menjadi beban dan tanggung jawab pihak Penyewa</w:t>
      </w:r>
      <w:r w:rsidR="00F2020C">
        <w:rPr>
          <w:rFonts w:ascii="Tahoma" w:hAnsi="Tahoma" w:cs="Tahoma"/>
          <w:sz w:val="18"/>
          <w:szCs w:val="18"/>
        </w:rPr>
        <w:t xml:space="preserve"> Ruangan Kapal</w:t>
      </w:r>
      <w:r w:rsidRPr="00FF1B12">
        <w:rPr>
          <w:rFonts w:ascii="Tahoma" w:hAnsi="Tahoma" w:cs="Tahoma"/>
          <w:sz w:val="18"/>
          <w:szCs w:val="18"/>
        </w:rPr>
        <w:t>/</w:t>
      </w:r>
      <w:r w:rsidR="00ED169A">
        <w:rPr>
          <w:rFonts w:ascii="Tahoma" w:hAnsi="Tahoma" w:cs="Tahoma"/>
          <w:sz w:val="18"/>
          <w:szCs w:val="18"/>
        </w:rPr>
        <w:t>Pemilik Muatan</w:t>
      </w:r>
      <w:r w:rsidRPr="00FF1B12">
        <w:rPr>
          <w:rFonts w:ascii="Tahoma" w:hAnsi="Tahoma" w:cs="Tahoma"/>
          <w:sz w:val="18"/>
          <w:szCs w:val="18"/>
        </w:rPr>
        <w:t>.</w:t>
      </w:r>
    </w:p>
    <w:p ns2:paraId="44507FBD" ns2:textId="0CA39421" w:rsidR="00ED169A" w:rsidRPr="00ED169A" w:rsidRDefault="00ED169A" w:rsidP="00ED169A">
      <w:pPr>
        <w:pStyle w:val="ListParagraph"/>
        <w:numPr>
          <w:ilvl w:val="0"/>
          <w:numId w:val="3"/>
        </w:numPr>
        <w:spacing w:after="120" w:line="276" w:lineRule="auto"/>
        <w:ind w:left="-284" w:hanging="284"/>
        <w:jc w:val="both"/>
        <w:rPr>
          <w:rFonts w:ascii="Tahoma" w:hAnsi="Tahoma" w:cs="Tahoma"/>
          <w:noProof/>
          <w:sz w:val="18"/>
          <w:szCs w:val="18"/>
          <w:lang w:val="id-ID"/>
        </w:rPr>
      </w:pPr>
      <w:r w:rsidRPr="00DA40DA">
        <w:rPr>
          <w:rFonts w:ascii="Tahoma" w:hAnsi="Tahoma" w:cs="Tahoma"/>
          <w:noProof/>
          <w:sz w:val="18"/>
          <w:szCs w:val="18"/>
          <w:lang w:val="id-ID"/>
        </w:rPr>
        <w:t>Seluruh Muatan yang diangkut harus dilengkapi dengan surat izin sesuai dengan peraturan perundang-undangan/Peraturan Pemerintah/ Peraturan Daerah yang berlaku dan sewaktu-waktu jika diperlukan dan/atau dimintakan oleh Pemilik Kapal/Operator</w:t>
      </w:r>
      <w:r w:rsidR="005D3415">
        <w:rPr>
          <w:rFonts w:ascii="Tahoma" w:hAnsi="Tahoma" w:cs="Tahoma"/>
          <w:noProof/>
          <w:sz w:val="18"/>
          <w:szCs w:val="18"/>
          <w:lang w:val="en-US"/>
        </w:rPr>
        <w:t xml:space="preserve"> Kapal</w:t>
      </w:r>
      <w:r w:rsidRPr="00DA40DA">
        <w:rPr>
          <w:rFonts w:ascii="Tahoma" w:hAnsi="Tahoma" w:cs="Tahoma"/>
          <w:noProof/>
          <w:sz w:val="18"/>
          <w:szCs w:val="18"/>
          <w:lang w:val="id-ID"/>
        </w:rPr>
        <w:t xml:space="preserve"> dan/atau pihak yang berwenang menurut peraturan perundang-undangan, maka Penyewa Ruangan Kapal/Pemilik Muatan bersedia menunjukkannya kepada Pemilik Kapal/Operator</w:t>
      </w:r>
      <w:r w:rsidR="005D3415">
        <w:rPr>
          <w:rFonts w:ascii="Tahoma" w:hAnsi="Tahoma" w:cs="Tahoma"/>
          <w:noProof/>
          <w:sz w:val="18"/>
          <w:szCs w:val="18"/>
          <w:lang w:val="en-US"/>
        </w:rPr>
        <w:t xml:space="preserve"> Kapal</w:t>
      </w:r>
      <w:r w:rsidRPr="00DA40DA">
        <w:rPr>
          <w:rFonts w:ascii="Tahoma" w:hAnsi="Tahoma" w:cs="Tahoma"/>
          <w:noProof/>
          <w:sz w:val="18"/>
          <w:szCs w:val="18"/>
          <w:lang w:val="id-ID"/>
        </w:rPr>
        <w:t xml:space="preserve"> dan/atau pihak yang terkait.</w:t>
      </w:r>
    </w:p>
    <w:p ns2:paraId="524A826E" ns2:textId="6944F04D" w:rsidR="009E4A36" w:rsidRPr="00566A41" w:rsidRDefault="00403BA8" w:rsidP="009E4A36">
      <w:pPr>
        <w:pStyle w:val="ListParagraph"/>
        <w:numPr>
          <w:ilvl w:val="0"/>
          <w:numId w:val="3"/>
        </w:numPr>
        <w:spacing w:after="120" w:line="276" w:lineRule="auto"/>
        <w:ind w:left="-284" w:hanging="284"/>
        <w:jc w:val="both"/>
        <w:rPr>
          <w:rFonts w:ascii="Tahoma" w:hAnsi="Tahoma" w:cs="Tahoma"/>
          <w:sz w:val="18"/>
          <w:szCs w:val="18"/>
          <w:lang w:val="id-ID"/>
        </w:rPr>
      </w:pPr>
      <w:r w:rsidRPr="00503CFE">
        <w:rPr>
          <w:rFonts w:ascii="Tahoma" w:hAnsi="Tahoma" w:cs="Tahoma"/>
          <w:sz w:val="18"/>
          <w:szCs w:val="18"/>
          <w:lang w:val="id-ID"/>
        </w:rPr>
        <w:t>Kapal</w:t>
      </w:r>
      <w:r w:rsidRPr="00BC50FC">
        <w:rPr>
          <w:rFonts w:ascii="Tahoma" w:hAnsi="Tahoma" w:cs="Tahoma"/>
          <w:sz w:val="18"/>
          <w:szCs w:val="18"/>
          <w:lang w:val="id-ID"/>
        </w:rPr>
        <w:t xml:space="preserve"> dalam hal ini kapal yang menarik tongkang hanya </w:t>
      </w:r>
      <w:r w:rsidRPr="00503CFE">
        <w:rPr>
          <w:rFonts w:ascii="Tahoma" w:hAnsi="Tahoma" w:cs="Tahoma"/>
          <w:sz w:val="18"/>
          <w:szCs w:val="18"/>
          <w:lang w:val="id-ID"/>
        </w:rPr>
        <w:t xml:space="preserve">mengangkut </w:t>
      </w:r>
      <w:r w:rsidRPr="00BC50FC">
        <w:rPr>
          <w:rFonts w:ascii="Tahoma" w:hAnsi="Tahoma" w:cs="Tahoma"/>
          <w:sz w:val="18"/>
          <w:szCs w:val="18"/>
          <w:lang w:val="id-ID"/>
        </w:rPr>
        <w:t xml:space="preserve">muatan yang sah/legal dan dilengkapi dengan dokumen pendukung untuk menjamin keabsahan/legalitas yang disiapkan untuk </w:t>
      </w:r>
      <w:r w:rsidRPr="00BC50FC">
        <w:rPr>
          <w:rFonts w:ascii="Tahoma" w:hAnsi="Tahoma" w:cs="Tahoma"/>
          <w:noProof/>
          <w:sz w:val="18"/>
          <w:szCs w:val="18"/>
          <w:lang w:val="id-ID"/>
        </w:rPr>
        <w:t>Penyewa Ruangan Kapal/Pemilik Muatan</w:t>
      </w:r>
      <w:r w:rsidRPr="00BC50FC">
        <w:rPr>
          <w:rFonts w:ascii="Tahoma" w:hAnsi="Tahoma" w:cs="Tahoma"/>
          <w:sz w:val="18"/>
          <w:szCs w:val="18"/>
          <w:lang w:val="id-ID"/>
        </w:rPr>
        <w:t xml:space="preserve">. Jika terdapat pelanggaran atau penyampingan dari ketentuan tersebut dan terjadi penahanan </w:t>
      </w:r>
      <w:r w:rsidRPr="00503CFE">
        <w:rPr>
          <w:rFonts w:ascii="Tahoma" w:hAnsi="Tahoma" w:cs="Tahoma"/>
          <w:sz w:val="18"/>
          <w:szCs w:val="18"/>
          <w:lang w:val="id-ID"/>
        </w:rPr>
        <w:t>Kapal</w:t>
      </w:r>
      <w:r w:rsidRPr="00BC50FC">
        <w:rPr>
          <w:rFonts w:ascii="Tahoma" w:hAnsi="Tahoma" w:cs="Tahoma"/>
          <w:sz w:val="18"/>
          <w:szCs w:val="18"/>
          <w:lang w:val="id-ID"/>
        </w:rPr>
        <w:t xml:space="preserve"> oleh Pihak Berwenang, maka </w:t>
      </w:r>
      <w:r w:rsidRPr="00BC50FC">
        <w:rPr>
          <w:rFonts w:ascii="Tahoma" w:hAnsi="Tahoma" w:cs="Tahoma"/>
          <w:noProof/>
          <w:sz w:val="18"/>
          <w:szCs w:val="18"/>
          <w:lang w:val="id-ID"/>
        </w:rPr>
        <w:t xml:space="preserve">Penyewa Ruangan Kapal/Pemilik Muatan </w:t>
      </w:r>
      <w:r w:rsidRPr="00BC50FC">
        <w:rPr>
          <w:rFonts w:ascii="Tahoma" w:hAnsi="Tahoma" w:cs="Tahoma"/>
          <w:sz w:val="18"/>
          <w:szCs w:val="18"/>
          <w:lang w:val="id-ID"/>
        </w:rPr>
        <w:t xml:space="preserve">harus bertanggung jawab penuh terhadap segala risiko dan akibatnya lainnya, termasuk menyelesaikan dan menanggung sepenuhnya seluruh biaya yang timbul serta membebaskan </w:t>
      </w:r>
      <w:r w:rsidRPr="00BC50FC">
        <w:rPr>
          <w:rFonts w:ascii="Tahoma" w:hAnsi="Tahoma" w:cs="Tahoma"/>
          <w:noProof/>
          <w:sz w:val="18"/>
          <w:szCs w:val="18"/>
          <w:lang w:val="id-ID"/>
        </w:rPr>
        <w:t xml:space="preserve">Pemilik Kapal/Operator Kapal </w:t>
      </w:r>
      <w:r w:rsidRPr="00BC50FC">
        <w:rPr>
          <w:rFonts w:ascii="Tahoma" w:hAnsi="Tahoma" w:cs="Tahoma"/>
          <w:sz w:val="18"/>
          <w:szCs w:val="18"/>
          <w:lang w:val="id-ID"/>
        </w:rPr>
        <w:t>dari segala bentuk gugatan/bantuan hukum terkait.</w:t>
      </w:r>
      <w:r w:rsidRPr="00503CFE">
        <w:rPr>
          <w:rFonts w:ascii="Tahoma" w:hAnsi="Tahoma" w:cs="Tahoma"/>
          <w:sz w:val="18"/>
          <w:szCs w:val="18"/>
          <w:lang w:val="id-ID"/>
        </w:rPr>
        <w:t xml:space="preserve"> Begitu pula sebaliknya, jika terjadi penahanan Kapal oleh pihak yang berwenang pada saat muatan berada diatas Kapal akibat tidak terpenuhinya legalitas dokumen kapal dan/atau ABK, maka terjadinya keterlambatan dan/atau kerusakan terhadap muatan sepenuhnya merupakan tanggung jawab Pemilik Kapal/ Operator</w:t>
      </w:r>
      <w:r w:rsidR="009E4A36" w:rsidRPr="00566A41">
        <w:rPr>
          <w:rFonts w:ascii="Tahoma" w:hAnsi="Tahoma" w:cs="Tahoma"/>
          <w:sz w:val="18"/>
          <w:szCs w:val="18"/>
          <w:lang w:val="id-ID"/>
        </w:rPr>
        <w:t>.</w:t>
      </w:r>
    </w:p>
    <w:p ns2:paraId="387AD05B" ns2:textId="62B4FE40" w:rsidR="00ED169A" w:rsidRPr="00806660" w:rsidRDefault="00403BA8" w:rsidP="00ED169A">
      <w:pPr>
        <w:pStyle w:val="ListParagraph"/>
        <w:numPr>
          <w:ilvl w:val="0"/>
          <w:numId w:val="3"/>
        </w:numPr>
        <w:spacing w:after="120" w:line="276" w:lineRule="auto"/>
        <w:ind w:left="-284" w:hanging="284"/>
        <w:jc w:val="both"/>
        <w:rPr>
          <w:rFonts w:ascii="Tahoma" w:hAnsi="Tahoma" w:cs="Tahoma"/>
          <w:noProof/>
          <w:sz w:val="18"/>
          <w:szCs w:val="18"/>
          <w:lang w:val="id-ID"/>
        </w:rPr>
      </w:pPr>
      <w:r w:rsidRPr="00BC50FC">
        <w:rPr>
          <w:rFonts w:ascii="Tahoma" w:hAnsi="Tahoma" w:cs="Tahoma"/>
          <w:noProof/>
          <w:sz w:val="18"/>
          <w:szCs w:val="18"/>
          <w:lang w:val="id-ID"/>
        </w:rPr>
        <w:t xml:space="preserve">Penyewa Ruangan Kapal/Pemilik Muatan wajib mengganti apabila terjadi kerusakan pada </w:t>
      </w:r>
      <w:r w:rsidRPr="00503CFE">
        <w:rPr>
          <w:rFonts w:ascii="Tahoma" w:hAnsi="Tahoma" w:cs="Tahoma"/>
          <w:noProof/>
          <w:sz w:val="18"/>
          <w:szCs w:val="18"/>
          <w:lang w:val="id-ID"/>
        </w:rPr>
        <w:t>kapal</w:t>
      </w:r>
      <w:r w:rsidRPr="00BC50FC">
        <w:rPr>
          <w:rFonts w:ascii="Tahoma" w:hAnsi="Tahoma" w:cs="Tahoma"/>
          <w:noProof/>
          <w:sz w:val="18"/>
          <w:szCs w:val="18"/>
          <w:lang w:val="id-ID"/>
        </w:rPr>
        <w:t xml:space="preserve"> yang terbukti disebabkan oleh kelalaian/kesalahan pada kegiatan pemuatan dan pembongkaran yang dilakukan oleh Penyewa Ruangan Kapal/Pemilik Muatan</w:t>
      </w:r>
      <w:r w:rsidRPr="00503CFE">
        <w:rPr>
          <w:rFonts w:ascii="Tahoma" w:hAnsi="Tahoma" w:cs="Tahoma"/>
          <w:noProof/>
          <w:sz w:val="18"/>
          <w:szCs w:val="18"/>
          <w:lang w:val="id-ID"/>
        </w:rPr>
        <w:t>,</w:t>
      </w:r>
      <w:r w:rsidRPr="00BC50FC">
        <w:rPr>
          <w:rFonts w:ascii="Tahoma" w:hAnsi="Tahoma" w:cs="Tahoma"/>
          <w:noProof/>
          <w:sz w:val="18"/>
          <w:szCs w:val="18"/>
          <w:lang w:val="id-ID"/>
        </w:rPr>
        <w:t xml:space="preserve"> atau Penyewa Ruangan Kapal/Pemilik Muatan wajib membantu Pemilik Kapal/Operator Kapal untuk menuntut pihak lain yang telah ditunjuk oleh Penyewa Ruangan Kapal/Pemilik Muatan apabila kesalahan bukan diakibatkan Penyewa Ruangan Kapal/Pemilik Muatan. Kecelakaan apapun termasuk </w:t>
      </w:r>
      <w:r w:rsidRPr="00806660">
        <w:rPr>
          <w:rFonts w:ascii="Tahoma" w:hAnsi="Tahoma" w:cs="Tahoma"/>
          <w:noProof/>
          <w:sz w:val="18"/>
          <w:szCs w:val="18"/>
          <w:lang w:val="id-ID"/>
        </w:rPr>
        <w:t xml:space="preserve">kerusakan/kerugian/biaya selama pemuatan dan pembongkaran yang disebabkan oleh kelalaian, kegagalan dan/atau kesalahan </w:t>
      </w:r>
      <w:r w:rsidRPr="00503CFE">
        <w:rPr>
          <w:rFonts w:ascii="Tahoma" w:hAnsi="Tahoma" w:cs="Tahoma"/>
          <w:noProof/>
          <w:sz w:val="18"/>
          <w:szCs w:val="18"/>
          <w:lang w:val="id-ID"/>
        </w:rPr>
        <w:t>awak</w:t>
      </w:r>
      <w:r w:rsidRPr="00806660">
        <w:rPr>
          <w:rFonts w:ascii="Tahoma" w:hAnsi="Tahoma" w:cs="Tahoma"/>
          <w:noProof/>
          <w:sz w:val="18"/>
          <w:szCs w:val="18"/>
          <w:lang w:val="id-ID"/>
        </w:rPr>
        <w:t xml:space="preserve"> Kapal akan menjadi tanggung jawab Pemilik Kapal/Operator Kapal</w:t>
      </w:r>
      <w:r w:rsidR="00530D72" w:rsidRPr="00503CFE">
        <w:rPr>
          <w:rFonts w:ascii="Tahoma" w:hAnsi="Tahoma" w:cs="Tahoma"/>
          <w:noProof/>
          <w:sz w:val="18"/>
          <w:szCs w:val="18"/>
          <w:lang w:val="id-ID"/>
        </w:rPr>
        <w:t>.</w:t>
      </w:r>
    </w:p>
    <w:p ns2:paraId="7D716622" ns2:textId="54E92010" w:rsidR="00ED169A" w:rsidRPr="00806660" w:rsidRDefault="00403BA8" w:rsidP="00ED169A">
      <w:pPr>
        <w:pStyle w:val="ListParagraph"/>
        <w:numPr>
          <w:ilvl w:val="0"/>
          <w:numId w:val="3"/>
        </w:numPr>
        <w:spacing w:after="120" w:line="276" w:lineRule="auto"/>
        <w:ind w:left="-284" w:hanging="284"/>
        <w:jc w:val="both"/>
        <w:rPr>
          <w:rFonts w:ascii="Tahoma" w:hAnsi="Tahoma" w:cs="Tahoma"/>
          <w:noProof/>
          <w:sz w:val="18"/>
          <w:szCs w:val="18"/>
          <w:lang w:val="id-ID"/>
        </w:rPr>
      </w:pPr>
      <w:r w:rsidRPr="00503CFE">
        <w:rPr>
          <w:rFonts w:ascii="Tahoma" w:hAnsi="Tahoma" w:cs="Tahoma"/>
          <w:noProof/>
          <w:sz w:val="18"/>
          <w:szCs w:val="18"/>
          <w:lang w:val="id-ID"/>
        </w:rPr>
        <w:t>Kuantitas yang dimuat akan ditentukan berdasarkan laporan draft survey tongkang oleh surveyor independen yang ditunjuk oleh Penyewa Ruangan Kapal/Pemilik Muatan di Pelabuhan Muat yang bersifat final dan tak terbantahkan dan menjadi berat Bill of Lading. Biaya surveyor ditanggung</w:t>
      </w:r>
      <w:r w:rsidRPr="00503CFE">
        <w:rPr>
          <w:rFonts w:ascii="Tahoma" w:hAnsi="Tahoma" w:cs="Tahoma"/>
          <w:noProof/>
          <w:sz w:val="18"/>
          <w:szCs w:val="18"/>
          <w:lang w:val="en-US"/>
        </w:rPr>
        <w:t xml:space="preserve"> oleh</w:t>
      </w:r>
      <w:r w:rsidRPr="00503CFE">
        <w:rPr>
          <w:rFonts w:ascii="Tahoma" w:hAnsi="Tahoma" w:cs="Tahoma"/>
          <w:noProof/>
          <w:sz w:val="18"/>
          <w:szCs w:val="18"/>
          <w:lang w:val="id-ID"/>
        </w:rPr>
        <w:t xml:space="preserve"> Penyewa Ruangan Kapal/Pemilik Muatan</w:t>
      </w:r>
      <w:r w:rsidR="00530D72">
        <w:rPr>
          <w:rFonts w:ascii="Tahoma" w:hAnsi="Tahoma" w:cs="Tahoma"/>
          <w:noProof/>
          <w:sz w:val="18"/>
          <w:szCs w:val="18"/>
          <w:lang w:val="en-US"/>
        </w:rPr>
        <w:t>.</w:t>
      </w:r>
    </w:p>
    <w:p ns2:paraId="2FD9408E" ns2:textId="77777777" w:rsidR="00403BA8" w:rsidRPr="00503CFE" w:rsidRDefault="00403BA8" w:rsidP="00403BA8">
      <w:pPr>
        <w:pStyle w:val="ListParagraph"/>
        <w:numPr>
          <w:ilvl w:val="0"/>
          <w:numId w:val="3"/>
        </w:numPr>
        <w:spacing w:line="276" w:lineRule="auto"/>
        <w:ind w:left="-284"/>
        <w:jc w:val="both"/>
        <w:rPr>
          <w:rFonts w:ascii="Tahoma" w:hAnsi="Tahoma" w:cs="Tahoma"/>
          <w:noProof/>
          <w:sz w:val="18"/>
          <w:szCs w:val="18"/>
          <w:lang w:val="id-ID"/>
        </w:rPr>
      </w:pPr>
      <w:r w:rsidRPr="00503CFE">
        <w:rPr>
          <w:rFonts w:ascii="Tahoma" w:hAnsi="Tahoma" w:cs="Tahoma"/>
          <w:noProof/>
          <w:sz w:val="18"/>
          <w:szCs w:val="18"/>
          <w:lang w:val="id-ID"/>
        </w:rPr>
        <w:t>Jumlah muatan yang dibayar sesuai hasil draft survey tongkang yang dilakukan oleh surveyor independen di Pelabuhan Muat.</w:t>
      </w:r>
    </w:p>
    <w:p ns2:paraId="3C8E5E94" ns2:textId="77777777" w:rsidR="00403BA8" w:rsidRPr="00BC50FC" w:rsidRDefault="00403BA8" w:rsidP="00403BA8">
      <w:pPr>
        <w:pStyle w:val="ListParagraph"/>
        <w:numPr>
          <w:ilvl w:val="0"/>
          <w:numId w:val="3"/>
        </w:numPr>
        <w:spacing w:after="0" w:line="276" w:lineRule="auto"/>
        <w:ind w:left="-284"/>
        <w:jc w:val="both"/>
        <w:rPr>
          <w:rFonts w:ascii="Tahoma" w:hAnsi="Tahoma" w:cs="Tahoma"/>
          <w:noProof/>
          <w:sz w:val="18"/>
          <w:szCs w:val="18"/>
          <w:lang w:val="id-ID"/>
        </w:rPr>
      </w:pPr>
      <w:r w:rsidRPr="00BC50FC">
        <w:rPr>
          <w:rFonts w:ascii="Tahoma" w:hAnsi="Tahoma" w:cs="Tahoma"/>
          <w:noProof/>
          <w:sz w:val="18"/>
          <w:szCs w:val="18"/>
          <w:lang w:val="en-US"/>
        </w:rPr>
        <w:t>Peristiwa Keadaan Kahar</w:t>
      </w:r>
    </w:p>
    <w:p ns2:paraId="3CCF292F" ns2:textId="77777777" w:rsidR="00403BA8" w:rsidRPr="00BC50FC" w:rsidRDefault="00403BA8" w:rsidP="00403BA8">
      <w:pPr>
        <w:spacing w:after="0" w:line="276" w:lineRule="auto"/>
        <w:ind w:left="142" w:hanging="360"/>
        <w:jc w:val="both"/>
        <w:rPr>
          <w:rFonts w:ascii="Tahoma" w:hAnsi="Tahoma" w:cs="Tahoma"/>
          <w:noProof/>
          <w:sz w:val="18"/>
          <w:szCs w:val="18"/>
          <w:lang w:val="id-ID"/>
        </w:rPr>
      </w:pPr>
      <w:r w:rsidRPr="00BC50FC">
        <w:rPr>
          <w:rFonts w:ascii="Tahoma" w:hAnsi="Tahoma" w:cs="Tahoma"/>
          <w:noProof/>
          <w:sz w:val="18"/>
          <w:szCs w:val="18"/>
          <w:lang w:val="id-ID"/>
        </w:rPr>
        <w:t>A.</w:t>
      </w:r>
      <w:r w:rsidRPr="00BC50FC">
        <w:rPr>
          <w:rFonts w:ascii="Tahoma" w:hAnsi="Tahoma" w:cs="Tahoma"/>
          <w:noProof/>
          <w:sz w:val="18"/>
          <w:szCs w:val="18"/>
          <w:lang w:val="id-ID"/>
        </w:rPr>
        <w:tab/>
        <w:t>Definisi umum</w:t>
      </w:r>
    </w:p>
    <w:p ns2:paraId="726BCC9C" ns2:textId="77777777" w:rsidR="00403BA8" w:rsidRPr="00BC50FC" w:rsidRDefault="00403BA8" w:rsidP="00403BA8">
      <w:pPr>
        <w:spacing w:after="0" w:line="276" w:lineRule="auto"/>
        <w:ind w:left="142" w:hanging="360"/>
        <w:jc w:val="both"/>
        <w:rPr>
          <w:rFonts w:ascii="Tahoma" w:hAnsi="Tahoma" w:cs="Tahoma"/>
          <w:noProof/>
          <w:sz w:val="18"/>
          <w:szCs w:val="18"/>
          <w:lang w:val="id-ID"/>
        </w:rPr>
      </w:pPr>
      <w:r w:rsidRPr="00BC50FC">
        <w:rPr>
          <w:rFonts w:ascii="Tahoma" w:hAnsi="Tahoma" w:cs="Tahoma"/>
          <w:noProof/>
          <w:sz w:val="18"/>
          <w:szCs w:val="18"/>
          <w:lang w:val="id-ID"/>
        </w:rPr>
        <w:t>(a)</w:t>
      </w:r>
      <w:r w:rsidRPr="00BC50FC">
        <w:rPr>
          <w:rFonts w:ascii="Tahoma" w:hAnsi="Tahoma" w:cs="Tahoma"/>
          <w:noProof/>
          <w:sz w:val="18"/>
          <w:szCs w:val="18"/>
          <w:lang w:val="id-ID"/>
        </w:rPr>
        <w:tab/>
        <w:t>Untuk maksud Perjanjian ini, suatu “</w:t>
      </w:r>
      <w:r w:rsidRPr="00BC50FC">
        <w:rPr>
          <w:rFonts w:ascii="Tahoma" w:hAnsi="Tahoma" w:cs="Tahoma"/>
          <w:b/>
          <w:noProof/>
          <w:sz w:val="18"/>
          <w:szCs w:val="18"/>
          <w:lang w:val="id-ID"/>
        </w:rPr>
        <w:t>Peristiwa Keadaan Kahar</w:t>
      </w:r>
      <w:r w:rsidRPr="00BC50FC">
        <w:rPr>
          <w:rFonts w:ascii="Tahoma" w:hAnsi="Tahoma" w:cs="Tahoma"/>
          <w:noProof/>
          <w:sz w:val="18"/>
          <w:szCs w:val="18"/>
          <w:lang w:val="id-ID"/>
        </w:rPr>
        <w:t>” berarti peristiwa atau keadaan tidak terduga, diluar prediksi, kendali, atau kuasa dari pihak yang terkena akibat (</w:t>
      </w:r>
      <w:r w:rsidRPr="00BC50FC">
        <w:rPr>
          <w:rFonts w:ascii="Tahoma" w:hAnsi="Tahoma" w:cs="Tahoma"/>
          <w:b/>
          <w:noProof/>
          <w:sz w:val="18"/>
          <w:szCs w:val="18"/>
          <w:lang w:val="id-ID"/>
        </w:rPr>
        <w:t>“Pihak Yang Terkena Akibat”</w:t>
      </w:r>
      <w:r w:rsidRPr="00BC50FC">
        <w:rPr>
          <w:rFonts w:ascii="Tahoma" w:hAnsi="Tahoma" w:cs="Tahoma"/>
          <w:noProof/>
          <w:sz w:val="18"/>
          <w:szCs w:val="18"/>
          <w:lang w:val="id-ID"/>
        </w:rPr>
        <w:t xml:space="preserve">) yang menyebabkan keterlambatan, ketidakmampuan, ketidakmungkinan, ketidakabsahan suatu Pihak Yang Terkena Akibat dalam memenuhi kewajiban-kewajibannya berdasarkan Perjanjian ini kepada Pihak lainnya, yang: (i) walaupun Pihak Yang Terkena Akibat telah menerapkan kehati-hatian yang patut, tidak dapat dicegah, dihindari, atau dihilangkan oleh Pihak Yang Terkena Akibat; (ii) Pihak Yang Terkena Akibat telah mengambil semua tindakan pencegahan, kehati-hatian, dan upaya alternatif yang patut untuk menghindari imbas dari peristiwa </w:t>
      </w:r>
      <w:r w:rsidRPr="00BC50FC">
        <w:rPr>
          <w:rFonts w:ascii="Tahoma" w:hAnsi="Tahoma" w:cs="Tahoma"/>
          <w:noProof/>
          <w:sz w:val="18"/>
          <w:szCs w:val="18"/>
          <w:lang w:val="id-ID"/>
        </w:rPr>
        <w:lastRenderedPageBreak/>
        <w:t>tersebut terhadap kemampuannya untuk melaksanakan kewajibannya berdasarkan Perjanjian ini dan untuk mengatasi akibat-akibat yang ditimbulkan dari peristiwa tersebut; (iii) bukan merupakan akibat langsung atau tak langsung dari kelalaian Pihak Yang Terkena Akibat untuk melaksanakan segala kewajibannya berdasarkan Perjanjian ini; dan (iv)  Pihak Yang Terkena Akibat telah memberitahu secara patut kepada Pihak lainnya  mengenai terjadinya peristiwa, kondisi, atau kejadian tersebut, dengan memberikan rincian mengenai hal tersebut dan akibatnya terhadap kemampuan Pihak Yang Terkena Akibat dalam melaksanakan kewajibannya berdasarkan Perjanjian ini, dan tindakan-tindakan yang diambil sesuai ketentuan Pasal 13 Perjanjian ini.</w:t>
      </w:r>
    </w:p>
    <w:p ns2:paraId="2C956307" ns2:textId="77777777" w:rsidR="00403BA8" w:rsidRPr="00BC50FC" w:rsidRDefault="00403BA8" w:rsidP="00403BA8">
      <w:pPr>
        <w:spacing w:after="0" w:line="276" w:lineRule="auto"/>
        <w:ind w:left="142" w:hanging="567"/>
        <w:jc w:val="both"/>
        <w:rPr>
          <w:rFonts w:ascii="Tahoma" w:hAnsi="Tahoma" w:cs="Tahoma"/>
          <w:noProof/>
          <w:sz w:val="18"/>
          <w:szCs w:val="18"/>
          <w:lang w:val="id-ID"/>
        </w:rPr>
      </w:pPr>
    </w:p>
    <w:p ns2:paraId="7A04BBD0" ns2:textId="77777777" w:rsidR="00403BA8" w:rsidRPr="00BC50FC" w:rsidRDefault="00403BA8" w:rsidP="00403BA8">
      <w:pPr>
        <w:spacing w:after="0" w:line="276" w:lineRule="auto"/>
        <w:ind w:left="142" w:hanging="426"/>
        <w:jc w:val="both"/>
        <w:rPr>
          <w:rFonts w:ascii="Tahoma" w:hAnsi="Tahoma" w:cs="Tahoma"/>
          <w:noProof/>
          <w:sz w:val="18"/>
          <w:szCs w:val="18"/>
          <w:lang w:val="id-ID"/>
        </w:rPr>
      </w:pPr>
      <w:r w:rsidRPr="00BC50FC">
        <w:rPr>
          <w:rFonts w:ascii="Tahoma" w:hAnsi="Tahoma" w:cs="Tahoma"/>
          <w:noProof/>
          <w:sz w:val="18"/>
          <w:szCs w:val="18"/>
          <w:lang w:val="id-ID"/>
        </w:rPr>
        <w:t>(b)</w:t>
      </w:r>
      <w:r w:rsidRPr="00BC50FC">
        <w:rPr>
          <w:rFonts w:ascii="Tahoma" w:hAnsi="Tahoma" w:cs="Tahoma"/>
          <w:noProof/>
          <w:sz w:val="18"/>
          <w:szCs w:val="18"/>
          <w:lang w:val="id-ID"/>
        </w:rPr>
        <w:tab/>
        <w:t>Dengan memperhatikan ketentuan di atas, suatu Peristiwa Keadaan Kahar meliputi:</w:t>
      </w:r>
    </w:p>
    <w:p ns2:paraId="22A60437" ns2:textId="77777777" w:rsidR="00403BA8" w:rsidRPr="00BC50FC" w:rsidRDefault="00403BA8" w:rsidP="00403BA8">
      <w:pPr>
        <w:spacing w:after="0" w:line="276" w:lineRule="auto"/>
        <w:ind w:left="567" w:hanging="425"/>
        <w:jc w:val="both"/>
        <w:rPr>
          <w:rFonts w:ascii="Tahoma" w:hAnsi="Tahoma" w:cs="Tahoma"/>
          <w:noProof/>
          <w:sz w:val="18"/>
          <w:szCs w:val="18"/>
          <w:lang w:val="id-ID"/>
        </w:rPr>
      </w:pPr>
      <w:r w:rsidRPr="00BC50FC">
        <w:rPr>
          <w:rFonts w:ascii="Tahoma" w:hAnsi="Tahoma" w:cs="Tahoma"/>
          <w:noProof/>
          <w:sz w:val="18"/>
          <w:szCs w:val="18"/>
          <w:lang w:val="id-ID"/>
        </w:rPr>
        <w:t>(i)</w:t>
      </w:r>
      <w:r w:rsidRPr="00BC50FC">
        <w:rPr>
          <w:rFonts w:ascii="Tahoma" w:hAnsi="Tahoma" w:cs="Tahoma"/>
          <w:noProof/>
          <w:sz w:val="18"/>
          <w:szCs w:val="18"/>
          <w:lang w:val="id-ID"/>
        </w:rPr>
        <w:tab/>
        <w:t>tindakan peperangan dan kekerasan dalam bentuk apapun atau musuh masyarakat, terlepas dari adanya pernyataan perang atau tidak;</w:t>
      </w:r>
    </w:p>
    <w:p ns2:paraId="55FC69F3" ns2:textId="77777777" w:rsidR="00403BA8" w:rsidRPr="00BC50FC" w:rsidRDefault="00403BA8" w:rsidP="00403BA8">
      <w:pPr>
        <w:spacing w:after="0" w:line="276" w:lineRule="auto"/>
        <w:ind w:left="567" w:hanging="425"/>
        <w:jc w:val="both"/>
        <w:rPr>
          <w:rFonts w:ascii="Tahoma" w:hAnsi="Tahoma" w:cs="Tahoma"/>
          <w:noProof/>
          <w:sz w:val="18"/>
          <w:szCs w:val="18"/>
          <w:lang w:val="id-ID"/>
        </w:rPr>
      </w:pPr>
      <w:r w:rsidRPr="00BC50FC">
        <w:rPr>
          <w:rFonts w:ascii="Tahoma" w:hAnsi="Tahoma" w:cs="Tahoma"/>
          <w:noProof/>
          <w:sz w:val="18"/>
          <w:szCs w:val="18"/>
          <w:lang w:val="id-ID"/>
        </w:rPr>
        <w:t>(ii)</w:t>
      </w:r>
      <w:r w:rsidRPr="00BC50FC">
        <w:rPr>
          <w:rFonts w:ascii="Tahoma" w:hAnsi="Tahoma" w:cs="Tahoma"/>
          <w:noProof/>
          <w:sz w:val="18"/>
          <w:szCs w:val="18"/>
          <w:lang w:val="id-ID"/>
        </w:rPr>
        <w:tab/>
        <w:t>kekacauan publik, huru-hara, pemberontakan, terorisme, revolusi, kekuasaan militer, pengambilalihan kekuasaan, sabotase, kerusuhan, perang sipil, atau demonstrasi dengan kekerasan;</w:t>
      </w:r>
    </w:p>
    <w:p ns2:paraId="4F79836A" ns2:textId="77777777" w:rsidR="00403BA8" w:rsidRPr="00BC50FC" w:rsidRDefault="00403BA8" w:rsidP="00403BA8">
      <w:pPr>
        <w:spacing w:after="0" w:line="276" w:lineRule="auto"/>
        <w:ind w:left="567" w:hanging="425"/>
        <w:jc w:val="both"/>
        <w:rPr>
          <w:rFonts w:ascii="Tahoma" w:hAnsi="Tahoma" w:cs="Tahoma"/>
          <w:noProof/>
          <w:sz w:val="18"/>
          <w:szCs w:val="18"/>
          <w:lang w:val="id-ID"/>
        </w:rPr>
      </w:pPr>
      <w:r w:rsidRPr="00BC50FC">
        <w:rPr>
          <w:rFonts w:ascii="Tahoma" w:hAnsi="Tahoma" w:cs="Tahoma"/>
          <w:noProof/>
          <w:sz w:val="18"/>
          <w:szCs w:val="18"/>
          <w:lang w:val="id-ID"/>
        </w:rPr>
        <w:t>(iii)</w:t>
      </w:r>
      <w:r w:rsidRPr="00BC50FC">
        <w:rPr>
          <w:rFonts w:ascii="Tahoma" w:hAnsi="Tahoma" w:cs="Tahoma"/>
          <w:noProof/>
          <w:sz w:val="18"/>
          <w:szCs w:val="18"/>
          <w:lang w:val="id-ID"/>
        </w:rPr>
        <w:tab/>
        <w:t>ledakan yang terjadi bukan karena kecerobohan dan/atau tindakan yang disengaja (tidak termasuk operasi peledakan yang sifatnya aman dan dilakukan di Lokasi Kerja), kebakaran yang terjadi bukan karena kecerobohan dan/atau tindakan yang disengaja, gempa bumi, angin puyuh, topan, longsor, ombak besar, tsunami, banjir, atau bencana alam dan peristiwa di luar kekuasaan manusia lainnya;</w:t>
      </w:r>
    </w:p>
    <w:p ns2:paraId="03B3682E" ns2:textId="77777777" w:rsidR="00403BA8" w:rsidRPr="00BC50FC" w:rsidRDefault="00403BA8" w:rsidP="00403BA8">
      <w:pPr>
        <w:spacing w:after="0" w:line="276" w:lineRule="auto"/>
        <w:ind w:left="567" w:hanging="425"/>
        <w:jc w:val="both"/>
        <w:rPr>
          <w:rFonts w:ascii="Tahoma" w:hAnsi="Tahoma" w:cs="Tahoma"/>
          <w:noProof/>
          <w:sz w:val="18"/>
          <w:szCs w:val="18"/>
          <w:lang w:val="id-ID"/>
        </w:rPr>
      </w:pPr>
      <w:r w:rsidRPr="00BC50FC">
        <w:rPr>
          <w:rFonts w:ascii="Tahoma" w:hAnsi="Tahoma" w:cs="Tahoma"/>
          <w:noProof/>
          <w:sz w:val="18"/>
          <w:szCs w:val="18"/>
          <w:lang w:val="id-ID"/>
        </w:rPr>
        <w:t>(iv)</w:t>
      </w:r>
      <w:r w:rsidRPr="00BC50FC">
        <w:rPr>
          <w:rFonts w:ascii="Tahoma" w:hAnsi="Tahoma" w:cs="Tahoma"/>
          <w:noProof/>
          <w:sz w:val="18"/>
          <w:szCs w:val="18"/>
          <w:lang w:val="id-ID"/>
        </w:rPr>
        <w:tab/>
        <w:t>epidemi;</w:t>
      </w:r>
    </w:p>
    <w:p ns2:paraId="14B06B0E" ns2:textId="77777777" w:rsidR="00403BA8" w:rsidRPr="00BC50FC" w:rsidRDefault="00403BA8" w:rsidP="00403BA8">
      <w:pPr>
        <w:spacing w:after="0" w:line="276" w:lineRule="auto"/>
        <w:ind w:left="567" w:hanging="425"/>
        <w:jc w:val="both"/>
        <w:rPr>
          <w:rFonts w:ascii="Tahoma" w:hAnsi="Tahoma" w:cs="Tahoma"/>
          <w:noProof/>
          <w:sz w:val="18"/>
          <w:szCs w:val="18"/>
          <w:lang w:val="id-ID"/>
        </w:rPr>
      </w:pPr>
      <w:r w:rsidRPr="00BC50FC">
        <w:rPr>
          <w:rFonts w:ascii="Tahoma" w:hAnsi="Tahoma" w:cs="Tahoma"/>
          <w:noProof/>
          <w:sz w:val="18"/>
          <w:szCs w:val="18"/>
          <w:lang w:val="id-ID"/>
        </w:rPr>
        <w:t>(v)</w:t>
      </w:r>
      <w:r w:rsidRPr="00BC50FC">
        <w:rPr>
          <w:rFonts w:ascii="Tahoma" w:hAnsi="Tahoma" w:cs="Tahoma"/>
          <w:noProof/>
          <w:sz w:val="18"/>
          <w:szCs w:val="18"/>
          <w:lang w:val="id-ID"/>
        </w:rPr>
        <w:tab/>
        <w:t>radiasi ionisasi atau kontaminasi oleh bahan radioaktif;</w:t>
      </w:r>
    </w:p>
    <w:p ns2:paraId="4F07B05B" ns2:textId="77777777" w:rsidR="00403BA8" w:rsidRPr="00BC50FC" w:rsidRDefault="00403BA8" w:rsidP="00403BA8">
      <w:pPr>
        <w:spacing w:after="0" w:line="276" w:lineRule="auto"/>
        <w:ind w:left="567" w:hanging="425"/>
        <w:jc w:val="both"/>
        <w:rPr>
          <w:rFonts w:ascii="Tahoma" w:hAnsi="Tahoma" w:cs="Tahoma"/>
          <w:noProof/>
          <w:sz w:val="18"/>
          <w:szCs w:val="18"/>
          <w:lang w:val="id-ID"/>
        </w:rPr>
      </w:pPr>
      <w:r w:rsidRPr="00BC50FC">
        <w:rPr>
          <w:rFonts w:ascii="Tahoma" w:hAnsi="Tahoma" w:cs="Tahoma"/>
          <w:noProof/>
          <w:sz w:val="18"/>
          <w:szCs w:val="18"/>
          <w:lang w:val="id-ID"/>
        </w:rPr>
        <w:t>(vi)</w:t>
      </w:r>
      <w:r w:rsidRPr="00BC50FC">
        <w:rPr>
          <w:rFonts w:ascii="Tahoma" w:hAnsi="Tahoma" w:cs="Tahoma"/>
          <w:noProof/>
          <w:sz w:val="18"/>
          <w:szCs w:val="18"/>
          <w:lang w:val="id-ID"/>
        </w:rPr>
        <w:tab/>
        <w:t>kerusuhan, kegemparan, unjuk rasa, mogok kerja, aksi protes, penutupan (</w:t>
      </w:r>
      <w:r w:rsidRPr="00BC50FC">
        <w:rPr>
          <w:rFonts w:ascii="Tahoma" w:hAnsi="Tahoma" w:cs="Tahoma"/>
          <w:i/>
          <w:noProof/>
          <w:sz w:val="18"/>
          <w:szCs w:val="18"/>
          <w:lang w:val="id-ID"/>
        </w:rPr>
        <w:t>lock out</w:t>
      </w:r>
      <w:r w:rsidRPr="00BC50FC">
        <w:rPr>
          <w:rFonts w:ascii="Tahoma" w:hAnsi="Tahoma" w:cs="Tahoma"/>
          <w:noProof/>
          <w:sz w:val="18"/>
          <w:szCs w:val="18"/>
          <w:lang w:val="id-ID"/>
        </w:rPr>
        <w:t>); atau</w:t>
      </w:r>
    </w:p>
    <w:p ns2:paraId="75057CB4" ns2:textId="77777777" w:rsidR="00403BA8" w:rsidRPr="00BC50FC" w:rsidRDefault="00403BA8" w:rsidP="00403BA8">
      <w:pPr>
        <w:spacing w:after="0" w:line="276" w:lineRule="auto"/>
        <w:ind w:left="567" w:hanging="425"/>
        <w:jc w:val="both"/>
        <w:rPr>
          <w:rFonts w:ascii="Tahoma" w:hAnsi="Tahoma" w:cs="Tahoma"/>
          <w:noProof/>
          <w:sz w:val="18"/>
          <w:szCs w:val="18"/>
          <w:lang w:val="id-ID"/>
        </w:rPr>
      </w:pPr>
      <w:r w:rsidRPr="00BC50FC">
        <w:rPr>
          <w:rFonts w:ascii="Tahoma" w:hAnsi="Tahoma" w:cs="Tahoma"/>
          <w:noProof/>
          <w:sz w:val="18"/>
          <w:szCs w:val="18"/>
          <w:lang w:val="id-ID"/>
        </w:rPr>
        <w:t>(vii)</w:t>
      </w:r>
      <w:r w:rsidRPr="00BC50FC">
        <w:rPr>
          <w:rFonts w:ascii="Tahoma" w:hAnsi="Tahoma" w:cs="Tahoma"/>
          <w:noProof/>
          <w:sz w:val="18"/>
          <w:szCs w:val="18"/>
          <w:lang w:val="id-ID"/>
        </w:rPr>
        <w:tab/>
        <w:t>penerapan, pemberlakuan, atau pelaksanaan ketentuan hukum atau perubahannya yang dikeluarkan oleh institusi negara Republik Indonesia setelah tanggal Perjanjian ini terhadap Pihak Yang Terkena Akibat.</w:t>
      </w:r>
    </w:p>
    <w:p ns2:paraId="6E8E09F0" ns2:textId="77777777" w:rsidR="00403BA8" w:rsidRPr="00BC50FC" w:rsidRDefault="00403BA8" w:rsidP="00403BA8">
      <w:pPr>
        <w:spacing w:after="0" w:line="276" w:lineRule="auto"/>
        <w:ind w:left="142" w:hanging="567"/>
        <w:jc w:val="both"/>
        <w:rPr>
          <w:rFonts w:ascii="Tahoma" w:hAnsi="Tahoma" w:cs="Tahoma"/>
          <w:noProof/>
          <w:sz w:val="18"/>
          <w:szCs w:val="18"/>
          <w:lang w:val="id-ID"/>
        </w:rPr>
      </w:pPr>
    </w:p>
    <w:p ns2:paraId="5A202277" ns2:textId="77777777" w:rsidR="00403BA8" w:rsidRPr="00BC50FC" w:rsidRDefault="00403BA8" w:rsidP="00403BA8">
      <w:pPr>
        <w:spacing w:after="0" w:line="276" w:lineRule="auto"/>
        <w:ind w:left="142" w:hanging="426"/>
        <w:jc w:val="both"/>
        <w:rPr>
          <w:rFonts w:ascii="Tahoma" w:hAnsi="Tahoma" w:cs="Tahoma"/>
          <w:noProof/>
          <w:sz w:val="18"/>
          <w:szCs w:val="18"/>
          <w:lang w:val="id-ID"/>
        </w:rPr>
      </w:pPr>
      <w:r w:rsidRPr="00BC50FC">
        <w:rPr>
          <w:rFonts w:ascii="Tahoma" w:hAnsi="Tahoma" w:cs="Tahoma"/>
          <w:noProof/>
          <w:sz w:val="18"/>
          <w:szCs w:val="18"/>
          <w:lang w:val="id-ID"/>
        </w:rPr>
        <w:t>B.</w:t>
      </w:r>
      <w:r w:rsidRPr="00BC50FC">
        <w:rPr>
          <w:rFonts w:ascii="Tahoma" w:hAnsi="Tahoma" w:cs="Tahoma"/>
          <w:noProof/>
          <w:sz w:val="18"/>
          <w:szCs w:val="18"/>
          <w:lang w:val="id-ID"/>
        </w:rPr>
        <w:tab/>
        <w:t>Penangguhan</w:t>
      </w:r>
    </w:p>
    <w:p ns2:paraId="1DD706D3" ns2:textId="77777777" w:rsidR="00403BA8" w:rsidRPr="00BC50FC" w:rsidRDefault="00403BA8" w:rsidP="00403BA8">
      <w:pPr>
        <w:spacing w:after="0" w:line="276" w:lineRule="auto"/>
        <w:ind w:left="142"/>
        <w:jc w:val="both"/>
        <w:rPr>
          <w:rFonts w:ascii="Tahoma" w:hAnsi="Tahoma" w:cs="Tahoma"/>
          <w:noProof/>
          <w:sz w:val="18"/>
          <w:szCs w:val="18"/>
          <w:lang w:val="id-ID"/>
        </w:rPr>
      </w:pPr>
      <w:r w:rsidRPr="00BC50FC">
        <w:rPr>
          <w:rFonts w:ascii="Tahoma" w:hAnsi="Tahoma" w:cs="Tahoma"/>
          <w:noProof/>
          <w:sz w:val="18"/>
          <w:szCs w:val="18"/>
          <w:lang w:val="id-ID"/>
        </w:rPr>
        <w:t xml:space="preserve">Dengan tunduk kepada pembatasan-pembatasan yang disebutkan dalam </w:t>
      </w:r>
      <w:r w:rsidRPr="00503CFE">
        <w:rPr>
          <w:rFonts w:ascii="Tahoma" w:hAnsi="Tahoma" w:cs="Tahoma"/>
          <w:noProof/>
          <w:sz w:val="18"/>
          <w:szCs w:val="18"/>
          <w:lang w:val="id-ID"/>
        </w:rPr>
        <w:t>Pasal</w:t>
      </w:r>
      <w:r w:rsidRPr="00BC50FC">
        <w:rPr>
          <w:rFonts w:ascii="Tahoma" w:hAnsi="Tahoma" w:cs="Tahoma"/>
          <w:noProof/>
          <w:sz w:val="18"/>
          <w:szCs w:val="18"/>
          <w:lang w:val="id-ID"/>
        </w:rPr>
        <w:t xml:space="preserve"> ini, apabila salah satu Pihak yang karena Peristiwa Keadaan Kahar tidak dapat melaksanakan, baik seluruhnya maupun sebagian, kewajibannya berdasarkan Perjanjian ini, maka dengan dikirimkannya pemberitahuan oleh Pihak Yang Terkena Akibat sebagaimana disebutkan dalam huruf C dalam Pasal ini dan fakta-fakta yang lengkap atas Peristiwa Keadaan Kahar tersebut, maka kewajiban-kewajiban dari Pihak Yang Terkena Akibat dapat ditangguhkan berdasarkan kesepakatan Para Pihak sejauh yang terkena akibat dari Peristiwa Keadaan Kahar tersebut.</w:t>
      </w:r>
    </w:p>
    <w:p ns2:paraId="5D2D8D17" ns2:textId="77777777" w:rsidR="00403BA8" w:rsidRPr="00BC50FC" w:rsidRDefault="00403BA8" w:rsidP="00403BA8">
      <w:pPr>
        <w:spacing w:after="0" w:line="276" w:lineRule="auto"/>
        <w:ind w:left="142"/>
        <w:jc w:val="both"/>
        <w:rPr>
          <w:rFonts w:ascii="Tahoma" w:hAnsi="Tahoma" w:cs="Tahoma"/>
          <w:noProof/>
          <w:sz w:val="18"/>
          <w:szCs w:val="18"/>
          <w:lang w:val="id-ID"/>
        </w:rPr>
      </w:pPr>
    </w:p>
    <w:p ns2:paraId="378A8D4A" ns2:textId="77777777" w:rsidR="00403BA8" w:rsidRPr="00BC50FC" w:rsidRDefault="00403BA8" w:rsidP="00403BA8">
      <w:pPr>
        <w:spacing w:after="0" w:line="276" w:lineRule="auto"/>
        <w:ind w:left="142" w:hanging="425"/>
        <w:jc w:val="both"/>
        <w:rPr>
          <w:rFonts w:ascii="Tahoma" w:hAnsi="Tahoma" w:cs="Tahoma"/>
          <w:noProof/>
          <w:sz w:val="18"/>
          <w:szCs w:val="18"/>
          <w:lang w:val="id-ID"/>
        </w:rPr>
      </w:pPr>
      <w:r w:rsidRPr="00BC50FC">
        <w:rPr>
          <w:rFonts w:ascii="Tahoma" w:hAnsi="Tahoma" w:cs="Tahoma"/>
          <w:noProof/>
          <w:sz w:val="18"/>
          <w:szCs w:val="18"/>
          <w:lang w:val="id-ID"/>
        </w:rPr>
        <w:t>C.</w:t>
      </w:r>
      <w:r w:rsidRPr="00BC50FC">
        <w:rPr>
          <w:rFonts w:ascii="Tahoma" w:hAnsi="Tahoma" w:cs="Tahoma"/>
          <w:noProof/>
          <w:sz w:val="18"/>
          <w:szCs w:val="18"/>
          <w:lang w:val="id-ID"/>
        </w:rPr>
        <w:tab/>
        <w:t>Pemberitahuan mengenai Peristiwa Keadaan Kahar dan akibatnya</w:t>
      </w:r>
    </w:p>
    <w:p ns2:paraId="595B12DE" ns2:textId="77777777" w:rsidR="00403BA8" w:rsidRPr="00BC50FC" w:rsidRDefault="00403BA8" w:rsidP="00403BA8">
      <w:pPr>
        <w:spacing w:after="0" w:line="276" w:lineRule="auto"/>
        <w:ind w:left="142"/>
        <w:jc w:val="both"/>
        <w:rPr>
          <w:rFonts w:ascii="Tahoma" w:hAnsi="Tahoma" w:cs="Tahoma"/>
          <w:noProof/>
          <w:sz w:val="18"/>
          <w:szCs w:val="18"/>
          <w:lang w:val="id-ID"/>
        </w:rPr>
      </w:pPr>
      <w:r w:rsidRPr="00BC50FC">
        <w:rPr>
          <w:rFonts w:ascii="Tahoma" w:hAnsi="Tahoma" w:cs="Tahoma"/>
          <w:noProof/>
          <w:sz w:val="18"/>
          <w:szCs w:val="18"/>
          <w:lang w:val="id-ID"/>
        </w:rPr>
        <w:t>Setelah terjadinya suatu Peristiwa Keadaan Kahar, Pihak Yang Terkena Akibat harus:</w:t>
      </w:r>
    </w:p>
    <w:p ns2:paraId="15EFB753" ns2:textId="77777777" w:rsidR="00403BA8" w:rsidRPr="00BC50FC" w:rsidRDefault="00403BA8" w:rsidP="00403BA8">
      <w:pPr>
        <w:spacing w:after="0" w:line="276" w:lineRule="auto"/>
        <w:ind w:left="567" w:hanging="426"/>
        <w:jc w:val="both"/>
        <w:rPr>
          <w:rFonts w:ascii="Tahoma" w:hAnsi="Tahoma" w:cs="Tahoma"/>
          <w:noProof/>
          <w:sz w:val="18"/>
          <w:szCs w:val="18"/>
          <w:lang w:val="id-ID"/>
        </w:rPr>
      </w:pPr>
      <w:r w:rsidRPr="00BC50FC">
        <w:rPr>
          <w:rFonts w:ascii="Tahoma" w:hAnsi="Tahoma" w:cs="Tahoma"/>
          <w:noProof/>
          <w:sz w:val="18"/>
          <w:szCs w:val="18"/>
          <w:lang w:val="id-ID"/>
        </w:rPr>
        <w:t>(i)</w:t>
      </w:r>
      <w:r w:rsidRPr="00BC50FC">
        <w:rPr>
          <w:rFonts w:ascii="Tahoma" w:hAnsi="Tahoma" w:cs="Tahoma"/>
          <w:noProof/>
          <w:sz w:val="18"/>
          <w:szCs w:val="18"/>
          <w:lang w:val="id-ID"/>
        </w:rPr>
        <w:tab/>
        <w:t>memberitahukan secara tertulis dalam waktu maksimal 2 x 24 jam sejak terjadinya Peristiwa Keadaan Kahar ke Pihak yang lain mengenai Peristiwa Keadaan Kahar disertai dengan dan fakta-fakta yang lengkap atas Peristiwa Keadaan Kahar tersebut, dan dengan menyebutkan sifat dari keadaan tersebut dan lamanya akibat yang ditimbulkannya yang diperkirakan akan terjadi menurut Pihak Yang Terkena Akibat;</w:t>
      </w:r>
    </w:p>
    <w:p ns2:paraId="2858BB7A" ns2:textId="77777777" w:rsidR="00403BA8" w:rsidRPr="00BC50FC" w:rsidRDefault="00403BA8" w:rsidP="00403BA8">
      <w:pPr>
        <w:spacing w:after="0" w:line="276" w:lineRule="auto"/>
        <w:ind w:left="567" w:hanging="567"/>
        <w:jc w:val="both"/>
        <w:rPr>
          <w:rFonts w:ascii="Tahoma" w:hAnsi="Tahoma" w:cs="Tahoma"/>
          <w:noProof/>
          <w:sz w:val="18"/>
          <w:szCs w:val="18"/>
          <w:lang w:val="id-ID"/>
        </w:rPr>
      </w:pPr>
    </w:p>
    <w:p ns2:paraId="6F1D065E" ns2:textId="77777777" w:rsidR="00403BA8" w:rsidRPr="00BC50FC" w:rsidRDefault="00403BA8" w:rsidP="00403BA8">
      <w:pPr>
        <w:spacing w:after="0" w:line="276" w:lineRule="auto"/>
        <w:ind w:left="567" w:hanging="426"/>
        <w:jc w:val="both"/>
        <w:rPr>
          <w:rFonts w:ascii="Tahoma" w:hAnsi="Tahoma" w:cs="Tahoma"/>
          <w:noProof/>
          <w:sz w:val="18"/>
          <w:szCs w:val="18"/>
          <w:lang w:val="id-ID"/>
        </w:rPr>
      </w:pPr>
      <w:r w:rsidRPr="00BC50FC">
        <w:rPr>
          <w:rFonts w:ascii="Tahoma" w:hAnsi="Tahoma" w:cs="Tahoma"/>
          <w:noProof/>
          <w:sz w:val="18"/>
          <w:szCs w:val="18"/>
          <w:lang w:val="id-ID"/>
        </w:rPr>
        <w:t>(ii)</w:t>
      </w:r>
      <w:r w:rsidRPr="00BC50FC">
        <w:rPr>
          <w:rFonts w:ascii="Tahoma" w:hAnsi="Tahoma" w:cs="Tahoma"/>
          <w:noProof/>
          <w:sz w:val="18"/>
          <w:szCs w:val="18"/>
          <w:lang w:val="id-ID"/>
        </w:rPr>
        <w:tab/>
        <w:t>menggunakan, atas biayanya sendiri, seluruh upaya yang wajar untuk memperbaiki Peristiwa Keadaan Kahar, mengurangi akibat dari Peristiwa Keadaan Kahar tersebut, memperbaiki ketidakmampuannya untuk melaksanakan kewajibannya yang lain yang tidak dipengaruhi oleh Peristiwa Keadaan Kahar.</w:t>
      </w:r>
    </w:p>
    <w:p ns2:paraId="478A3630" ns2:textId="77777777" w:rsidR="00403BA8" w:rsidRPr="00BC50FC" w:rsidRDefault="00403BA8" w:rsidP="00403BA8">
      <w:pPr>
        <w:spacing w:after="0" w:line="276" w:lineRule="auto"/>
        <w:ind w:left="142" w:hanging="567"/>
        <w:jc w:val="both"/>
        <w:rPr>
          <w:rFonts w:ascii="Tahoma" w:hAnsi="Tahoma" w:cs="Tahoma"/>
          <w:noProof/>
          <w:sz w:val="18"/>
          <w:szCs w:val="18"/>
          <w:lang w:val="id-ID"/>
        </w:rPr>
      </w:pPr>
    </w:p>
    <w:p ns2:paraId="1C4DBAF6" ns2:textId="77777777" w:rsidR="00403BA8" w:rsidRPr="00BC50FC" w:rsidRDefault="00403BA8" w:rsidP="00403BA8">
      <w:pPr>
        <w:spacing w:after="0" w:line="276" w:lineRule="auto"/>
        <w:ind w:left="142"/>
        <w:jc w:val="both"/>
        <w:rPr>
          <w:rFonts w:ascii="Tahoma" w:hAnsi="Tahoma" w:cs="Tahoma"/>
          <w:noProof/>
          <w:sz w:val="18"/>
          <w:szCs w:val="18"/>
          <w:lang w:val="id-ID"/>
        </w:rPr>
      </w:pPr>
      <w:r w:rsidRPr="00BC50FC">
        <w:rPr>
          <w:rFonts w:ascii="Tahoma" w:hAnsi="Tahoma" w:cs="Tahoma"/>
          <w:noProof/>
          <w:sz w:val="18"/>
          <w:szCs w:val="18"/>
          <w:lang w:val="id-ID"/>
        </w:rPr>
        <w:t>Hal-hal tersebut di atas merupakan kondisi-kondisi di mana Pihak Yang Terkena Akibat dapat memperoleh penangguhan pelaksanaan kewajiban yang terkena akibat Peristiwa Keadaan Kahar.</w:t>
      </w:r>
    </w:p>
    <w:p ns2:paraId="6D0A3BF1" ns2:textId="77777777" w:rsidR="00403BA8" w:rsidRPr="00BC50FC" w:rsidRDefault="00403BA8" w:rsidP="00403BA8">
      <w:pPr>
        <w:spacing w:after="0" w:line="276" w:lineRule="auto"/>
        <w:ind w:left="142" w:hanging="567"/>
        <w:jc w:val="both"/>
        <w:rPr>
          <w:rFonts w:ascii="Tahoma" w:hAnsi="Tahoma" w:cs="Tahoma"/>
          <w:noProof/>
          <w:sz w:val="18"/>
          <w:szCs w:val="18"/>
          <w:lang w:val="id-ID"/>
        </w:rPr>
      </w:pPr>
    </w:p>
    <w:p ns2:paraId="3CAA7ED1" ns2:textId="77777777" w:rsidR="00403BA8" w:rsidRPr="00BC50FC" w:rsidRDefault="00403BA8" w:rsidP="00403BA8">
      <w:pPr>
        <w:pStyle w:val="ListParagraph"/>
        <w:numPr>
          <w:ilvl w:val="0"/>
          <w:numId w:val="7"/>
        </w:numPr>
        <w:spacing w:after="0" w:line="276" w:lineRule="auto"/>
        <w:ind w:left="142" w:hanging="425"/>
        <w:jc w:val="both"/>
        <w:rPr>
          <w:rFonts w:ascii="Tahoma" w:hAnsi="Tahoma" w:cs="Tahoma"/>
          <w:noProof/>
          <w:sz w:val="18"/>
          <w:szCs w:val="18"/>
          <w:lang w:val="id-ID"/>
        </w:rPr>
      </w:pPr>
      <w:r w:rsidRPr="00BC50FC">
        <w:rPr>
          <w:rFonts w:ascii="Tahoma" w:hAnsi="Tahoma" w:cs="Tahoma"/>
          <w:noProof/>
          <w:sz w:val="18"/>
          <w:szCs w:val="18"/>
          <w:lang w:val="id-ID"/>
        </w:rPr>
        <w:t>Para Pihak sepakat bahwa dengan tidak dipenuhinya ketentuan dalam huruf C dalam Pasal ini, maka  Pihak Yang Terkena Akibat tidak dapat menggunakan alasan Peristiwa Keadaan Kahar sehingga kewajiban-kewajiban dari Pihak Yang Terkena Akibat yang terkena akibat Peristiwa Keadaan Kahar tidak dapat ditangguhkan pelaksanaannya dan harus tetap dilaksanakan sesuai ketentuan-ketentuan dalam Perjanjian ini.</w:t>
      </w:r>
    </w:p>
    <w:p ns2:paraId="73CFF1E9" ns2:textId="77777777" w:rsidR="00403BA8" w:rsidRPr="00BC50FC" w:rsidRDefault="00403BA8" w:rsidP="00403BA8">
      <w:pPr>
        <w:pStyle w:val="ListParagraph"/>
        <w:spacing w:after="0" w:line="276" w:lineRule="auto"/>
        <w:ind w:left="142"/>
        <w:jc w:val="both"/>
        <w:rPr>
          <w:rFonts w:ascii="Tahoma" w:hAnsi="Tahoma" w:cs="Tahoma"/>
          <w:noProof/>
          <w:sz w:val="18"/>
          <w:szCs w:val="18"/>
          <w:lang w:val="id-ID"/>
        </w:rPr>
      </w:pPr>
    </w:p>
    <w:p ns2:paraId="5F203A73" ns2:textId="6A1A4A67" w:rsidR="00403BA8" w:rsidRDefault="00403BA8" w:rsidP="00503CFE">
      <w:pPr>
        <w:pStyle w:val="ListParagraph"/>
        <w:numPr>
          <w:ilvl w:val="0"/>
          <w:numId w:val="7"/>
        </w:numPr>
        <w:spacing w:after="0" w:line="276" w:lineRule="auto"/>
        <w:ind w:left="142" w:hanging="425"/>
        <w:jc w:val="both"/>
        <w:rPr>
          <w:noProof/>
          <w:lang w:val="id-ID"/>
        </w:rPr>
      </w:pPr>
      <w:r w:rsidRPr="00BC50FC">
        <w:rPr>
          <w:rFonts w:ascii="Tahoma" w:hAnsi="Tahoma" w:cs="Tahoma"/>
          <w:noProof/>
          <w:sz w:val="18"/>
          <w:szCs w:val="18"/>
          <w:lang w:val="id-ID"/>
        </w:rPr>
        <w:t>Apabila Peristiwa Keadaan Kahar berlangsung terus sampai dengan jangka waktu 30 (tiga puluh) hari kalender</w:t>
      </w:r>
      <w:r w:rsidRPr="00503CFE">
        <w:rPr>
          <w:rFonts w:ascii="Tahoma" w:hAnsi="Tahoma" w:cs="Tahoma"/>
          <w:noProof/>
          <w:sz w:val="18"/>
          <w:szCs w:val="18"/>
          <w:lang w:val="id-ID"/>
        </w:rPr>
        <w:t xml:space="preserve"> berturut-turut</w:t>
      </w:r>
      <w:r w:rsidRPr="00BC50FC">
        <w:rPr>
          <w:rFonts w:ascii="Tahoma" w:hAnsi="Tahoma" w:cs="Tahoma"/>
          <w:noProof/>
          <w:sz w:val="18"/>
          <w:szCs w:val="18"/>
          <w:lang w:val="id-ID"/>
        </w:rPr>
        <w:t>, maka melalui pemberitahuan secara tertulis</w:t>
      </w:r>
      <w:r w:rsidRPr="00503CFE">
        <w:rPr>
          <w:rFonts w:ascii="Tahoma" w:hAnsi="Tahoma" w:cs="Tahoma"/>
          <w:noProof/>
          <w:sz w:val="18"/>
          <w:szCs w:val="18"/>
          <w:lang w:val="id-ID"/>
        </w:rPr>
        <w:t>,</w:t>
      </w:r>
      <w:r w:rsidRPr="00BC50FC">
        <w:rPr>
          <w:rFonts w:ascii="Tahoma" w:hAnsi="Tahoma" w:cs="Tahoma"/>
          <w:noProof/>
          <w:sz w:val="18"/>
          <w:szCs w:val="18"/>
          <w:lang w:val="id-ID"/>
        </w:rPr>
        <w:t xml:space="preserve"> Pihak berhak mengakhiri Perjanjian ini, tanpa adanya kewajiban untuk memberikan kompensasi dalam bentuk apapun kepada </w:t>
      </w:r>
      <w:r w:rsidRPr="00503CFE">
        <w:rPr>
          <w:rFonts w:ascii="Tahoma" w:hAnsi="Tahoma" w:cs="Tahoma"/>
          <w:noProof/>
          <w:sz w:val="18"/>
          <w:szCs w:val="18"/>
          <w:lang w:val="id-ID"/>
        </w:rPr>
        <w:t>P</w:t>
      </w:r>
      <w:r w:rsidRPr="00BC50FC">
        <w:rPr>
          <w:rFonts w:ascii="Tahoma" w:hAnsi="Tahoma" w:cs="Tahoma"/>
          <w:noProof/>
          <w:sz w:val="18"/>
          <w:szCs w:val="18"/>
          <w:lang w:val="id-ID"/>
        </w:rPr>
        <w:t xml:space="preserve">ihak </w:t>
      </w:r>
      <w:r w:rsidRPr="00503CFE">
        <w:rPr>
          <w:rFonts w:ascii="Tahoma" w:hAnsi="Tahoma" w:cs="Tahoma"/>
          <w:noProof/>
          <w:sz w:val="18"/>
          <w:szCs w:val="18"/>
          <w:lang w:val="id-ID"/>
        </w:rPr>
        <w:t>lainnya</w:t>
      </w:r>
      <w:r w:rsidRPr="00BC50FC">
        <w:rPr>
          <w:rFonts w:ascii="Tahoma" w:hAnsi="Tahoma" w:cs="Tahoma"/>
          <w:noProof/>
          <w:sz w:val="18"/>
          <w:szCs w:val="18"/>
          <w:lang w:val="id-ID"/>
        </w:rPr>
        <w:t>.</w:t>
      </w:r>
    </w:p>
    <w:p ns2:paraId="726F3D45" ns2:textId="77777777" w:rsidR="00403BA8" w:rsidRDefault="00403BA8" w:rsidP="00403BA8">
      <w:pPr>
        <w:pStyle w:val="ListParagraph"/>
        <w:spacing w:after="0" w:line="276" w:lineRule="auto"/>
        <w:ind w:left="142"/>
        <w:jc w:val="both"/>
        <w:rPr>
          <w:rFonts w:ascii="Tahoma" w:hAnsi="Tahoma" w:cs="Tahoma"/>
          <w:noProof/>
          <w:sz w:val="18"/>
          <w:szCs w:val="18"/>
          <w:lang w:val="id-ID"/>
        </w:rPr>
      </w:pPr>
    </w:p>
    <w:p ns2:paraId="7A8B44FB" ns2:textId="77777777" w:rsidR="00F95F94" w:rsidRDefault="00F95F94" w:rsidP="00403BA8">
      <w:pPr>
        <w:pStyle w:val="ListParagraph"/>
        <w:spacing w:after="0" w:line="276" w:lineRule="auto"/>
        <w:ind w:left="142"/>
        <w:jc w:val="both"/>
        <w:rPr>
          <w:rFonts w:ascii="Tahoma" w:hAnsi="Tahoma" w:cs="Tahoma"/>
          <w:noProof/>
          <w:sz w:val="18"/>
          <w:szCs w:val="18"/>
          <w:lang w:val="id-ID"/>
        </w:rPr>
      </w:pPr>
    </w:p>
    <w:p ns2:paraId="42426CC4" ns2:textId="77777777" w:rsidR="00F95F94" w:rsidRPr="00BC50FC" w:rsidRDefault="00F95F94" w:rsidP="00403BA8">
      <w:pPr>
        <w:pStyle w:val="ListParagraph"/>
        <w:spacing w:after="0" w:line="276" w:lineRule="auto"/>
        <w:ind w:left="142"/>
        <w:jc w:val="both"/>
        <w:rPr>
          <w:rFonts w:ascii="Tahoma" w:hAnsi="Tahoma" w:cs="Tahoma"/>
          <w:noProof/>
          <w:sz w:val="18"/>
          <w:szCs w:val="18"/>
          <w:lang w:val="id-ID"/>
        </w:rPr>
      </w:pPr>
    </w:p>
    <w:p ns2:paraId="308E64B2" ns2:textId="77777777" w:rsidR="00403BA8" w:rsidRPr="00BC50FC" w:rsidRDefault="00403BA8" w:rsidP="00403BA8">
      <w:pPr>
        <w:pStyle w:val="ListParagraph"/>
        <w:numPr>
          <w:ilvl w:val="0"/>
          <w:numId w:val="3"/>
        </w:numPr>
        <w:spacing w:after="120" w:line="276" w:lineRule="auto"/>
        <w:ind w:left="-284" w:hanging="425"/>
        <w:jc w:val="both"/>
        <w:rPr>
          <w:rFonts w:ascii="Tahoma" w:hAnsi="Tahoma" w:cs="Tahoma"/>
          <w:noProof/>
          <w:sz w:val="18"/>
          <w:szCs w:val="18"/>
          <w:lang w:val="id-ID"/>
        </w:rPr>
      </w:pPr>
      <w:r w:rsidRPr="00BC50FC">
        <w:rPr>
          <w:rFonts w:ascii="Tahoma" w:hAnsi="Tahoma" w:cs="Tahoma"/>
          <w:noProof/>
          <w:sz w:val="18"/>
          <w:szCs w:val="18"/>
          <w:lang w:val="en-US"/>
        </w:rPr>
        <w:t>Pernyataan dan Jaminan</w:t>
      </w:r>
    </w:p>
    <w:p ns2:paraId="61B9D867" ns2:textId="77777777" w:rsidR="00403BA8" w:rsidRPr="00BC50FC" w:rsidRDefault="00403BA8" w:rsidP="00403BA8">
      <w:pPr>
        <w:overflowPunct w:val="0"/>
        <w:autoSpaceDE w:val="0"/>
        <w:autoSpaceDN w:val="0"/>
        <w:adjustRightInd w:val="0"/>
        <w:spacing w:after="0" w:line="276" w:lineRule="auto"/>
        <w:ind w:left="-284"/>
        <w:jc w:val="both"/>
        <w:textAlignment w:val="baseline"/>
        <w:rPr>
          <w:rFonts w:ascii="Tahoma" w:hAnsi="Tahoma" w:cs="Tahoma"/>
          <w:noProof/>
          <w:sz w:val="18"/>
          <w:szCs w:val="18"/>
          <w:lang w:val="id-ID"/>
        </w:rPr>
      </w:pPr>
      <w:r w:rsidRPr="00BC50FC">
        <w:rPr>
          <w:rFonts w:ascii="Tahoma" w:hAnsi="Tahoma" w:cs="Tahoma"/>
          <w:noProof/>
          <w:sz w:val="18"/>
          <w:szCs w:val="18"/>
          <w:lang w:val="id-ID"/>
        </w:rPr>
        <w:t>Masing-masing Pihak dengan ini memberikan pernyataan dan jaminan kepada pihak lainnya dalam Perjanjian ini akan hal-hal sebagai berikut:</w:t>
      </w:r>
    </w:p>
    <w:p ns2:paraId="31AFDC28"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hAnsi="Tahoma" w:cs="Tahoma"/>
          <w:noProof/>
          <w:sz w:val="18"/>
          <w:szCs w:val="18"/>
          <w:lang w:val="id-ID"/>
        </w:rPr>
      </w:pPr>
      <w:r w:rsidRPr="00BC50FC">
        <w:rPr>
          <w:rFonts w:ascii="Tahoma" w:hAnsi="Tahoma" w:cs="Tahoma"/>
          <w:noProof/>
          <w:sz w:val="18"/>
          <w:szCs w:val="18"/>
          <w:lang w:val="id-ID"/>
        </w:rPr>
        <w:t xml:space="preserve">masing-masing Pihak adalah </w:t>
      </w:r>
      <w:r w:rsidRPr="00503CFE">
        <w:rPr>
          <w:rFonts w:ascii="Tahoma" w:hAnsi="Tahoma" w:cs="Tahoma"/>
          <w:noProof/>
          <w:sz w:val="18"/>
          <w:szCs w:val="18"/>
          <w:lang w:val="id-ID"/>
        </w:rPr>
        <w:t>P</w:t>
      </w:r>
      <w:r w:rsidRPr="00BC50FC">
        <w:rPr>
          <w:rFonts w:ascii="Tahoma" w:hAnsi="Tahoma" w:cs="Tahoma"/>
          <w:noProof/>
          <w:sz w:val="18"/>
          <w:szCs w:val="18"/>
          <w:lang w:val="id-ID"/>
        </w:rPr>
        <w:t xml:space="preserve">erseroan </w:t>
      </w:r>
      <w:r w:rsidRPr="00503CFE">
        <w:rPr>
          <w:rFonts w:ascii="Tahoma" w:hAnsi="Tahoma" w:cs="Tahoma"/>
          <w:noProof/>
          <w:sz w:val="18"/>
          <w:szCs w:val="18"/>
          <w:lang w:val="id-ID"/>
        </w:rPr>
        <w:t>T</w:t>
      </w:r>
      <w:r w:rsidRPr="00BC50FC">
        <w:rPr>
          <w:rFonts w:ascii="Tahoma" w:hAnsi="Tahoma" w:cs="Tahoma"/>
          <w:noProof/>
          <w:sz w:val="18"/>
          <w:szCs w:val="18"/>
          <w:lang w:val="id-ID"/>
        </w:rPr>
        <w:t>erbatas yang didirikan dan menjalankan kegiatan usaha berdasarkan hukum yang berlaku di Negara Republik Indonesia, memiliki hak dan kewenangan untuk menjalankan kegiatan usahanya yang sekarang dijalankan;</w:t>
      </w:r>
    </w:p>
    <w:p ns2:paraId="429DC438"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hAnsi="Tahoma" w:cs="Tahoma"/>
          <w:noProof/>
          <w:sz w:val="18"/>
          <w:szCs w:val="18"/>
          <w:lang w:val="id-ID"/>
        </w:rPr>
      </w:pPr>
      <w:r w:rsidRPr="00BC50FC">
        <w:rPr>
          <w:rFonts w:ascii="Tahoma" w:hAnsi="Tahoma" w:cs="Tahoma"/>
          <w:noProof/>
          <w:sz w:val="18"/>
          <w:szCs w:val="18"/>
          <w:lang w:val="id-ID"/>
        </w:rPr>
        <w:t>masing-masing Pihak telah memiliki seluruh persetujuan/izin dari pemerintah atau pihak/instansi yang berwenang yang diperlukan/dipersyaratkan oleh peraturan perundang-undangan yang berlaku untuk menjalankan kegiatan usahanya;</w:t>
      </w:r>
    </w:p>
    <w:p ns2:paraId="397D8271"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hAnsi="Tahoma" w:cs="Tahoma"/>
          <w:noProof/>
          <w:sz w:val="18"/>
          <w:szCs w:val="18"/>
          <w:lang w:val="id-ID"/>
        </w:rPr>
      </w:pPr>
      <w:r w:rsidRPr="00503CFE">
        <w:rPr>
          <w:rFonts w:ascii="Tahoma" w:hAnsi="Tahoma" w:cs="Tahoma"/>
          <w:noProof/>
          <w:sz w:val="18"/>
          <w:szCs w:val="18"/>
          <w:lang w:val="id-ID"/>
        </w:rPr>
        <w:t>s</w:t>
      </w:r>
      <w:r w:rsidRPr="00BC50FC">
        <w:rPr>
          <w:rFonts w:ascii="Tahoma" w:hAnsi="Tahoma" w:cs="Tahoma"/>
          <w:noProof/>
          <w:sz w:val="18"/>
          <w:szCs w:val="18"/>
          <w:lang w:val="id-ID"/>
        </w:rPr>
        <w:t xml:space="preserve">elama jangka waktu Perjanjian, masing-masing Pihak dengan ini menjamin bahwa seluruh persetujuan/izin dari pemerintah atau pihak/instansi yang berwenang yang diperlukan/dipersyaratkan oleh peraturan perundang-undangan sebagaimana dimaksud dalam huruf b </w:t>
      </w:r>
      <w:r w:rsidRPr="00503CFE">
        <w:rPr>
          <w:rFonts w:ascii="Tahoma" w:hAnsi="Tahoma" w:cs="Tahoma"/>
          <w:noProof/>
          <w:sz w:val="18"/>
          <w:szCs w:val="18"/>
          <w:lang w:val="id-ID"/>
        </w:rPr>
        <w:t>Pasal ini</w:t>
      </w:r>
      <w:r w:rsidRPr="00BC50FC">
        <w:rPr>
          <w:rFonts w:ascii="Tahoma" w:hAnsi="Tahoma" w:cs="Tahoma"/>
          <w:noProof/>
          <w:sz w:val="18"/>
          <w:szCs w:val="18"/>
          <w:lang w:val="id-ID"/>
        </w:rPr>
        <w:t xml:space="preserve"> akan tetap berlaku;</w:t>
      </w:r>
    </w:p>
    <w:p ns2:paraId="1F020AAF"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hAnsi="Tahoma" w:cs="Tahoma"/>
          <w:noProof/>
          <w:sz w:val="18"/>
          <w:szCs w:val="18"/>
          <w:lang w:val="id-ID"/>
        </w:rPr>
      </w:pPr>
      <w:r w:rsidRPr="00BC50FC">
        <w:rPr>
          <w:rFonts w:ascii="Tahoma" w:hAnsi="Tahoma" w:cs="Tahoma"/>
          <w:noProof/>
          <w:sz w:val="18"/>
          <w:szCs w:val="18"/>
          <w:lang w:val="id-ID"/>
        </w:rPr>
        <w:t>masing-masing Pihak telah memenuhi segala persetujuan atau telah melakukan tindakan-tindakan/hal-hal/kewajiban-kewajiban pendahuluan, yang harus dipenuhi atau dilakukan oleh masing-masing Pihak berdasarkan peraturan perundang-undangan yang berlaku dan aturan internal dari masing-masing Pihak sebelum ditandatanganinya Perjanjian ini;</w:t>
      </w:r>
    </w:p>
    <w:p ns2:paraId="2C60A90D"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hAnsi="Tahoma" w:cs="Tahoma"/>
          <w:noProof/>
          <w:sz w:val="18"/>
          <w:szCs w:val="18"/>
          <w:lang w:val="id-ID"/>
        </w:rPr>
      </w:pPr>
      <w:r w:rsidRPr="00BC50FC">
        <w:rPr>
          <w:rFonts w:ascii="Tahoma" w:hAnsi="Tahoma" w:cs="Tahoma"/>
          <w:noProof/>
          <w:sz w:val="18"/>
          <w:szCs w:val="18"/>
          <w:lang w:val="id-ID"/>
        </w:rPr>
        <w:t>masing-masing Pihak dengan ini menjamin bahwa pihak yang mewakilinya dalam Perjanjian ini adalah pihak yang berwenang untuk bertindak untuk dan atas nama masing-masing Pihak sesuai dengan ketentuan anggaran dasar masing-masing Pihak;</w:t>
      </w:r>
    </w:p>
    <w:p ns2:paraId="13422A85"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hAnsi="Tahoma" w:cs="Tahoma"/>
          <w:noProof/>
          <w:sz w:val="18"/>
          <w:szCs w:val="18"/>
          <w:lang w:val="id-ID"/>
        </w:rPr>
      </w:pPr>
      <w:r w:rsidRPr="00BC50FC">
        <w:rPr>
          <w:rFonts w:ascii="Tahoma" w:hAnsi="Tahoma" w:cs="Tahoma"/>
          <w:noProof/>
          <w:sz w:val="18"/>
          <w:szCs w:val="18"/>
          <w:lang w:val="id-ID"/>
        </w:rPr>
        <w:t>masing-masing Pihak dengan ini menyatakan dan menjamin akan selalu mematuhi peraturan perundang-undangan yang berlaku, termasuk tetapi tidak terbatas seluruh peraturan perpajakan yang berlaku;</w:t>
      </w:r>
    </w:p>
    <w:p ns2:paraId="6C65FF23"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eastAsia="Calibri" w:hAnsi="Tahoma" w:cs="Tahoma"/>
          <w:noProof/>
          <w:sz w:val="18"/>
          <w:szCs w:val="18"/>
          <w:lang w:val="id-ID"/>
        </w:rPr>
      </w:pPr>
      <w:r w:rsidRPr="00BC50FC">
        <w:rPr>
          <w:rFonts w:ascii="Tahoma" w:eastAsia="Calibri" w:hAnsi="Tahoma" w:cs="Tahoma"/>
          <w:noProof/>
          <w:sz w:val="18"/>
          <w:szCs w:val="18"/>
          <w:lang w:val="id-ID"/>
        </w:rPr>
        <w:t xml:space="preserve">jika salah satu </w:t>
      </w:r>
      <w:r w:rsidRPr="00BC50FC">
        <w:rPr>
          <w:rFonts w:ascii="Tahoma" w:hAnsi="Tahoma" w:cs="Tahoma"/>
          <w:noProof/>
          <w:sz w:val="18"/>
          <w:szCs w:val="18"/>
          <w:lang w:val="id-ID"/>
        </w:rPr>
        <w:t>Pihak</w:t>
      </w:r>
      <w:r w:rsidRPr="00BC50FC">
        <w:rPr>
          <w:rFonts w:ascii="Tahoma" w:eastAsia="Calibri" w:hAnsi="Tahoma" w:cs="Tahoma"/>
          <w:noProof/>
          <w:sz w:val="18"/>
          <w:szCs w:val="18"/>
          <w:lang w:val="id-ID"/>
        </w:rPr>
        <w:t xml:space="preserve"> melanggar peraturan perundang-undangan yang berlaku, maka </w:t>
      </w:r>
      <w:r w:rsidRPr="00BC50FC">
        <w:rPr>
          <w:rFonts w:ascii="Tahoma" w:hAnsi="Tahoma" w:cs="Tahoma"/>
          <w:noProof/>
          <w:sz w:val="18"/>
          <w:szCs w:val="18"/>
          <w:lang w:val="id-ID"/>
        </w:rPr>
        <w:t>Pihak</w:t>
      </w:r>
      <w:r w:rsidRPr="00BC50FC">
        <w:rPr>
          <w:rFonts w:ascii="Tahoma" w:eastAsia="Calibri" w:hAnsi="Tahoma" w:cs="Tahoma"/>
          <w:noProof/>
          <w:sz w:val="18"/>
          <w:szCs w:val="18"/>
          <w:lang w:val="id-ID"/>
        </w:rPr>
        <w:t xml:space="preserve"> yang melanggar tersebut dengan ini menyatakan dan menjamin untuk  membebaskan </w:t>
      </w:r>
      <w:r w:rsidRPr="00BC50FC">
        <w:rPr>
          <w:rFonts w:ascii="Tahoma" w:hAnsi="Tahoma" w:cs="Tahoma"/>
          <w:noProof/>
          <w:sz w:val="18"/>
          <w:szCs w:val="18"/>
          <w:lang w:val="id-ID"/>
        </w:rPr>
        <w:t>Pihak</w:t>
      </w:r>
      <w:r w:rsidRPr="00BC50FC">
        <w:rPr>
          <w:rFonts w:ascii="Tahoma" w:eastAsia="Calibri" w:hAnsi="Tahoma" w:cs="Tahoma"/>
          <w:noProof/>
          <w:sz w:val="18"/>
          <w:szCs w:val="18"/>
          <w:lang w:val="id-ID"/>
        </w:rPr>
        <w:t xml:space="preserve"> yang lain dalam Perjanjian ini dari segala pertanggungjawaban hukum dalam bentuk apapun; </w:t>
      </w:r>
    </w:p>
    <w:p ns2:paraId="1FF9E537"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eastAsia="Calibri" w:hAnsi="Tahoma" w:cs="Tahoma"/>
          <w:noProof/>
          <w:sz w:val="18"/>
          <w:szCs w:val="18"/>
          <w:lang w:val="id-ID"/>
        </w:rPr>
      </w:pPr>
      <w:r w:rsidRPr="00BC50FC">
        <w:rPr>
          <w:rFonts w:ascii="Tahoma" w:eastAsia="Calibri" w:hAnsi="Tahoma" w:cs="Tahoma"/>
          <w:noProof/>
          <w:sz w:val="18"/>
          <w:szCs w:val="18"/>
          <w:lang w:val="id-ID"/>
        </w:rPr>
        <w:t xml:space="preserve">penandatanganan Perjanjian ini tidak akan melanggar ketentuan hukum dan peraturan perundang-undangan yang berlaku dan/atau perjanjian apapun dimana </w:t>
      </w:r>
      <w:r w:rsidRPr="00BC50FC">
        <w:rPr>
          <w:rFonts w:ascii="Tahoma" w:hAnsi="Tahoma" w:cs="Tahoma"/>
          <w:noProof/>
          <w:sz w:val="18"/>
          <w:szCs w:val="18"/>
          <w:lang w:val="id-ID"/>
        </w:rPr>
        <w:t>salah satu Pihak</w:t>
      </w:r>
      <w:r w:rsidRPr="00BC50FC">
        <w:rPr>
          <w:rFonts w:ascii="Tahoma" w:eastAsia="Calibri" w:hAnsi="Tahoma" w:cs="Tahoma"/>
          <w:noProof/>
          <w:sz w:val="18"/>
          <w:szCs w:val="18"/>
          <w:lang w:val="id-ID"/>
        </w:rPr>
        <w:t xml:space="preserve"> merupakan pihak di dalamnya;</w:t>
      </w:r>
    </w:p>
    <w:p ns2:paraId="50DB406D" ns2:textId="77777777" w:rsidR="00403BA8" w:rsidRPr="00BC50FC" w:rsidRDefault="00403BA8" w:rsidP="00403BA8">
      <w:pPr>
        <w:numPr>
          <w:ilvl w:val="0"/>
          <w:numId w:val="8"/>
        </w:numPr>
        <w:overflowPunct w:val="0"/>
        <w:autoSpaceDE w:val="0"/>
        <w:autoSpaceDN w:val="0"/>
        <w:adjustRightInd w:val="0"/>
        <w:spacing w:after="0" w:line="276" w:lineRule="auto"/>
        <w:ind w:left="142"/>
        <w:jc w:val="both"/>
        <w:textAlignment w:val="baseline"/>
        <w:rPr>
          <w:rFonts w:ascii="Tahoma" w:eastAsia="Calibri" w:hAnsi="Tahoma" w:cs="Tahoma"/>
          <w:noProof/>
          <w:sz w:val="18"/>
          <w:szCs w:val="18"/>
          <w:lang w:val="id-ID"/>
        </w:rPr>
      </w:pPr>
      <w:r w:rsidRPr="00BC50FC">
        <w:rPr>
          <w:rFonts w:ascii="Tahoma" w:eastAsia="Calibri" w:hAnsi="Tahoma" w:cs="Tahoma"/>
          <w:noProof/>
          <w:sz w:val="18"/>
          <w:szCs w:val="18"/>
          <w:lang w:val="id-ID"/>
        </w:rPr>
        <w:t xml:space="preserve">masing-masing </w:t>
      </w:r>
      <w:r w:rsidRPr="00BC50FC">
        <w:rPr>
          <w:rFonts w:ascii="Tahoma" w:hAnsi="Tahoma" w:cs="Tahoma"/>
          <w:noProof/>
          <w:sz w:val="18"/>
          <w:szCs w:val="18"/>
          <w:lang w:val="id-ID"/>
        </w:rPr>
        <w:t>Pihak</w:t>
      </w:r>
      <w:r w:rsidRPr="00BC50FC">
        <w:rPr>
          <w:rFonts w:ascii="Tahoma" w:eastAsia="Calibri" w:hAnsi="Tahoma" w:cs="Tahoma"/>
          <w:noProof/>
          <w:sz w:val="18"/>
          <w:szCs w:val="18"/>
          <w:lang w:val="id-ID"/>
        </w:rPr>
        <w:t xml:space="preserve"> dengan ini menyatakan dan menjamin bahwa seluruh informasi termasuk dokumen-dokumen yang disampaikan kepada </w:t>
      </w:r>
      <w:r w:rsidRPr="00BC50FC">
        <w:rPr>
          <w:rFonts w:ascii="Tahoma" w:hAnsi="Tahoma" w:cs="Tahoma"/>
          <w:noProof/>
          <w:sz w:val="18"/>
          <w:szCs w:val="18"/>
          <w:lang w:val="id-ID"/>
        </w:rPr>
        <w:t>Pihak</w:t>
      </w:r>
      <w:r w:rsidRPr="00BC50FC">
        <w:rPr>
          <w:rFonts w:ascii="Tahoma" w:eastAsia="Calibri" w:hAnsi="Tahoma" w:cs="Tahoma"/>
          <w:noProof/>
          <w:sz w:val="18"/>
          <w:szCs w:val="18"/>
          <w:lang w:val="id-ID"/>
        </w:rPr>
        <w:t xml:space="preserve"> yang lain adalah benar.</w:t>
      </w:r>
    </w:p>
    <w:p ns2:paraId="06438073" ns2:textId="77777777" w:rsidR="00403BA8" w:rsidRPr="00BC50FC" w:rsidRDefault="00403BA8" w:rsidP="00403BA8">
      <w:pPr>
        <w:pStyle w:val="ListParagraph"/>
        <w:numPr>
          <w:ilvl w:val="0"/>
          <w:numId w:val="3"/>
        </w:numPr>
        <w:spacing w:after="120" w:line="276" w:lineRule="auto"/>
        <w:ind w:left="-284" w:hanging="425"/>
        <w:jc w:val="both"/>
        <w:rPr>
          <w:rFonts w:ascii="Tahoma" w:hAnsi="Tahoma" w:cs="Tahoma"/>
          <w:sz w:val="18"/>
          <w:szCs w:val="18"/>
        </w:rPr>
      </w:pPr>
      <w:r w:rsidRPr="00BC50FC">
        <w:rPr>
          <w:rFonts w:ascii="Tahoma" w:hAnsi="Tahoma" w:cs="Tahoma"/>
          <w:sz w:val="18"/>
          <w:szCs w:val="18"/>
        </w:rPr>
        <w:t xml:space="preserve">Apabila terjadi General Average, maka akan mengikuti York Anterwp 1974/ Undang-Undang yang berlaku di Indonesia dan </w:t>
      </w:r>
      <w:r>
        <w:rPr>
          <w:rFonts w:ascii="Tahoma" w:hAnsi="Tahoma" w:cs="Tahoma"/>
          <w:sz w:val="18"/>
          <w:szCs w:val="18"/>
        </w:rPr>
        <w:t>U</w:t>
      </w:r>
      <w:r w:rsidRPr="00BC50FC">
        <w:rPr>
          <w:rFonts w:ascii="Tahoma" w:hAnsi="Tahoma" w:cs="Tahoma"/>
          <w:sz w:val="18"/>
          <w:szCs w:val="18"/>
        </w:rPr>
        <w:t xml:space="preserve">ang </w:t>
      </w:r>
      <w:r>
        <w:rPr>
          <w:rFonts w:ascii="Tahoma" w:hAnsi="Tahoma" w:cs="Tahoma"/>
          <w:sz w:val="18"/>
          <w:szCs w:val="18"/>
        </w:rPr>
        <w:t>T</w:t>
      </w:r>
      <w:r w:rsidRPr="00BC50FC">
        <w:rPr>
          <w:rFonts w:ascii="Tahoma" w:hAnsi="Tahoma" w:cs="Tahoma"/>
          <w:sz w:val="18"/>
          <w:szCs w:val="18"/>
        </w:rPr>
        <w:t xml:space="preserve">ambang tidak dapat </w:t>
      </w:r>
      <w:r>
        <w:rPr>
          <w:rFonts w:ascii="Tahoma" w:hAnsi="Tahoma" w:cs="Tahoma"/>
          <w:sz w:val="18"/>
          <w:szCs w:val="18"/>
        </w:rPr>
        <w:t>diperhitungkan</w:t>
      </w:r>
      <w:r w:rsidRPr="00BC50FC">
        <w:rPr>
          <w:rFonts w:ascii="Tahoma" w:hAnsi="Tahoma" w:cs="Tahoma"/>
          <w:sz w:val="18"/>
          <w:szCs w:val="18"/>
        </w:rPr>
        <w:t xml:space="preserve"> dari General Average tersebut.</w:t>
      </w:r>
    </w:p>
    <w:p ns2:paraId="66A37000" ns2:textId="77777777" w:rsidR="00403BA8" w:rsidRPr="00BC50FC" w:rsidRDefault="00403BA8" w:rsidP="00403BA8">
      <w:pPr>
        <w:pStyle w:val="ListParagraph"/>
        <w:numPr>
          <w:ilvl w:val="0"/>
          <w:numId w:val="3"/>
        </w:numPr>
        <w:spacing w:after="120" w:line="276" w:lineRule="auto"/>
        <w:ind w:left="-284" w:hanging="425"/>
        <w:jc w:val="both"/>
        <w:rPr>
          <w:rFonts w:ascii="Tahoma" w:hAnsi="Tahoma" w:cs="Tahoma"/>
          <w:sz w:val="18"/>
          <w:szCs w:val="18"/>
        </w:rPr>
      </w:pPr>
      <w:r w:rsidRPr="00BC50FC">
        <w:rPr>
          <w:rFonts w:ascii="Tahoma" w:hAnsi="Tahoma" w:cs="Tahoma"/>
          <w:sz w:val="18"/>
          <w:szCs w:val="18"/>
        </w:rPr>
        <w:t xml:space="preserve">Hal-hal yang belum tercantum dalam </w:t>
      </w:r>
      <w:r>
        <w:rPr>
          <w:rFonts w:ascii="Tahoma" w:hAnsi="Tahoma" w:cs="Tahoma"/>
          <w:sz w:val="18"/>
          <w:szCs w:val="18"/>
        </w:rPr>
        <w:t>P</w:t>
      </w:r>
      <w:r w:rsidRPr="00BC50FC">
        <w:rPr>
          <w:rFonts w:ascii="Tahoma" w:hAnsi="Tahoma" w:cs="Tahoma"/>
          <w:sz w:val="18"/>
          <w:szCs w:val="18"/>
        </w:rPr>
        <w:t xml:space="preserve">erjanjian ini akan dibicarakan bersama dan ditambahkan setelah ada persetujuan </w:t>
      </w:r>
      <w:r>
        <w:rPr>
          <w:rFonts w:ascii="Tahoma" w:hAnsi="Tahoma" w:cs="Tahoma"/>
          <w:sz w:val="18"/>
          <w:szCs w:val="18"/>
        </w:rPr>
        <w:t xml:space="preserve">Para Pihak </w:t>
      </w:r>
      <w:r w:rsidRPr="00BC50FC">
        <w:rPr>
          <w:rFonts w:ascii="Tahoma" w:hAnsi="Tahoma" w:cs="Tahoma"/>
          <w:sz w:val="18"/>
          <w:szCs w:val="18"/>
        </w:rPr>
        <w:t>sebagai Addendum.</w:t>
      </w:r>
    </w:p>
    <w:p ns2:paraId="270CA0FE" ns2:textId="77777777" w:rsidR="00403BA8" w:rsidRPr="00BC50FC" w:rsidRDefault="00403BA8" w:rsidP="00403BA8">
      <w:pPr>
        <w:pStyle w:val="ListParagraph"/>
        <w:numPr>
          <w:ilvl w:val="0"/>
          <w:numId w:val="3"/>
        </w:numPr>
        <w:spacing w:after="0" w:line="276" w:lineRule="auto"/>
        <w:ind w:left="-284" w:hanging="425"/>
        <w:jc w:val="both"/>
        <w:rPr>
          <w:rFonts w:ascii="Tahoma" w:hAnsi="Tahoma" w:cs="Tahoma"/>
          <w:sz w:val="18"/>
          <w:szCs w:val="18"/>
        </w:rPr>
      </w:pPr>
      <w:r w:rsidRPr="00BC50FC">
        <w:rPr>
          <w:rFonts w:ascii="Tahoma" w:eastAsia="Times New Roman" w:hAnsi="Tahoma" w:cs="Tahoma"/>
          <w:sz w:val="18"/>
          <w:szCs w:val="18"/>
          <w:lang w:val="en-US"/>
        </w:rPr>
        <w:t xml:space="preserve">Yang dikenakan DEMURRAGE </w:t>
      </w:r>
      <w:r w:rsidRPr="00BC50FC">
        <w:rPr>
          <w:rFonts w:ascii="Tahoma" w:eastAsia="Times New Roman" w:hAnsi="Tahoma" w:cs="Tahoma"/>
          <w:sz w:val="18"/>
          <w:szCs w:val="18"/>
        </w:rPr>
        <w:t xml:space="preserve">untuk Penyewa Ruangan Kapal/Pemilik Muatan </w:t>
      </w:r>
      <w:r w:rsidRPr="00BC50FC">
        <w:rPr>
          <w:rFonts w:ascii="Tahoma" w:eastAsia="Times New Roman" w:hAnsi="Tahoma" w:cs="Tahoma"/>
          <w:sz w:val="18"/>
          <w:szCs w:val="18"/>
          <w:lang w:val="en-US"/>
        </w:rPr>
        <w:t>adalah sebagai berikut:</w:t>
      </w:r>
    </w:p>
    <w:p ns2:paraId="2A8906D1" ns2:textId="77777777" w:rsidR="00403BA8" w:rsidRPr="00BC50FC" w:rsidRDefault="00403BA8" w:rsidP="00403BA8">
      <w:pPr>
        <w:numPr>
          <w:ilvl w:val="0"/>
          <w:numId w:val="4"/>
        </w:numPr>
        <w:spacing w:after="0" w:line="276" w:lineRule="auto"/>
        <w:ind w:left="357" w:hanging="357"/>
        <w:jc w:val="both"/>
        <w:rPr>
          <w:rFonts w:ascii="Tahoma" w:eastAsia="Times New Roman" w:hAnsi="Tahoma" w:cs="Tahoma"/>
          <w:sz w:val="18"/>
          <w:szCs w:val="18"/>
          <w:lang w:val="en-US"/>
        </w:rPr>
      </w:pPr>
      <w:r w:rsidRPr="00BC50FC">
        <w:rPr>
          <w:rFonts w:ascii="Tahoma" w:eastAsia="Times New Roman" w:hAnsi="Tahoma" w:cs="Tahoma"/>
          <w:sz w:val="18"/>
          <w:szCs w:val="18"/>
          <w:lang w:val="en-US"/>
        </w:rPr>
        <w:t>Batubara yang akan dimuat belum siap / tidak ada</w:t>
      </w:r>
      <w:r w:rsidRPr="00BC50FC">
        <w:rPr>
          <w:rFonts w:ascii="Tahoma" w:eastAsia="Times New Roman" w:hAnsi="Tahoma" w:cs="Tahoma"/>
          <w:sz w:val="18"/>
          <w:szCs w:val="18"/>
        </w:rPr>
        <w:t xml:space="preserve"> dan melebihi total Hari Muat dan Bongkar </w:t>
      </w:r>
    </w:p>
    <w:p ns2:paraId="65D751E5" ns2:textId="77777777" w:rsidR="00403BA8" w:rsidRPr="00BC50FC" w:rsidRDefault="00403BA8" w:rsidP="00403BA8">
      <w:pPr>
        <w:numPr>
          <w:ilvl w:val="0"/>
          <w:numId w:val="4"/>
        </w:numPr>
        <w:spacing w:after="0" w:line="276" w:lineRule="auto"/>
        <w:ind w:left="357" w:hanging="357"/>
        <w:jc w:val="both"/>
        <w:rPr>
          <w:rFonts w:ascii="Tahoma" w:eastAsia="Times New Roman" w:hAnsi="Tahoma" w:cs="Tahoma"/>
          <w:sz w:val="18"/>
          <w:szCs w:val="18"/>
          <w:lang w:val="en-US"/>
        </w:rPr>
      </w:pPr>
      <w:r w:rsidRPr="00BC50FC">
        <w:rPr>
          <w:rFonts w:ascii="Tahoma" w:eastAsia="Times New Roman" w:hAnsi="Tahoma" w:cs="Tahoma"/>
          <w:sz w:val="18"/>
          <w:szCs w:val="18"/>
          <w:lang w:val="en-US"/>
        </w:rPr>
        <w:t>Lokasi muat berpindah-pindah / tidak pada tempat</w:t>
      </w:r>
      <w:r w:rsidRPr="00BC50FC">
        <w:rPr>
          <w:rFonts w:ascii="Tahoma" w:eastAsia="Times New Roman" w:hAnsi="Tahoma" w:cs="Tahoma"/>
          <w:sz w:val="18"/>
          <w:szCs w:val="18"/>
        </w:rPr>
        <w:t xml:space="preserve"> karena kelalaian Penyewa Ruangan Kapal/Pemilik Muatan</w:t>
      </w:r>
      <w:r w:rsidRPr="00BC50FC">
        <w:rPr>
          <w:rFonts w:ascii="Tahoma" w:eastAsia="Times New Roman" w:hAnsi="Tahoma" w:cs="Tahoma"/>
          <w:sz w:val="18"/>
          <w:szCs w:val="18"/>
          <w:lang w:val="en-US"/>
        </w:rPr>
        <w:t xml:space="preserve"> </w:t>
      </w:r>
      <w:r w:rsidRPr="00BC50FC">
        <w:rPr>
          <w:rFonts w:ascii="Tahoma" w:eastAsia="Times New Roman" w:hAnsi="Tahoma" w:cs="Tahoma"/>
          <w:sz w:val="18"/>
          <w:szCs w:val="18"/>
        </w:rPr>
        <w:t xml:space="preserve">sehingga mengakibatkan Total Hari Muat dan Bongkar menjadi lebih. </w:t>
      </w:r>
    </w:p>
    <w:p ns2:paraId="106DB375" ns2:textId="77777777" w:rsidR="00403BA8" w:rsidRPr="00BC50FC" w:rsidRDefault="00403BA8" w:rsidP="00403BA8">
      <w:pPr>
        <w:numPr>
          <w:ilvl w:val="0"/>
          <w:numId w:val="4"/>
        </w:numPr>
        <w:spacing w:after="0" w:line="276" w:lineRule="auto"/>
        <w:ind w:left="357" w:hanging="357"/>
        <w:jc w:val="both"/>
        <w:rPr>
          <w:rFonts w:ascii="Tahoma" w:eastAsia="Times New Roman" w:hAnsi="Tahoma" w:cs="Tahoma"/>
          <w:sz w:val="18"/>
          <w:szCs w:val="18"/>
          <w:lang w:val="en-US"/>
        </w:rPr>
      </w:pPr>
      <w:r w:rsidRPr="00BC50FC">
        <w:rPr>
          <w:rFonts w:ascii="Tahoma" w:eastAsia="Times New Roman" w:hAnsi="Tahoma" w:cs="Tahoma"/>
          <w:sz w:val="18"/>
          <w:szCs w:val="18"/>
          <w:lang w:val="en-US"/>
        </w:rPr>
        <w:t>Menunggu dokumen</w:t>
      </w:r>
      <w:r w:rsidRPr="00BC50FC">
        <w:rPr>
          <w:rFonts w:ascii="Tahoma" w:eastAsia="Times New Roman" w:hAnsi="Tahoma" w:cs="Tahoma"/>
          <w:sz w:val="18"/>
          <w:szCs w:val="18"/>
        </w:rPr>
        <w:t xml:space="preserve"> karena kelalaian Penyewa Ruangan Kapal/Pemilik Muatan (Kapal berada di Pelabuhan Muat atau Bongkar) sehingga mengakibatkan Total Hari Muat dan Bongkar menjadi lebih.</w:t>
      </w:r>
    </w:p>
    <w:p ns2:paraId="5B8A4D3E" ns2:textId="77777777" w:rsidR="00403BA8" w:rsidRPr="0038737C" w:rsidRDefault="00403BA8" w:rsidP="00403BA8">
      <w:pPr>
        <w:numPr>
          <w:ilvl w:val="0"/>
          <w:numId w:val="4"/>
        </w:numPr>
        <w:spacing w:after="0" w:line="276" w:lineRule="auto"/>
        <w:ind w:left="357" w:hanging="357"/>
        <w:jc w:val="both"/>
        <w:rPr>
          <w:rFonts w:ascii="Tahoma" w:eastAsia="Times New Roman" w:hAnsi="Tahoma" w:cs="Tahoma"/>
          <w:sz w:val="18"/>
          <w:szCs w:val="18"/>
          <w:lang w:val="en-US"/>
        </w:rPr>
      </w:pPr>
      <w:r w:rsidRPr="00BC50FC">
        <w:rPr>
          <w:rFonts w:ascii="Tahoma" w:eastAsia="Times New Roman" w:hAnsi="Tahoma" w:cs="Tahoma"/>
          <w:sz w:val="18"/>
          <w:szCs w:val="18"/>
          <w:lang w:val="en-US"/>
        </w:rPr>
        <w:t>Tertunda pelayaran,</w:t>
      </w:r>
      <w:r w:rsidRPr="00BC50FC">
        <w:rPr>
          <w:rFonts w:ascii="Tahoma" w:eastAsia="Times New Roman" w:hAnsi="Tahoma" w:cs="Tahoma"/>
          <w:sz w:val="18"/>
          <w:szCs w:val="18"/>
        </w:rPr>
        <w:t xml:space="preserve"> </w:t>
      </w:r>
      <w:r w:rsidRPr="00BC50FC">
        <w:rPr>
          <w:rFonts w:ascii="Tahoma" w:eastAsia="Times New Roman" w:hAnsi="Tahoma" w:cs="Tahoma"/>
          <w:sz w:val="18"/>
          <w:szCs w:val="18"/>
          <w:lang w:val="en-US"/>
        </w:rPr>
        <w:t xml:space="preserve">sandar, muat dikarenakan legalitas/ketidaksiapan muatan </w:t>
      </w:r>
      <w:r w:rsidRPr="00BC50FC">
        <w:rPr>
          <w:rFonts w:ascii="Tahoma" w:eastAsia="Times New Roman" w:hAnsi="Tahoma" w:cs="Tahoma"/>
          <w:sz w:val="18"/>
          <w:szCs w:val="18"/>
        </w:rPr>
        <w:t>yang melebihi total Hari Muat dan Hari Bongkar.</w:t>
      </w:r>
    </w:p>
    <w:p ns2:paraId="63C23723" ns2:textId="698E630E" w:rsidR="00403BA8" w:rsidRPr="00BC50FC" w:rsidRDefault="00403BA8" w:rsidP="00403BA8">
      <w:pPr>
        <w:numPr>
          <w:ilvl w:val="0"/>
          <w:numId w:val="4"/>
        </w:numPr>
        <w:spacing w:after="0" w:line="276" w:lineRule="auto"/>
        <w:ind w:left="357" w:hanging="357"/>
        <w:jc w:val="both"/>
        <w:rPr>
          <w:rFonts w:ascii="Tahoma" w:eastAsia="Times New Roman" w:hAnsi="Tahoma" w:cs="Tahoma"/>
          <w:sz w:val="18"/>
          <w:szCs w:val="18"/>
          <w:lang w:val="en-US"/>
        </w:rPr>
      </w:pPr>
      <w:r w:rsidRPr="0038737C">
        <w:rPr>
          <w:rFonts w:ascii="Tahoma" w:eastAsia="Times New Roman" w:hAnsi="Tahoma" w:cs="Tahoma"/>
          <w:i/>
          <w:iCs/>
          <w:sz w:val="18"/>
          <w:szCs w:val="18"/>
        </w:rPr>
        <w:t>Demurrage</w:t>
      </w:r>
      <w:r>
        <w:rPr>
          <w:rFonts w:ascii="Tahoma" w:eastAsia="Times New Roman" w:hAnsi="Tahoma" w:cs="Tahoma"/>
          <w:sz w:val="18"/>
          <w:szCs w:val="18"/>
        </w:rPr>
        <w:t xml:space="preserve"> </w:t>
      </w:r>
      <w:r w:rsidR="003E4686" w:rsidRPr="00503CFE">
        <w:rPr>
          <w:rFonts w:ascii="Tahoma" w:eastAsia="Times New Roman" w:hAnsi="Tahoma" w:cs="Tahoma"/>
          <w:i/>
          <w:iCs/>
          <w:sz w:val="18"/>
          <w:szCs w:val="18"/>
        </w:rPr>
        <w:t>(Jika Ada)</w:t>
      </w:r>
      <w:r w:rsidR="003E4686">
        <w:rPr>
          <w:rFonts w:ascii="Tahoma" w:eastAsia="Times New Roman" w:hAnsi="Tahoma" w:cs="Tahoma"/>
          <w:sz w:val="18"/>
          <w:szCs w:val="18"/>
        </w:rPr>
        <w:t xml:space="preserve"> </w:t>
      </w:r>
      <w:r>
        <w:rPr>
          <w:rFonts w:ascii="Tahoma" w:eastAsia="Times New Roman" w:hAnsi="Tahoma" w:cs="Tahoma"/>
          <w:sz w:val="18"/>
          <w:szCs w:val="18"/>
        </w:rPr>
        <w:t xml:space="preserve">akan dibayarkan setelah konfirmasi perhitungan </w:t>
      </w:r>
      <w:r w:rsidRPr="0038737C">
        <w:rPr>
          <w:rFonts w:ascii="Tahoma" w:eastAsia="Times New Roman" w:hAnsi="Tahoma" w:cs="Tahoma"/>
          <w:i/>
          <w:iCs/>
          <w:sz w:val="18"/>
          <w:szCs w:val="18"/>
        </w:rPr>
        <w:t xml:space="preserve">laytime </w:t>
      </w:r>
      <w:r>
        <w:rPr>
          <w:rFonts w:ascii="Tahoma" w:eastAsia="Times New Roman" w:hAnsi="Tahoma" w:cs="Tahoma"/>
          <w:sz w:val="18"/>
          <w:szCs w:val="18"/>
        </w:rPr>
        <w:t xml:space="preserve">yang disertai dengan dokumen Pelabuhan bongkar yang ditandatangani oleh </w:t>
      </w:r>
      <w:r w:rsidRPr="0038737C">
        <w:rPr>
          <w:rFonts w:ascii="Tahoma" w:eastAsia="Times New Roman" w:hAnsi="Tahoma" w:cs="Tahoma"/>
          <w:i/>
          <w:iCs/>
          <w:sz w:val="18"/>
          <w:szCs w:val="18"/>
        </w:rPr>
        <w:t>agent, captain dan jetty,</w:t>
      </w:r>
      <w:r>
        <w:rPr>
          <w:rFonts w:ascii="Tahoma" w:eastAsia="Times New Roman" w:hAnsi="Tahoma" w:cs="Tahoma"/>
          <w:sz w:val="18"/>
          <w:szCs w:val="18"/>
        </w:rPr>
        <w:t xml:space="preserve"> dan invoice penagihan </w:t>
      </w:r>
      <w:r w:rsidRPr="0038737C">
        <w:rPr>
          <w:rFonts w:ascii="Tahoma" w:eastAsia="Times New Roman" w:hAnsi="Tahoma" w:cs="Tahoma"/>
          <w:i/>
          <w:iCs/>
          <w:sz w:val="18"/>
          <w:szCs w:val="18"/>
        </w:rPr>
        <w:t>demurrage</w:t>
      </w:r>
      <w:r>
        <w:rPr>
          <w:rFonts w:ascii="Tahoma" w:eastAsia="Times New Roman" w:hAnsi="Tahoma" w:cs="Tahoma"/>
          <w:sz w:val="18"/>
          <w:szCs w:val="18"/>
        </w:rPr>
        <w:t xml:space="preserve"> berdasarkan perhitungan </w:t>
      </w:r>
      <w:r w:rsidRPr="0038737C">
        <w:rPr>
          <w:rFonts w:ascii="Tahoma" w:eastAsia="Times New Roman" w:hAnsi="Tahoma" w:cs="Tahoma"/>
          <w:i/>
          <w:iCs/>
          <w:sz w:val="18"/>
          <w:szCs w:val="18"/>
        </w:rPr>
        <w:t>laytime</w:t>
      </w:r>
      <w:r>
        <w:rPr>
          <w:rFonts w:ascii="Tahoma" w:eastAsia="Times New Roman" w:hAnsi="Tahoma" w:cs="Tahoma"/>
          <w:sz w:val="18"/>
          <w:szCs w:val="18"/>
        </w:rPr>
        <w:t>.</w:t>
      </w:r>
    </w:p>
    <w:p ns2:paraId="2CCA1DF8" ns2:textId="77777777" w:rsidR="00403BA8" w:rsidRPr="00BC50FC" w:rsidRDefault="00403BA8" w:rsidP="00403BA8">
      <w:pPr>
        <w:pStyle w:val="ListParagraph"/>
        <w:numPr>
          <w:ilvl w:val="0"/>
          <w:numId w:val="3"/>
        </w:numPr>
        <w:spacing w:after="120" w:line="276" w:lineRule="auto"/>
        <w:ind w:left="-284" w:hanging="425"/>
        <w:jc w:val="both"/>
        <w:rPr>
          <w:rFonts w:ascii="Tahoma" w:hAnsi="Tahoma" w:cs="Tahoma"/>
          <w:sz w:val="18"/>
          <w:szCs w:val="18"/>
        </w:rPr>
      </w:pPr>
      <w:r w:rsidRPr="00BC50FC">
        <w:rPr>
          <w:rFonts w:ascii="Tahoma" w:hAnsi="Tahoma" w:cs="Tahoma"/>
          <w:sz w:val="18"/>
          <w:szCs w:val="18"/>
          <w:lang w:val="en-US"/>
        </w:rPr>
        <w:t xml:space="preserve">Dengan ditandatanganinya Perjanjian ini oleh </w:t>
      </w:r>
      <w:r>
        <w:rPr>
          <w:rFonts w:ascii="Tahoma" w:hAnsi="Tahoma" w:cs="Tahoma"/>
          <w:sz w:val="18"/>
          <w:szCs w:val="18"/>
          <w:lang w:val="en-US"/>
        </w:rPr>
        <w:t>k</w:t>
      </w:r>
      <w:r w:rsidRPr="00BC50FC">
        <w:rPr>
          <w:rFonts w:ascii="Tahoma" w:hAnsi="Tahoma" w:cs="Tahoma"/>
          <w:sz w:val="18"/>
          <w:szCs w:val="18"/>
          <w:lang w:val="en-US"/>
        </w:rPr>
        <w:t xml:space="preserve">edua </w:t>
      </w:r>
      <w:r>
        <w:rPr>
          <w:rFonts w:ascii="Tahoma" w:hAnsi="Tahoma" w:cs="Tahoma"/>
          <w:sz w:val="18"/>
          <w:szCs w:val="18"/>
          <w:lang w:val="en-US"/>
        </w:rPr>
        <w:t>b</w:t>
      </w:r>
      <w:r w:rsidRPr="00BC50FC">
        <w:rPr>
          <w:rFonts w:ascii="Tahoma" w:hAnsi="Tahoma" w:cs="Tahoma"/>
          <w:sz w:val="18"/>
          <w:szCs w:val="18"/>
          <w:lang w:val="en-US"/>
        </w:rPr>
        <w:t xml:space="preserve">elah </w:t>
      </w:r>
      <w:r>
        <w:rPr>
          <w:rFonts w:ascii="Tahoma" w:hAnsi="Tahoma" w:cs="Tahoma"/>
          <w:sz w:val="18"/>
          <w:szCs w:val="18"/>
          <w:lang w:val="en-US"/>
        </w:rPr>
        <w:t>p</w:t>
      </w:r>
      <w:r w:rsidRPr="00BC50FC">
        <w:rPr>
          <w:rFonts w:ascii="Tahoma" w:hAnsi="Tahoma" w:cs="Tahoma"/>
          <w:sz w:val="18"/>
          <w:szCs w:val="18"/>
          <w:lang w:val="en-US"/>
        </w:rPr>
        <w:t xml:space="preserve">ihak, maka </w:t>
      </w:r>
      <w:r>
        <w:rPr>
          <w:rFonts w:ascii="Tahoma" w:hAnsi="Tahoma" w:cs="Tahoma"/>
          <w:sz w:val="18"/>
          <w:szCs w:val="18"/>
          <w:lang w:val="en-US"/>
        </w:rPr>
        <w:t>P</w:t>
      </w:r>
      <w:r w:rsidRPr="00BC50FC">
        <w:rPr>
          <w:rFonts w:ascii="Tahoma" w:hAnsi="Tahoma" w:cs="Tahoma"/>
          <w:sz w:val="18"/>
          <w:szCs w:val="18"/>
          <w:lang w:val="en-US"/>
        </w:rPr>
        <w:t>erjanjian ini tidak dapat dibatalkan secara sepihak dan apabila pembatalan dilakukan oleh salah satu Pihak maka akan dikenakan denda/ sanksi sebesar 25% (dua puluh lima perseratus) dari</w:t>
      </w:r>
      <w:r>
        <w:rPr>
          <w:rFonts w:ascii="Tahoma" w:hAnsi="Tahoma" w:cs="Tahoma"/>
          <w:sz w:val="18"/>
          <w:szCs w:val="18"/>
          <w:lang w:val="en-US"/>
        </w:rPr>
        <w:t xml:space="preserve"> Uang Tambang yang dinyatakan dalam Kotak 09 Bagian I Perjanjian.</w:t>
      </w:r>
    </w:p>
    <w:p ns2:paraId="60EC8E48" ns2:textId="77777777" w:rsidR="00403BA8" w:rsidRPr="00BC50FC" w:rsidRDefault="00403BA8" w:rsidP="00403BA8">
      <w:pPr>
        <w:pStyle w:val="ListParagraph"/>
        <w:numPr>
          <w:ilvl w:val="0"/>
          <w:numId w:val="3"/>
        </w:numPr>
        <w:spacing w:after="120" w:line="276" w:lineRule="auto"/>
        <w:ind w:left="-284" w:hanging="425"/>
        <w:jc w:val="both"/>
        <w:rPr>
          <w:rFonts w:ascii="Tahoma" w:hAnsi="Tahoma" w:cs="Tahoma"/>
          <w:noProof/>
          <w:sz w:val="18"/>
          <w:szCs w:val="18"/>
          <w:lang w:val="id-ID"/>
        </w:rPr>
      </w:pPr>
      <w:r w:rsidRPr="00BC50FC">
        <w:rPr>
          <w:rFonts w:ascii="Tahoma" w:hAnsi="Tahoma" w:cs="Tahoma"/>
          <w:noProof/>
          <w:sz w:val="18"/>
          <w:szCs w:val="18"/>
          <w:lang w:val="id-ID"/>
        </w:rPr>
        <w:t xml:space="preserve">Keseluruhan ketentuan dalam </w:t>
      </w:r>
      <w:r w:rsidRPr="00BC50FC">
        <w:rPr>
          <w:rFonts w:ascii="Tahoma" w:hAnsi="Tahoma" w:cs="Tahoma"/>
          <w:noProof/>
          <w:sz w:val="18"/>
          <w:szCs w:val="18"/>
          <w:lang w:val="en-US"/>
        </w:rPr>
        <w:t>Perjanjian</w:t>
      </w:r>
      <w:r w:rsidRPr="00BC50FC">
        <w:rPr>
          <w:rFonts w:ascii="Tahoma" w:hAnsi="Tahoma" w:cs="Tahoma"/>
          <w:noProof/>
          <w:sz w:val="18"/>
          <w:szCs w:val="18"/>
          <w:lang w:val="id-ID"/>
        </w:rPr>
        <w:t xml:space="preserve"> ini disepakati oleh </w:t>
      </w:r>
      <w:r w:rsidRPr="00BC50FC">
        <w:rPr>
          <w:rFonts w:ascii="Tahoma" w:hAnsi="Tahoma" w:cs="Tahoma"/>
          <w:noProof/>
          <w:sz w:val="18"/>
          <w:szCs w:val="18"/>
          <w:lang w:val="en-US"/>
        </w:rPr>
        <w:t>kedua belah pihak</w:t>
      </w:r>
      <w:r w:rsidRPr="00BC50FC">
        <w:rPr>
          <w:rFonts w:ascii="Tahoma" w:hAnsi="Tahoma" w:cs="Tahoma"/>
          <w:noProof/>
          <w:sz w:val="18"/>
          <w:szCs w:val="18"/>
          <w:lang w:val="id-ID"/>
        </w:rPr>
        <w:t xml:space="preserve"> sebagai perjanjian berdasarkan hukum yang berlaku di Negara Republik Indonesia. Oleh karenanya segala hal yang diatur dalam Perjanjian ini tunduk dan ditafsirkan berdasarkan hukum yang berlaku di Negara Republik Indonesia.</w:t>
      </w:r>
    </w:p>
    <w:p ns2:paraId="6E1B3C2A" ns2:textId="77777777" w:rsidR="00403BA8" w:rsidRPr="00BC50FC" w:rsidRDefault="00403BA8" w:rsidP="00403BA8">
      <w:pPr>
        <w:pStyle w:val="ListParagraph"/>
        <w:numPr>
          <w:ilvl w:val="0"/>
          <w:numId w:val="3"/>
        </w:numPr>
        <w:spacing w:after="120" w:line="276" w:lineRule="auto"/>
        <w:ind w:left="-284" w:hanging="425"/>
        <w:jc w:val="both"/>
        <w:rPr>
          <w:rFonts w:ascii="Tahoma" w:hAnsi="Tahoma" w:cs="Tahoma"/>
          <w:sz w:val="18"/>
          <w:szCs w:val="18"/>
          <w:lang w:val="id-ID"/>
        </w:rPr>
      </w:pPr>
      <w:r w:rsidRPr="00BC50FC">
        <w:rPr>
          <w:rFonts w:ascii="Tahoma" w:hAnsi="Tahoma" w:cs="Tahoma"/>
          <w:sz w:val="18"/>
          <w:szCs w:val="18"/>
          <w:lang w:val="id-ID"/>
        </w:rPr>
        <w:t xml:space="preserve">Apabila di kemudian hari ternyata terdapat perbedaan pendapat dalam mengartikan </w:t>
      </w:r>
      <w:r w:rsidRPr="00503CFE">
        <w:rPr>
          <w:rFonts w:ascii="Tahoma" w:hAnsi="Tahoma" w:cs="Tahoma"/>
          <w:sz w:val="18"/>
          <w:szCs w:val="18"/>
          <w:lang w:val="id-ID"/>
        </w:rPr>
        <w:t>P</w:t>
      </w:r>
      <w:r w:rsidRPr="00BC50FC">
        <w:rPr>
          <w:rFonts w:ascii="Tahoma" w:hAnsi="Tahoma" w:cs="Tahoma"/>
          <w:sz w:val="18"/>
          <w:szCs w:val="18"/>
          <w:lang w:val="id-ID"/>
        </w:rPr>
        <w:t>erjanjian ini maka kedua belah pihak akan bermusyawarah/mufakat terlebih dahulu dan apabila ternyata tidak terdapat kata sepakat maka kedua belah pihak menunjuk pada pengadilan negeri yang disetujui bersama.</w:t>
      </w:r>
    </w:p>
    <w:p ns2:paraId="214157FF" ns2:textId="77777777" w:rsidR="00403BA8" w:rsidRPr="00BC50FC" w:rsidRDefault="00403BA8" w:rsidP="00403BA8">
      <w:pPr>
        <w:spacing w:after="120" w:line="276" w:lineRule="auto"/>
        <w:jc w:val="both"/>
        <w:rPr>
          <w:rFonts w:ascii="Tahoma" w:hAnsi="Tahoma" w:cs="Tahoma"/>
          <w:sz w:val="18"/>
          <w:szCs w:val="18"/>
          <w:lang w:val="id-ID"/>
        </w:rPr>
      </w:pPr>
    </w:p>
    <w:p ns2:paraId="4EC31079" ns2:textId="553F2FA1" w:rsidR="00403BA8" w:rsidRPr="009258C8" w:rsidRDefault="00403BA8" w:rsidP="00001C6C">
      <w:pPr>
        <w:spacing w:after="0"/>
        <w:rPr>
          <w:rFonts w:ascii="Tahoma" w:hAnsi="Tahoma" w:cs="Tahoma"/>
          <w:b/>
          <w:bCs/>
          <w:sz w:val="18"/>
          <w:szCs w:val="18"/>
          <w:lang w:val="id-ID"/>
        </w:rPr>
      </w:pPr>
      <w:r w:rsidRPr="009258C8">
        <w:rPr>
          <w:rFonts w:ascii="Tahoma" w:hAnsi="Tahoma" w:cs="Tahoma"/>
          <w:sz w:val="18"/>
          <w:szCs w:val="18"/>
          <w:lang w:val="id-ID"/>
        </w:rPr>
        <w:lastRenderedPageBreak/>
        <w:t xml:space="preserve">Ketentuan Umum Bagian II ini menjadi satu dan merupakan bagian yang tidak terpisahkan dengan </w:t>
      </w:r>
      <w:r w:rsidRPr="009258C8">
        <w:rPr>
          <w:rFonts w:ascii="Tahoma" w:hAnsi="Tahoma" w:cs="Tahoma"/>
          <w:b/>
          <w:sz w:val="18"/>
          <w:szCs w:val="18"/>
          <w:lang w:val="id-ID"/>
        </w:rPr>
        <w:t xml:space="preserve">Bagian I Perjanjian Angkutan Laut </w:t>
      </w:r>
      <w:r w:rsidRPr="009258C8">
        <w:rPr>
          <w:rFonts w:ascii="Tahoma" w:hAnsi="Tahoma" w:cs="Tahoma"/>
          <w:b/>
          <w:sz w:val="18"/>
          <w:szCs w:val="18"/>
          <w:lang w:val="id-ID"/>
        </w:rPr>
        <w:t>No.</w:t>
      </w:r>
      <w:r w:rsidRPr="009258C8">
        <w:rPr>
          <w:rFonts w:ascii="Tahoma" w:hAnsi="Tahoma" w:cs="Tahoma"/>
          <w:b/>
          <w:bCs/>
          <w:sz w:val="18"/>
          <w:szCs w:val="18"/>
          <w:lang w:val="id-ID"/>
        </w:rPr>
        <w:t xml:space="preserve"> </w:t>
      </w:r>
      <w:r w:rsidR="009258C8" w:rsidRPr="009258C8">
        <w:rPr>
          <w:rFonts w:ascii="Tahoma" w:hAnsi="Tahoma" w:cs="Tahoma"/>
          <w:b/>
          <w:bCs/>
          <w:sz w:val="18"/>
          <w:szCs w:val="18"/>
          <w:lang w:val="id-ID"/>
        </w:rPr>
        <w:t xml:space="preserve">%%NOMOR%%</w:t>
      </w:r>
      <w:r w:rsidR="001A2673" w:rsidRPr="009258C8">
        <w:rPr>
          <w:rFonts w:ascii="Tahoma" w:hAnsi="Tahoma" w:cs="Tahoma"/>
          <w:b/>
          <w:bCs/>
          <w:sz w:val="18"/>
          <w:szCs w:val="18"/>
          <w:lang w:val="id-ID"/>
        </w:rPr>
        <w:t xml:space="preserve"> </w:t>
      </w:r>
      <w:r w:rsidRPr="009258C8">
        <w:rPr>
          <w:rFonts w:ascii="Tahoma" w:hAnsi="Tahoma" w:cs="Tahoma"/>
          <w:sz w:val="18"/>
          <w:szCs w:val="18"/>
          <w:lang w:val="id-ID"/>
        </w:rPr>
        <w:t>yang dibuat 2 (dua) rangkap dan mempunyai ketentuan hukum yang sama.</w:t>
      </w:r>
    </w:p>
    <w:p ns2:paraId="7F5636BA" ns2:textId="2A585356" w:rsidR="00EC13DE" w:rsidRPr="009258C8" w:rsidRDefault="00EC13DE" w:rsidP="009E4A36">
      <w:pPr>
        <w:pStyle w:val="ListParagraph"/>
        <w:spacing w:after="0"/>
        <w:ind w:left="-153"/>
        <w:jc w:val="both"/>
        <w:rPr>
          <w:sz w:val="18"/>
          <w:szCs w:val="18"/>
          <w:lang w:val="id-ID"/>
        </w:rPr>
      </w:pPr>
    </w:p>
    <w:p ns2:paraId="1981E25C" ns2:textId="0F51A5B5" w:rsidR="009E4A36" w:rsidRPr="009258C8" w:rsidRDefault="009E4A36" w:rsidP="009E4A36">
      <w:pPr>
        <w:pStyle w:val="ListParagraph"/>
        <w:spacing w:after="0"/>
        <w:ind w:left="-153"/>
        <w:jc w:val="both"/>
        <w:rPr>
          <w:sz w:val="18"/>
          <w:szCs w:val="18"/>
          <w:lang w:val="id-ID"/>
        </w:rPr>
      </w:pPr>
    </w:p>
    <w:p ns2:paraId="4A4EC38E" ns2:textId="1C804064" w:rsidR="009E4A36" w:rsidRPr="009258C8" w:rsidRDefault="000977C5" w:rsidP="009E4A36">
      <w:pPr>
        <w:pStyle w:val="ListParagraph"/>
        <w:spacing w:after="0"/>
        <w:ind w:left="-153"/>
        <w:jc w:val="both"/>
        <w:rPr>
          <w:sz w:val="18"/>
          <w:szCs w:val="18"/>
          <w:lang w:val="id-ID"/>
        </w:rPr>
      </w:pPr>
      <w:r w:rsidRPr="009258C8">
        <w:rPr>
          <w:sz w:val="18"/>
          <w:szCs w:val="18"/>
          <w:lang w:val="id-ID"/>
        </w:rPr>
        <w:t xml:space="preserve"> </w:t>
      </w:r>
    </w:p>
    <w:p ns2:paraId="38BADED5" ns2:textId="77777777" w:rsidR="007D6EE9" w:rsidRPr="009258C8" w:rsidRDefault="007D6EE9" w:rsidP="007D6EE9">
      <w:pPr>
        <w:rPr>
          <w:lang w:val="id-ID"/>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08"/>
        <w:gridCol w:w="4508"/>
      </w:tblGrid>
      <w:tr w:rsidR="007D3C2B" w:rsidRPr="00A159AE" ns2:paraId="0097FACB" ns2:textId="77777777" w:rsidTr="00AB43B2">
        <w:tc>
          <w:tcPr>
            <w:tcW w:w="4508" w:type="dxa"/>
          </w:tcPr>
          <w:p ns2:paraId="2F4FA311" ns2:textId="77777777" w:rsidR="007D3C2B" w:rsidRPr="00FF60A8" w:rsidRDefault="007D3C2B" w:rsidP="007D3C2B">
            <w:pPr>
              <w:jc w:val="both"/>
              <w:rPr>
                <w:b/>
                <w:bCs/>
                <w:noProof/>
                <w:sz w:val="18"/>
                <w:szCs w:val="18"/>
              </w:rPr>
            </w:pPr>
            <w:r w:rsidRPr="00FF60A8">
              <w:rPr>
                <w:b/>
                <w:bCs/>
                <w:noProof/>
                <w:sz w:val="18"/>
                <w:szCs w:val="18"/>
              </w:rPr>
              <w:t>PEMILIK KAPAL/ OPERATOR KAPAL</w:t>
            </w:r>
          </w:p>
          <w:p ns2:paraId="1D2F7D53" ns2:textId="77777777" w:rsidR="007D3C2B" w:rsidRPr="00FF60A8" w:rsidRDefault="007D3C2B" w:rsidP="007D3C2B">
            <w:pPr>
              <w:jc w:val="both"/>
              <w:rPr>
                <w:b/>
                <w:bCs/>
                <w:noProof/>
                <w:sz w:val="18"/>
                <w:szCs w:val="18"/>
              </w:rPr>
            </w:pPr>
            <w:r w:rsidRPr="00FF60A8">
              <w:rPr>
                <w:b/>
                <w:bCs/>
                <w:noProof/>
                <w:sz w:val="18"/>
                <w:szCs w:val="18"/>
              </w:rPr>
              <w:t>PT SEGARA JAYA NUSANTARA</w:t>
            </w:r>
          </w:p>
          <w:p ns2:paraId="41E78AD4" ns2:textId="77777777" w:rsidR="007D3C2B" w:rsidRPr="00FF60A8" w:rsidRDefault="007D3C2B" w:rsidP="007D3C2B">
            <w:pPr>
              <w:jc w:val="both"/>
              <w:rPr>
                <w:b/>
                <w:bCs/>
                <w:noProof/>
                <w:sz w:val="18"/>
                <w:szCs w:val="18"/>
              </w:rPr>
            </w:pPr>
          </w:p>
          <w:p ns2:paraId="6AC5D143" ns2:textId="77777777" w:rsidR="007D3C2B" w:rsidRPr="00FF60A8" w:rsidRDefault="007D3C2B" w:rsidP="007D3C2B">
            <w:pPr>
              <w:jc w:val="both"/>
              <w:rPr>
                <w:b/>
                <w:bCs/>
                <w:noProof/>
                <w:sz w:val="18"/>
                <w:szCs w:val="18"/>
              </w:rPr>
            </w:pPr>
          </w:p>
          <w:p ns2:paraId="41F9E6E9" ns2:textId="77777777" w:rsidR="007D3C2B" w:rsidRPr="00FF60A8" w:rsidRDefault="007D3C2B" w:rsidP="007D3C2B">
            <w:pPr>
              <w:jc w:val="both"/>
              <w:rPr>
                <w:b/>
                <w:bCs/>
                <w:noProof/>
                <w:sz w:val="18"/>
                <w:szCs w:val="18"/>
              </w:rPr>
            </w:pPr>
          </w:p>
          <w:p ns2:paraId="2B1C3DF4" ns2:textId="77777777" w:rsidR="007D3C2B" w:rsidRPr="00FF60A8" w:rsidRDefault="007D3C2B" w:rsidP="007D3C2B">
            <w:pPr>
              <w:jc w:val="both"/>
              <w:rPr>
                <w:b/>
                <w:bCs/>
                <w:noProof/>
                <w:sz w:val="18"/>
                <w:szCs w:val="18"/>
              </w:rPr>
            </w:pPr>
          </w:p>
          <w:p ns2:paraId="75819427" ns2:textId="77777777" w:rsidR="007D3C2B" w:rsidRPr="00FF60A8" w:rsidRDefault="007D3C2B" w:rsidP="007D3C2B">
            <w:pPr>
              <w:jc w:val="both"/>
              <w:rPr>
                <w:b/>
                <w:bCs/>
                <w:noProof/>
                <w:sz w:val="18"/>
                <w:szCs w:val="18"/>
              </w:rPr>
            </w:pPr>
          </w:p>
          <w:p ns2:paraId="071D8632" ns2:textId="77777777" w:rsidR="007D3C2B" w:rsidRPr="00FF60A8" w:rsidRDefault="007D3C2B" w:rsidP="007D3C2B">
            <w:pPr>
              <w:jc w:val="both"/>
              <w:rPr>
                <w:b/>
                <w:bCs/>
                <w:noProof/>
                <w:sz w:val="18"/>
                <w:szCs w:val="18"/>
              </w:rPr>
            </w:pPr>
          </w:p>
          <w:p ns2:paraId="12B1E08B" ns2:textId="77777777" w:rsidR="007D3C2B" w:rsidRPr="00FF60A8" w:rsidRDefault="007D3C2B" w:rsidP="007D3C2B">
            <w:pPr>
              <w:jc w:val="both"/>
              <w:rPr>
                <w:b/>
                <w:bCs/>
                <w:noProof/>
                <w:sz w:val="18"/>
                <w:szCs w:val="18"/>
              </w:rPr>
            </w:pPr>
          </w:p>
          <w:p ns2:paraId="4CFFE6B3" ns2:textId="77777777" w:rsidR="007D3C2B" w:rsidRPr="00FF60A8" w:rsidRDefault="007D3C2B" w:rsidP="007D3C2B">
            <w:pPr>
              <w:jc w:val="both"/>
              <w:rPr>
                <w:b/>
                <w:bCs/>
                <w:noProof/>
                <w:sz w:val="18"/>
                <w:szCs w:val="18"/>
              </w:rPr>
            </w:pPr>
          </w:p>
          <w:p ns2:paraId="10422F55" ns2:textId="77777777" w:rsidR="007D3C2B" w:rsidRPr="00FF60A8" w:rsidRDefault="007D3C2B" w:rsidP="007D3C2B">
            <w:pPr>
              <w:pBdr>
                <w:bottom w:val="single" w:sz="12" w:space="1" w:color="auto"/>
              </w:pBdr>
              <w:jc w:val="both"/>
              <w:rPr>
                <w:b/>
                <w:bCs/>
                <w:noProof/>
                <w:sz w:val="18"/>
                <w:szCs w:val="18"/>
              </w:rPr>
            </w:pPr>
          </w:p>
          <w:p ns2:paraId="561E7C3C" ns2:textId="28A656F4" w:rsidR="007D3C2B" w:rsidRPr="00FF60A8" w:rsidRDefault="009258C8" w:rsidP="007D3C2B">
            <w:pPr>
              <w:jc w:val="both"/>
              <w:rPr>
                <w:b/>
                <w:bCs/>
                <w:noProof/>
                <w:sz w:val="18"/>
                <w:szCs w:val="18"/>
              </w:rPr>
            </w:pPr>
            <w:r w:rsidRPr="00FF60A8">
              <w:rPr>
                <w:b/>
                <w:bCs/>
                <w:noProof/>
                <w:sz w:val="18"/>
                <w:szCs w:val="18"/>
              </w:rPr>
              <w:t>FARIDA SV TOBING</w:t>
            </w:r>
          </w:p>
          <w:p ns2:paraId="6196A27B" ns2:textId="09C42C4D" w:rsidR="007D3C2B" w:rsidRPr="00A159AE" w:rsidRDefault="009258C8" w:rsidP="007D3C2B">
            <w:pPr>
              <w:jc w:val="both"/>
              <w:rPr>
                <w:b/>
                <w:bCs/>
                <w:noProof/>
                <w:sz w:val="18"/>
                <w:szCs w:val="18"/>
                <w:lang w:val="en-US"/>
              </w:rPr>
            </w:pPr>
            <w:r>
              <w:rPr>
                <w:b/>
                <w:bCs/>
                <w:noProof/>
                <w:sz w:val="18"/>
                <w:szCs w:val="18"/>
                <w:lang w:val="en-US"/>
              </w:rPr>
              <w:t>DIREKTUR</w:t>
            </w:r>
          </w:p>
        </w:tc>
        <w:tc>
          <w:tcPr>
            <w:tcW w:w="4508" w:type="dxa"/>
          </w:tcPr>
          <w:p ns2:paraId="2A14211E" ns2:textId="77777777" w:rsidR="007D3C2B" w:rsidRPr="00FF60A8" w:rsidRDefault="007D3C2B" w:rsidP="007D3C2B">
            <w:pPr>
              <w:jc w:val="both"/>
              <w:rPr>
                <w:b/>
                <w:bCs/>
                <w:noProof/>
                <w:sz w:val="18"/>
                <w:szCs w:val="18"/>
                <w:lang w:val="en-US"/>
              </w:rPr>
            </w:pPr>
            <w:r w:rsidRPr="00FF60A8">
              <w:rPr>
                <w:b/>
                <w:bCs/>
                <w:noProof/>
                <w:sz w:val="18"/>
                <w:szCs w:val="18"/>
                <w:lang w:val="en-US"/>
              </w:rPr>
              <w:t>PENYEWA RUANGAN KAPAL / PEMILIK MUATAN</w:t>
            </w:r>
          </w:p>
          <w:p ns2:paraId="4BF67044" ns2:textId="5F16F188" w:rsidR="009A4E81" w:rsidRPr="00FF60A8" w:rsidRDefault="009A4E81" w:rsidP="009A4E81">
            <w:pPr>
              <w:rPr>
                <w:b/>
                <w:bCs/>
                <w:sz w:val="18"/>
                <w:szCs w:val="18"/>
                <w:lang w:val="en-US"/>
              </w:rPr>
            </w:pPr>
            <w:r w:rsidRPr="00FF60A8">
              <w:rPr>
                <w:b/>
                <w:bCs/>
                <w:noProof/>
                <w:sz w:val="18"/>
                <w:szCs w:val="18"/>
                <w:lang w:val="en-US"/>
              </w:rPr>
              <w:t xml:space="preserve">PT </w:t>
            </w:r>
            <w:r w:rsidR="009258C8" w:rsidRPr="00FF60A8">
              <w:rPr>
                <w:b/>
                <w:bCs/>
                <w:sz w:val="18"/>
                <w:szCs w:val="18"/>
                <w:lang w:val="en-US"/>
              </w:rPr>
              <w:t xml:space="preserve">%%NAMA_PT%%</w:t>
            </w:r>
          </w:p>
          <w:p ns2:paraId="483DCFAC" ns2:textId="77777777" w:rsidR="009A4E81" w:rsidRPr="00FF60A8" w:rsidRDefault="009A4E81" w:rsidP="009A4E81">
            <w:pPr>
              <w:jc w:val="both"/>
              <w:rPr>
                <w:b/>
                <w:bCs/>
                <w:noProof/>
                <w:sz w:val="18"/>
                <w:szCs w:val="18"/>
                <w:lang w:val="en-US"/>
              </w:rPr>
            </w:pPr>
          </w:p>
          <w:p ns2:paraId="0654D3B4" ns2:textId="77777777" w:rsidR="009A4E81" w:rsidRPr="00FF60A8" w:rsidRDefault="009A4E81" w:rsidP="009A4E81">
            <w:pPr>
              <w:jc w:val="both"/>
              <w:rPr>
                <w:b/>
                <w:bCs/>
                <w:noProof/>
                <w:sz w:val="18"/>
                <w:szCs w:val="18"/>
                <w:lang w:val="en-US"/>
              </w:rPr>
            </w:pPr>
          </w:p>
          <w:p ns2:paraId="7F4A482D" ns2:textId="77777777" w:rsidR="009A4E81" w:rsidRPr="00FF60A8" w:rsidRDefault="009A4E81" w:rsidP="009A4E81">
            <w:pPr>
              <w:jc w:val="both"/>
              <w:rPr>
                <w:b/>
                <w:bCs/>
                <w:noProof/>
                <w:sz w:val="18"/>
                <w:szCs w:val="18"/>
                <w:lang w:val="en-US"/>
              </w:rPr>
            </w:pPr>
          </w:p>
          <w:p ns2:paraId="5FBFD17E" ns2:textId="77777777" w:rsidR="009A4E81" w:rsidRPr="00FF60A8" w:rsidRDefault="009A4E81" w:rsidP="009A4E81">
            <w:pPr>
              <w:jc w:val="both"/>
              <w:rPr>
                <w:b/>
                <w:bCs/>
                <w:noProof/>
                <w:sz w:val="18"/>
                <w:szCs w:val="18"/>
                <w:lang w:val="en-US"/>
              </w:rPr>
            </w:pPr>
          </w:p>
          <w:p ns2:paraId="5CD4C562" ns2:textId="77777777" w:rsidR="009A4E81" w:rsidRPr="00FF60A8" w:rsidRDefault="009A4E81" w:rsidP="009A4E81">
            <w:pPr>
              <w:jc w:val="both"/>
              <w:rPr>
                <w:b/>
                <w:bCs/>
                <w:noProof/>
                <w:sz w:val="18"/>
                <w:szCs w:val="18"/>
                <w:lang w:val="en-US"/>
              </w:rPr>
            </w:pPr>
          </w:p>
          <w:p ns2:paraId="69A52F0B" ns2:textId="77777777" w:rsidR="009A4E81" w:rsidRPr="00FF60A8" w:rsidRDefault="009A4E81" w:rsidP="009A4E81">
            <w:pPr>
              <w:jc w:val="both"/>
              <w:rPr>
                <w:b/>
                <w:bCs/>
                <w:noProof/>
                <w:sz w:val="18"/>
                <w:szCs w:val="18"/>
                <w:lang w:val="en-US"/>
              </w:rPr>
            </w:pPr>
          </w:p>
          <w:p ns2:paraId="11EE7C88" ns2:textId="77777777" w:rsidR="009A4E81" w:rsidRPr="00FF60A8" w:rsidRDefault="009A4E81" w:rsidP="009A4E81">
            <w:pPr>
              <w:jc w:val="both"/>
              <w:rPr>
                <w:b/>
                <w:bCs/>
                <w:noProof/>
                <w:sz w:val="18"/>
                <w:szCs w:val="18"/>
                <w:lang w:val="en-US"/>
              </w:rPr>
            </w:pPr>
          </w:p>
          <w:p ns2:paraId="052C2F93" ns2:textId="77777777" w:rsidR="009A4E81" w:rsidRPr="00FF60A8" w:rsidRDefault="009A4E81" w:rsidP="009A4E81">
            <w:pPr>
              <w:jc w:val="both"/>
              <w:rPr>
                <w:b/>
                <w:bCs/>
                <w:noProof/>
                <w:sz w:val="18"/>
                <w:szCs w:val="18"/>
                <w:lang w:val="en-US"/>
              </w:rPr>
            </w:pPr>
          </w:p>
          <w:p ns2:paraId="0B29C1EE" ns2:textId="77777777" w:rsidR="009A4E81" w:rsidRPr="00FF60A8" w:rsidRDefault="009A4E81" w:rsidP="009A4E81">
            <w:pPr>
              <w:pBdr>
                <w:bottom w:val="single" w:sz="12" w:space="1" w:color="auto"/>
              </w:pBdr>
              <w:jc w:val="both"/>
              <w:rPr>
                <w:b/>
                <w:bCs/>
                <w:noProof/>
                <w:sz w:val="18"/>
                <w:szCs w:val="18"/>
                <w:lang w:val="en-US"/>
              </w:rPr>
            </w:pPr>
          </w:p>
          <w:p ns2:paraId="00B7D63D" ns2:textId="77777777" w:rsidR="007D3C2B" w:rsidRPr="009258C8" w:rsidRDefault="009258C8" w:rsidP="009A4E81">
            <w:pPr>
              <w:jc w:val="both"/>
              <w:rPr>
                <w:b/>
                <w:bCs/>
                <w:noProof/>
                <w:sz w:val="18"/>
                <w:szCs w:val="18"/>
                <w:lang w:val="en-US"/>
              </w:rPr>
            </w:pPr>
            <w:r w:rsidRPr="009258C8">
              <w:rPr>
                <w:b/>
                <w:bCs/>
                <w:noProof/>
                <w:sz w:val="18"/>
                <w:szCs w:val="18"/>
                <w:lang w:val="en-US"/>
              </w:rPr>
              <w:t xml:space="preserve">%%PENANDATANGAN%%</w:t>
            </w:r>
          </w:p>
          <w:p ns2:paraId="05469A3E" ns2:textId="0CFD068A" w:rsidR="009258C8" w:rsidRPr="00A159AE" w:rsidRDefault="009258C8" w:rsidP="009A4E81">
            <w:pPr>
              <w:jc w:val="both"/>
              <w:rPr>
                <w:b/>
                <w:bCs/>
                <w:noProof/>
                <w:sz w:val="18"/>
                <w:szCs w:val="18"/>
                <w:lang w:val="en-US"/>
              </w:rPr>
            </w:pPr>
            <w:r w:rsidRPr="009258C8">
              <w:rPr>
                <w:b/>
                <w:bCs/>
                <w:noProof/>
                <w:sz w:val="18"/>
                <w:szCs w:val="18"/>
                <w:lang w:val="en-US"/>
              </w:rPr>
              <w:t xml:space="preserve">%%JABATAN%%</w:t>
            </w:r>
          </w:p>
        </w:tc>
      </w:tr>
    </w:tbl>
    <w:p ns2:paraId="6E8B9EE0" ns2:textId="47D37D47" w:rsidR="009E4A36" w:rsidRPr="00EC13DE" w:rsidRDefault="009E4A36" w:rsidP="000C6E86">
      <w:pPr>
        <w:spacing w:after="0"/>
      </w:pPr>
    </w:p>
    <w:sectPr w:rsidR="009E4A36" w:rsidRPr="00EC13DE" w:rsidSect="00A036A6">
      <w:headerReference w:type="default" ns3:id="rId8"/>
      <w:footerReference w:type="default" ns3:id="rId9"/>
      <w:pgSz w:w="11906" w:h="16838"/>
      <w:pgMar w:top="1440" w:right="1440" w:bottom="1440" w:left="1440" w:header="0" w:footer="22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53A7F1D" w14:textId="77777777" w:rsidR="002F55AE" w:rsidRDefault="002F55AE" w:rsidP="00B47829">
      <w:pPr>
        <w:spacing w:after="0" w:line="240" w:lineRule="auto"/>
      </w:pPr>
      <w:r>
        <w:separator/>
      </w:r>
    </w:p>
  </w:endnote>
  <w:endnote w:type="continuationSeparator" w:id="0">
    <w:p w14:paraId="16EA92E8" w14:textId="77777777" w:rsidR="002F55AE" w:rsidRDefault="002F55AE" w:rsidP="00B478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3544" w:type="dxa"/>
      <w:tblInd w:w="6205" w:type="dxa"/>
      <w:tblLook w:val="04A0" w:firstRow="1" w:lastRow="0" w:firstColumn="1" w:lastColumn="0" w:noHBand="0" w:noVBand="1"/>
    </w:tblPr>
    <w:tblGrid>
      <w:gridCol w:w="1701"/>
      <w:gridCol w:w="1843"/>
    </w:tblGrid>
    <w:tr w:rsidR="00F57D07" w14:paraId="4FA45476" w14:textId="77777777" w:rsidTr="005675D7">
      <w:tc>
        <w:tcPr>
          <w:tcW w:w="1701" w:type="dxa"/>
        </w:tcPr>
        <w:p w14:paraId="13EE69F4" w14:textId="122A8C65" w:rsidR="00F57D07" w:rsidRPr="00F57D07" w:rsidRDefault="00F57D07" w:rsidP="00F57D07">
          <w:pPr>
            <w:pStyle w:val="Footer"/>
            <w:jc w:val="center"/>
            <w:rPr>
              <w:sz w:val="16"/>
              <w:szCs w:val="16"/>
            </w:rPr>
          </w:pPr>
          <w:r w:rsidRPr="00F57D07">
            <w:rPr>
              <w:sz w:val="16"/>
              <w:szCs w:val="16"/>
            </w:rPr>
            <w:t>Pemilik Kapal</w:t>
          </w:r>
        </w:p>
      </w:tc>
      <w:tc>
        <w:tcPr>
          <w:tcW w:w="1843" w:type="dxa"/>
        </w:tcPr>
        <w:p w14:paraId="3C637C4C" w14:textId="4276EAD7" w:rsidR="00F57D07" w:rsidRPr="00F57D07" w:rsidRDefault="00F57D07" w:rsidP="00F57D07">
          <w:pPr>
            <w:pStyle w:val="Footer"/>
            <w:jc w:val="center"/>
            <w:rPr>
              <w:sz w:val="16"/>
              <w:szCs w:val="16"/>
            </w:rPr>
          </w:pPr>
          <w:r w:rsidRPr="00F57D07">
            <w:rPr>
              <w:sz w:val="16"/>
              <w:szCs w:val="16"/>
            </w:rPr>
            <w:t xml:space="preserve">Penyewa </w:t>
          </w:r>
          <w:r w:rsidR="00F2020C">
            <w:rPr>
              <w:sz w:val="16"/>
              <w:szCs w:val="16"/>
            </w:rPr>
            <w:t xml:space="preserve">Ruangan </w:t>
          </w:r>
          <w:r w:rsidRPr="00F57D07">
            <w:rPr>
              <w:sz w:val="16"/>
              <w:szCs w:val="16"/>
            </w:rPr>
            <w:t>Kapal</w:t>
          </w:r>
        </w:p>
      </w:tc>
    </w:tr>
    <w:tr w:rsidR="00F57D07" w14:paraId="5C7CE93E" w14:textId="77777777" w:rsidTr="005675D7">
      <w:trPr>
        <w:trHeight w:val="631"/>
      </w:trPr>
      <w:tc>
        <w:tcPr>
          <w:tcW w:w="1701" w:type="dxa"/>
        </w:tcPr>
        <w:p w14:paraId="6A288E92" w14:textId="77777777" w:rsidR="00F57D07" w:rsidRPr="00F57D07" w:rsidRDefault="00F57D07" w:rsidP="00F57D07">
          <w:pPr>
            <w:pStyle w:val="Footer"/>
            <w:jc w:val="center"/>
            <w:rPr>
              <w:sz w:val="16"/>
              <w:szCs w:val="16"/>
            </w:rPr>
          </w:pPr>
        </w:p>
      </w:tc>
      <w:tc>
        <w:tcPr>
          <w:tcW w:w="1843" w:type="dxa"/>
        </w:tcPr>
        <w:p w14:paraId="30F25A3F" w14:textId="77777777" w:rsidR="00F57D07" w:rsidRPr="00F57D07" w:rsidRDefault="00F57D07" w:rsidP="00F57D07">
          <w:pPr>
            <w:pStyle w:val="Footer"/>
            <w:jc w:val="center"/>
            <w:rPr>
              <w:sz w:val="16"/>
              <w:szCs w:val="16"/>
            </w:rPr>
          </w:pPr>
        </w:p>
      </w:tc>
    </w:tr>
  </w:tbl>
  <w:p w14:paraId="40C070D4" w14:textId="62298A77" w:rsidR="00F57D07" w:rsidRPr="003D6CEA" w:rsidRDefault="00113FC1" w:rsidP="00F57D07">
    <w:pPr>
      <w:pStyle w:val="Footer"/>
      <w:rPr>
        <w:b/>
        <w:bCs/>
        <w:sz w:val="16"/>
        <w:szCs w:val="16"/>
      </w:rPr>
    </w:pPr>
    <w:r w:rsidRPr="003D6CEA">
      <w:rPr>
        <w:b/>
        <w:bCs/>
        <w:sz w:val="16"/>
        <w:szCs w:val="16"/>
      </w:rPr>
      <w:fldChar w:fldCharType="begin"/>
    </w:r>
    <w:r w:rsidRPr="003D6CEA">
      <w:rPr>
        <w:b/>
        <w:bCs/>
        <w:sz w:val="16"/>
        <w:szCs w:val="16"/>
      </w:rPr>
      <w:instrText xml:space="preserve"> PAGE   \* MERGEFORMAT </w:instrText>
    </w:r>
    <w:r w:rsidRPr="003D6CEA">
      <w:rPr>
        <w:b/>
        <w:bCs/>
        <w:sz w:val="16"/>
        <w:szCs w:val="16"/>
      </w:rPr>
      <w:fldChar w:fldCharType="separate"/>
    </w:r>
    <w:r w:rsidRPr="003D6CEA">
      <w:rPr>
        <w:b/>
        <w:bCs/>
        <w:noProof/>
        <w:sz w:val="16"/>
        <w:szCs w:val="16"/>
      </w:rPr>
      <w:t>1</w:t>
    </w:r>
    <w:r w:rsidRPr="003D6CEA">
      <w:rPr>
        <w:b/>
        <w:bCs/>
        <w:noProof/>
        <w:sz w:val="16"/>
        <w:szCs w:val="16"/>
      </w:rPr>
      <w:fldChar w:fldCharType="end"/>
    </w:r>
    <w:r w:rsidRPr="003D6CEA">
      <w:rPr>
        <w:b/>
        <w:bCs/>
        <w:sz w:val="16"/>
        <w:szCs w:val="16"/>
      </w:rPr>
      <w:t xml:space="preserve"> |</w:t>
    </w:r>
    <w:r w:rsidR="003D6CEA" w:rsidRPr="003D6CEA">
      <w:rPr>
        <w:b/>
        <w:bCs/>
        <w:sz w:val="16"/>
        <w:szCs w:val="16"/>
      </w:rPr>
      <w:t xml:space="preserve"> PAGE OF</w:t>
    </w:r>
    <w:r w:rsidRPr="003D6CEA">
      <w:rPr>
        <w:b/>
        <w:bCs/>
        <w:sz w:val="16"/>
        <w:szCs w:val="16"/>
      </w:rPr>
      <w:t xml:space="preserve"> </w:t>
    </w:r>
    <w:r w:rsidR="003D6CEA" w:rsidRPr="003D6CEA">
      <w:rPr>
        <w:b/>
        <w:bCs/>
        <w:sz w:val="16"/>
        <w:szCs w:val="16"/>
      </w:rPr>
      <w:t>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D37DA48" w14:textId="77777777" w:rsidR="002F55AE" w:rsidRDefault="002F55AE" w:rsidP="00B47829">
      <w:pPr>
        <w:spacing w:after="0" w:line="240" w:lineRule="auto"/>
      </w:pPr>
      <w:r>
        <w:separator/>
      </w:r>
    </w:p>
  </w:footnote>
  <w:footnote w:type="continuationSeparator" w:id="0">
    <w:p w14:paraId="788800A4" w14:textId="77777777" w:rsidR="002F55AE" w:rsidRDefault="002F55AE" w:rsidP="00B478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7AF31D" w14:textId="20D03AA3" w:rsidR="00B47829" w:rsidRDefault="009B511C">
    <w:pPr>
      <w:pStyle w:val="Header"/>
    </w:pPr>
    <w:r>
      <w:rPr>
        <w:noProof/>
      </w:rPr>
      <w:drawing>
        <wp:anchor distT="0" distB="0" distL="114300" distR="114300" simplePos="0" relativeHeight="251659264" behindDoc="0" locked="0" layoutInCell="1" allowOverlap="1" wp14:anchorId="6F664126" wp14:editId="79DC9365">
          <wp:simplePos x="0" y="0"/>
          <wp:positionH relativeFrom="margin">
            <wp:posOffset>-389890</wp:posOffset>
          </wp:positionH>
          <wp:positionV relativeFrom="topMargin">
            <wp:posOffset>182880</wp:posOffset>
          </wp:positionV>
          <wp:extent cx="2075180" cy="456565"/>
          <wp:effectExtent l="0" t="0" r="1270" b="635"/>
          <wp:wrapSquare wrapText="bothSides"/>
          <wp:docPr id="1527500556" name="Picture 15275005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extLst>
                      <a:ext uri="{28A0092B-C50C-407E-A947-70E740481C1C}">
                        <a14:useLocalDpi xmlns:a14="http://schemas.microsoft.com/office/drawing/2010/main" val="0"/>
                      </a:ext>
                    </a:extLst>
                  </a:blip>
                  <a:stretch>
                    <a:fillRect/>
                  </a:stretch>
                </pic:blipFill>
                <pic:spPr>
                  <a:xfrm>
                    <a:off x="0" y="0"/>
                    <a:ext cx="2075180" cy="456565"/>
                  </a:xfrm>
                  <a:prstGeom prst="rect">
                    <a:avLst/>
                  </a:prstGeom>
                </pic:spPr>
              </pic:pic>
            </a:graphicData>
          </a:graphic>
          <wp14:sizeRelH relativeFrom="margin">
            <wp14:pctWidth>0</wp14:pctWidth>
          </wp14:sizeRelH>
          <wp14:sizeRelV relativeFrom="margin">
            <wp14:pctHeight>0</wp14:pctHeight>
          </wp14:sizeRelV>
        </wp:anchor>
      </w:drawing>
    </w:r>
  </w:p>
  <w:p w14:paraId="0C0B8C1F" w14:textId="77777777" w:rsidR="00B47829" w:rsidRDefault="00B47829">
    <w:pPr>
      <w:pStyle w:val="Header"/>
    </w:pPr>
  </w:p>
  <w:p w14:paraId="72BC6AC9" w14:textId="77777777" w:rsidR="00B47829" w:rsidRDefault="00B47829">
    <w:pPr>
      <w:pStyle w:val="Header"/>
    </w:pPr>
  </w:p>
  <w:p w14:paraId="7DD36A33" w14:textId="7AEE7980" w:rsidR="00B47829" w:rsidRDefault="00B4782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D607D"/>
    <w:multiLevelType w:val="hybridMultilevel"/>
    <w:tmpl w:val="99EC93D8"/>
    <w:lvl w:ilvl="0" w:tplc="9984D6EC">
      <w:start w:val="4"/>
      <w:numFmt w:val="upperLetter"/>
      <w:lvlText w:val="%1."/>
      <w:lvlJc w:val="left"/>
      <w:pPr>
        <w:ind w:left="786" w:hanging="360"/>
      </w:pPr>
      <w:rPr>
        <w:rFonts w:hint="default"/>
      </w:rPr>
    </w:lvl>
    <w:lvl w:ilvl="1" w:tplc="04210019" w:tentative="1">
      <w:start w:val="1"/>
      <w:numFmt w:val="lowerLetter"/>
      <w:lvlText w:val="%2."/>
      <w:lvlJc w:val="left"/>
      <w:pPr>
        <w:ind w:left="1506" w:hanging="360"/>
      </w:pPr>
    </w:lvl>
    <w:lvl w:ilvl="2" w:tplc="0421001B" w:tentative="1">
      <w:start w:val="1"/>
      <w:numFmt w:val="lowerRoman"/>
      <w:lvlText w:val="%3."/>
      <w:lvlJc w:val="right"/>
      <w:pPr>
        <w:ind w:left="2226" w:hanging="180"/>
      </w:pPr>
    </w:lvl>
    <w:lvl w:ilvl="3" w:tplc="0421000F" w:tentative="1">
      <w:start w:val="1"/>
      <w:numFmt w:val="decimal"/>
      <w:lvlText w:val="%4."/>
      <w:lvlJc w:val="left"/>
      <w:pPr>
        <w:ind w:left="2946" w:hanging="360"/>
      </w:pPr>
    </w:lvl>
    <w:lvl w:ilvl="4" w:tplc="04210019" w:tentative="1">
      <w:start w:val="1"/>
      <w:numFmt w:val="lowerLetter"/>
      <w:lvlText w:val="%5."/>
      <w:lvlJc w:val="left"/>
      <w:pPr>
        <w:ind w:left="3666" w:hanging="360"/>
      </w:pPr>
    </w:lvl>
    <w:lvl w:ilvl="5" w:tplc="0421001B" w:tentative="1">
      <w:start w:val="1"/>
      <w:numFmt w:val="lowerRoman"/>
      <w:lvlText w:val="%6."/>
      <w:lvlJc w:val="right"/>
      <w:pPr>
        <w:ind w:left="4386" w:hanging="180"/>
      </w:pPr>
    </w:lvl>
    <w:lvl w:ilvl="6" w:tplc="0421000F" w:tentative="1">
      <w:start w:val="1"/>
      <w:numFmt w:val="decimal"/>
      <w:lvlText w:val="%7."/>
      <w:lvlJc w:val="left"/>
      <w:pPr>
        <w:ind w:left="5106" w:hanging="360"/>
      </w:pPr>
    </w:lvl>
    <w:lvl w:ilvl="7" w:tplc="04210019" w:tentative="1">
      <w:start w:val="1"/>
      <w:numFmt w:val="lowerLetter"/>
      <w:lvlText w:val="%8."/>
      <w:lvlJc w:val="left"/>
      <w:pPr>
        <w:ind w:left="5826" w:hanging="360"/>
      </w:pPr>
    </w:lvl>
    <w:lvl w:ilvl="8" w:tplc="0421001B" w:tentative="1">
      <w:start w:val="1"/>
      <w:numFmt w:val="lowerRoman"/>
      <w:lvlText w:val="%9."/>
      <w:lvlJc w:val="right"/>
      <w:pPr>
        <w:ind w:left="6546" w:hanging="180"/>
      </w:pPr>
    </w:lvl>
  </w:abstractNum>
  <w:abstractNum w:abstractNumId="1" w15:restartNumberingAfterBreak="0">
    <w:nsid w:val="1218646E"/>
    <w:multiLevelType w:val="hybridMultilevel"/>
    <w:tmpl w:val="D4C2CF70"/>
    <w:lvl w:ilvl="0" w:tplc="94DEAAB0">
      <w:numFmt w:val="bullet"/>
      <w:lvlText w:val="-"/>
      <w:lvlJc w:val="left"/>
      <w:pPr>
        <w:ind w:left="830" w:hanging="360"/>
      </w:pPr>
      <w:rPr>
        <w:rFonts w:ascii="Calibri" w:eastAsia="SimSun" w:hAnsi="Calibri" w:cs="Calibri" w:hint="default"/>
        <w:i w:val="0"/>
      </w:rPr>
    </w:lvl>
    <w:lvl w:ilvl="1" w:tplc="38090003" w:tentative="1">
      <w:start w:val="1"/>
      <w:numFmt w:val="bullet"/>
      <w:lvlText w:val="o"/>
      <w:lvlJc w:val="left"/>
      <w:pPr>
        <w:ind w:left="1550" w:hanging="360"/>
      </w:pPr>
      <w:rPr>
        <w:rFonts w:ascii="Courier New" w:hAnsi="Courier New" w:cs="Courier New" w:hint="default"/>
      </w:rPr>
    </w:lvl>
    <w:lvl w:ilvl="2" w:tplc="38090005" w:tentative="1">
      <w:start w:val="1"/>
      <w:numFmt w:val="bullet"/>
      <w:lvlText w:val=""/>
      <w:lvlJc w:val="left"/>
      <w:pPr>
        <w:ind w:left="2270" w:hanging="360"/>
      </w:pPr>
      <w:rPr>
        <w:rFonts w:ascii="Wingdings" w:hAnsi="Wingdings" w:hint="default"/>
      </w:rPr>
    </w:lvl>
    <w:lvl w:ilvl="3" w:tplc="38090001" w:tentative="1">
      <w:start w:val="1"/>
      <w:numFmt w:val="bullet"/>
      <w:lvlText w:val=""/>
      <w:lvlJc w:val="left"/>
      <w:pPr>
        <w:ind w:left="2990" w:hanging="360"/>
      </w:pPr>
      <w:rPr>
        <w:rFonts w:ascii="Symbol" w:hAnsi="Symbol" w:hint="default"/>
      </w:rPr>
    </w:lvl>
    <w:lvl w:ilvl="4" w:tplc="38090003" w:tentative="1">
      <w:start w:val="1"/>
      <w:numFmt w:val="bullet"/>
      <w:lvlText w:val="o"/>
      <w:lvlJc w:val="left"/>
      <w:pPr>
        <w:ind w:left="3710" w:hanging="360"/>
      </w:pPr>
      <w:rPr>
        <w:rFonts w:ascii="Courier New" w:hAnsi="Courier New" w:cs="Courier New" w:hint="default"/>
      </w:rPr>
    </w:lvl>
    <w:lvl w:ilvl="5" w:tplc="38090005" w:tentative="1">
      <w:start w:val="1"/>
      <w:numFmt w:val="bullet"/>
      <w:lvlText w:val=""/>
      <w:lvlJc w:val="left"/>
      <w:pPr>
        <w:ind w:left="4430" w:hanging="360"/>
      </w:pPr>
      <w:rPr>
        <w:rFonts w:ascii="Wingdings" w:hAnsi="Wingdings" w:hint="default"/>
      </w:rPr>
    </w:lvl>
    <w:lvl w:ilvl="6" w:tplc="38090001" w:tentative="1">
      <w:start w:val="1"/>
      <w:numFmt w:val="bullet"/>
      <w:lvlText w:val=""/>
      <w:lvlJc w:val="left"/>
      <w:pPr>
        <w:ind w:left="5150" w:hanging="360"/>
      </w:pPr>
      <w:rPr>
        <w:rFonts w:ascii="Symbol" w:hAnsi="Symbol" w:hint="default"/>
      </w:rPr>
    </w:lvl>
    <w:lvl w:ilvl="7" w:tplc="38090003" w:tentative="1">
      <w:start w:val="1"/>
      <w:numFmt w:val="bullet"/>
      <w:lvlText w:val="o"/>
      <w:lvlJc w:val="left"/>
      <w:pPr>
        <w:ind w:left="5870" w:hanging="360"/>
      </w:pPr>
      <w:rPr>
        <w:rFonts w:ascii="Courier New" w:hAnsi="Courier New" w:cs="Courier New" w:hint="default"/>
      </w:rPr>
    </w:lvl>
    <w:lvl w:ilvl="8" w:tplc="38090005" w:tentative="1">
      <w:start w:val="1"/>
      <w:numFmt w:val="bullet"/>
      <w:lvlText w:val=""/>
      <w:lvlJc w:val="left"/>
      <w:pPr>
        <w:ind w:left="6590" w:hanging="360"/>
      </w:pPr>
      <w:rPr>
        <w:rFonts w:ascii="Wingdings" w:hAnsi="Wingdings" w:hint="default"/>
      </w:rPr>
    </w:lvl>
  </w:abstractNum>
  <w:abstractNum w:abstractNumId="2" w15:restartNumberingAfterBreak="0">
    <w:nsid w:val="233E462A"/>
    <w:multiLevelType w:val="hybridMultilevel"/>
    <w:tmpl w:val="01BE101C"/>
    <w:lvl w:ilvl="0" w:tplc="7A2C596C">
      <w:start w:val="7"/>
      <w:numFmt w:val="bullet"/>
      <w:lvlText w:val="-"/>
      <w:lvlJc w:val="left"/>
      <w:pPr>
        <w:ind w:left="720" w:hanging="360"/>
      </w:pPr>
      <w:rPr>
        <w:rFonts w:ascii="Calibri" w:eastAsiaTheme="minorHAnsi" w:hAnsi="Calibri" w:cs="Calibri" w:hint="default"/>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3" w15:restartNumberingAfterBreak="0">
    <w:nsid w:val="25A67FD2"/>
    <w:multiLevelType w:val="hybridMultilevel"/>
    <w:tmpl w:val="63D8C706"/>
    <w:lvl w:ilvl="0" w:tplc="3809000F">
      <w:start w:val="1"/>
      <w:numFmt w:val="decimal"/>
      <w:lvlText w:val="%1."/>
      <w:lvlJc w:val="left"/>
      <w:pPr>
        <w:ind w:left="720" w:hanging="360"/>
      </w:pPr>
      <w:rPr>
        <w:rFonts w:hint="default"/>
        <w:i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26350322"/>
    <w:multiLevelType w:val="hybridMultilevel"/>
    <w:tmpl w:val="23E0CEEA"/>
    <w:lvl w:ilvl="0" w:tplc="B2DE94B2">
      <w:start w:val="1"/>
      <w:numFmt w:val="decimalZero"/>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3C4A1D13"/>
    <w:multiLevelType w:val="hybridMultilevel"/>
    <w:tmpl w:val="36F83DEA"/>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6" w15:restartNumberingAfterBreak="0">
    <w:nsid w:val="3D884E09"/>
    <w:multiLevelType w:val="hybridMultilevel"/>
    <w:tmpl w:val="A5BA4AB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7584357"/>
    <w:multiLevelType w:val="hybridMultilevel"/>
    <w:tmpl w:val="4D60A94E"/>
    <w:lvl w:ilvl="0" w:tplc="31109398">
      <w:start w:val="1"/>
      <w:numFmt w:val="lowerLetter"/>
      <w:lvlText w:val="%1"/>
      <w:lvlJc w:val="left"/>
      <w:pPr>
        <w:ind w:left="720" w:hanging="360"/>
      </w:pPr>
      <w:rPr>
        <w:rFonts w:hint="default"/>
        <w:b w:val="0"/>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8" w15:restartNumberingAfterBreak="0">
    <w:nsid w:val="4F774F19"/>
    <w:multiLevelType w:val="hybridMultilevel"/>
    <w:tmpl w:val="2F02DDC4"/>
    <w:lvl w:ilvl="0" w:tplc="04090019">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9" w15:restartNumberingAfterBreak="0">
    <w:nsid w:val="5EE95D8F"/>
    <w:multiLevelType w:val="hybridMultilevel"/>
    <w:tmpl w:val="5F16315E"/>
    <w:lvl w:ilvl="0" w:tplc="8A38FCD6">
      <w:start w:val="1"/>
      <w:numFmt w:val="decimal"/>
      <w:lvlText w:val="%1."/>
      <w:lvlJc w:val="left"/>
      <w:pPr>
        <w:ind w:left="830" w:hanging="360"/>
      </w:pPr>
      <w:rPr>
        <w:rFonts w:hint="default"/>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10" w15:restartNumberingAfterBreak="0">
    <w:nsid w:val="6B502E1B"/>
    <w:multiLevelType w:val="hybridMultilevel"/>
    <w:tmpl w:val="CB8652F0"/>
    <w:lvl w:ilvl="0" w:tplc="44608C0A">
      <w:start w:val="1"/>
      <w:numFmt w:val="decimal"/>
      <w:lvlText w:val="%1."/>
      <w:lvlJc w:val="left"/>
      <w:pPr>
        <w:ind w:left="1190" w:hanging="360"/>
      </w:pPr>
      <w:rPr>
        <w:rFonts w:hint="default"/>
      </w:rPr>
    </w:lvl>
    <w:lvl w:ilvl="1" w:tplc="38090019" w:tentative="1">
      <w:start w:val="1"/>
      <w:numFmt w:val="lowerLetter"/>
      <w:lvlText w:val="%2."/>
      <w:lvlJc w:val="left"/>
      <w:pPr>
        <w:ind w:left="1910" w:hanging="360"/>
      </w:pPr>
    </w:lvl>
    <w:lvl w:ilvl="2" w:tplc="3809001B" w:tentative="1">
      <w:start w:val="1"/>
      <w:numFmt w:val="lowerRoman"/>
      <w:lvlText w:val="%3."/>
      <w:lvlJc w:val="right"/>
      <w:pPr>
        <w:ind w:left="2630" w:hanging="180"/>
      </w:pPr>
    </w:lvl>
    <w:lvl w:ilvl="3" w:tplc="3809000F" w:tentative="1">
      <w:start w:val="1"/>
      <w:numFmt w:val="decimal"/>
      <w:lvlText w:val="%4."/>
      <w:lvlJc w:val="left"/>
      <w:pPr>
        <w:ind w:left="3350" w:hanging="360"/>
      </w:pPr>
    </w:lvl>
    <w:lvl w:ilvl="4" w:tplc="38090019" w:tentative="1">
      <w:start w:val="1"/>
      <w:numFmt w:val="lowerLetter"/>
      <w:lvlText w:val="%5."/>
      <w:lvlJc w:val="left"/>
      <w:pPr>
        <w:ind w:left="4070" w:hanging="360"/>
      </w:pPr>
    </w:lvl>
    <w:lvl w:ilvl="5" w:tplc="3809001B" w:tentative="1">
      <w:start w:val="1"/>
      <w:numFmt w:val="lowerRoman"/>
      <w:lvlText w:val="%6."/>
      <w:lvlJc w:val="right"/>
      <w:pPr>
        <w:ind w:left="4790" w:hanging="180"/>
      </w:pPr>
    </w:lvl>
    <w:lvl w:ilvl="6" w:tplc="3809000F" w:tentative="1">
      <w:start w:val="1"/>
      <w:numFmt w:val="decimal"/>
      <w:lvlText w:val="%7."/>
      <w:lvlJc w:val="left"/>
      <w:pPr>
        <w:ind w:left="5510" w:hanging="360"/>
      </w:pPr>
    </w:lvl>
    <w:lvl w:ilvl="7" w:tplc="38090019" w:tentative="1">
      <w:start w:val="1"/>
      <w:numFmt w:val="lowerLetter"/>
      <w:lvlText w:val="%8."/>
      <w:lvlJc w:val="left"/>
      <w:pPr>
        <w:ind w:left="6230" w:hanging="360"/>
      </w:pPr>
    </w:lvl>
    <w:lvl w:ilvl="8" w:tplc="3809001B" w:tentative="1">
      <w:start w:val="1"/>
      <w:numFmt w:val="lowerRoman"/>
      <w:lvlText w:val="%9."/>
      <w:lvlJc w:val="right"/>
      <w:pPr>
        <w:ind w:left="6950" w:hanging="180"/>
      </w:pPr>
    </w:lvl>
  </w:abstractNum>
  <w:abstractNum w:abstractNumId="11" w15:restartNumberingAfterBreak="0">
    <w:nsid w:val="6D522362"/>
    <w:multiLevelType w:val="hybridMultilevel"/>
    <w:tmpl w:val="56C8C40C"/>
    <w:lvl w:ilvl="0" w:tplc="E9F897D6">
      <w:start w:val="1"/>
      <w:numFmt w:val="decimal"/>
      <w:lvlText w:val="%1."/>
      <w:lvlJc w:val="left"/>
      <w:pPr>
        <w:ind w:left="830" w:hanging="360"/>
      </w:pPr>
      <w:rPr>
        <w:rFonts w:hint="default"/>
      </w:rPr>
    </w:lvl>
    <w:lvl w:ilvl="1" w:tplc="38090019" w:tentative="1">
      <w:start w:val="1"/>
      <w:numFmt w:val="lowerLetter"/>
      <w:lvlText w:val="%2."/>
      <w:lvlJc w:val="left"/>
      <w:pPr>
        <w:ind w:left="1550" w:hanging="360"/>
      </w:pPr>
    </w:lvl>
    <w:lvl w:ilvl="2" w:tplc="3809001B" w:tentative="1">
      <w:start w:val="1"/>
      <w:numFmt w:val="lowerRoman"/>
      <w:lvlText w:val="%3."/>
      <w:lvlJc w:val="right"/>
      <w:pPr>
        <w:ind w:left="2270" w:hanging="180"/>
      </w:pPr>
    </w:lvl>
    <w:lvl w:ilvl="3" w:tplc="3809000F" w:tentative="1">
      <w:start w:val="1"/>
      <w:numFmt w:val="decimal"/>
      <w:lvlText w:val="%4."/>
      <w:lvlJc w:val="left"/>
      <w:pPr>
        <w:ind w:left="2990" w:hanging="360"/>
      </w:pPr>
    </w:lvl>
    <w:lvl w:ilvl="4" w:tplc="38090019" w:tentative="1">
      <w:start w:val="1"/>
      <w:numFmt w:val="lowerLetter"/>
      <w:lvlText w:val="%5."/>
      <w:lvlJc w:val="left"/>
      <w:pPr>
        <w:ind w:left="3710" w:hanging="360"/>
      </w:pPr>
    </w:lvl>
    <w:lvl w:ilvl="5" w:tplc="3809001B" w:tentative="1">
      <w:start w:val="1"/>
      <w:numFmt w:val="lowerRoman"/>
      <w:lvlText w:val="%6."/>
      <w:lvlJc w:val="right"/>
      <w:pPr>
        <w:ind w:left="4430" w:hanging="180"/>
      </w:pPr>
    </w:lvl>
    <w:lvl w:ilvl="6" w:tplc="3809000F" w:tentative="1">
      <w:start w:val="1"/>
      <w:numFmt w:val="decimal"/>
      <w:lvlText w:val="%7."/>
      <w:lvlJc w:val="left"/>
      <w:pPr>
        <w:ind w:left="5150" w:hanging="360"/>
      </w:pPr>
    </w:lvl>
    <w:lvl w:ilvl="7" w:tplc="38090019" w:tentative="1">
      <w:start w:val="1"/>
      <w:numFmt w:val="lowerLetter"/>
      <w:lvlText w:val="%8."/>
      <w:lvlJc w:val="left"/>
      <w:pPr>
        <w:ind w:left="5870" w:hanging="360"/>
      </w:pPr>
    </w:lvl>
    <w:lvl w:ilvl="8" w:tplc="3809001B" w:tentative="1">
      <w:start w:val="1"/>
      <w:numFmt w:val="lowerRoman"/>
      <w:lvlText w:val="%9."/>
      <w:lvlJc w:val="right"/>
      <w:pPr>
        <w:ind w:left="6590" w:hanging="180"/>
      </w:pPr>
    </w:lvl>
  </w:abstractNum>
  <w:abstractNum w:abstractNumId="12" w15:restartNumberingAfterBreak="0">
    <w:nsid w:val="6EE35580"/>
    <w:multiLevelType w:val="hybridMultilevel"/>
    <w:tmpl w:val="A9245244"/>
    <w:lvl w:ilvl="0" w:tplc="1CAC3CEC">
      <w:start w:val="1"/>
      <w:numFmt w:val="lowerLetter"/>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72B320C9"/>
    <w:multiLevelType w:val="hybridMultilevel"/>
    <w:tmpl w:val="5D8C16B6"/>
    <w:lvl w:ilvl="0" w:tplc="9D8C6C3C">
      <w:start w:val="1"/>
      <w:numFmt w:val="decimalZero"/>
      <w:lvlText w:val="%1."/>
      <w:lvlJc w:val="left"/>
      <w:pPr>
        <w:ind w:left="520" w:hanging="360"/>
      </w:pPr>
      <w:rPr>
        <w:rFonts w:hint="default"/>
        <w:b/>
        <w:bCs/>
      </w:rPr>
    </w:lvl>
    <w:lvl w:ilvl="1" w:tplc="38090019" w:tentative="1">
      <w:start w:val="1"/>
      <w:numFmt w:val="lowerLetter"/>
      <w:lvlText w:val="%2."/>
      <w:lvlJc w:val="left"/>
      <w:pPr>
        <w:ind w:left="1240" w:hanging="360"/>
      </w:pPr>
    </w:lvl>
    <w:lvl w:ilvl="2" w:tplc="3809001B" w:tentative="1">
      <w:start w:val="1"/>
      <w:numFmt w:val="lowerRoman"/>
      <w:lvlText w:val="%3."/>
      <w:lvlJc w:val="right"/>
      <w:pPr>
        <w:ind w:left="1960" w:hanging="180"/>
      </w:pPr>
    </w:lvl>
    <w:lvl w:ilvl="3" w:tplc="3809000F" w:tentative="1">
      <w:start w:val="1"/>
      <w:numFmt w:val="decimal"/>
      <w:lvlText w:val="%4."/>
      <w:lvlJc w:val="left"/>
      <w:pPr>
        <w:ind w:left="2680" w:hanging="360"/>
      </w:pPr>
    </w:lvl>
    <w:lvl w:ilvl="4" w:tplc="38090019" w:tentative="1">
      <w:start w:val="1"/>
      <w:numFmt w:val="lowerLetter"/>
      <w:lvlText w:val="%5."/>
      <w:lvlJc w:val="left"/>
      <w:pPr>
        <w:ind w:left="3400" w:hanging="360"/>
      </w:pPr>
    </w:lvl>
    <w:lvl w:ilvl="5" w:tplc="3809001B" w:tentative="1">
      <w:start w:val="1"/>
      <w:numFmt w:val="lowerRoman"/>
      <w:lvlText w:val="%6."/>
      <w:lvlJc w:val="right"/>
      <w:pPr>
        <w:ind w:left="4120" w:hanging="180"/>
      </w:pPr>
    </w:lvl>
    <w:lvl w:ilvl="6" w:tplc="3809000F" w:tentative="1">
      <w:start w:val="1"/>
      <w:numFmt w:val="decimal"/>
      <w:lvlText w:val="%7."/>
      <w:lvlJc w:val="left"/>
      <w:pPr>
        <w:ind w:left="4840" w:hanging="360"/>
      </w:pPr>
    </w:lvl>
    <w:lvl w:ilvl="7" w:tplc="38090019" w:tentative="1">
      <w:start w:val="1"/>
      <w:numFmt w:val="lowerLetter"/>
      <w:lvlText w:val="%8."/>
      <w:lvlJc w:val="left"/>
      <w:pPr>
        <w:ind w:left="5560" w:hanging="360"/>
      </w:pPr>
    </w:lvl>
    <w:lvl w:ilvl="8" w:tplc="3809001B" w:tentative="1">
      <w:start w:val="1"/>
      <w:numFmt w:val="lowerRoman"/>
      <w:lvlText w:val="%9."/>
      <w:lvlJc w:val="right"/>
      <w:pPr>
        <w:ind w:left="6280" w:hanging="180"/>
      </w:pPr>
    </w:lvl>
  </w:abstractNum>
  <w:num w:numId="1" w16cid:durableId="1647051033">
    <w:abstractNumId w:val="13"/>
  </w:num>
  <w:num w:numId="2" w16cid:durableId="883129882">
    <w:abstractNumId w:val="4"/>
  </w:num>
  <w:num w:numId="3" w16cid:durableId="2006778558">
    <w:abstractNumId w:val="6"/>
  </w:num>
  <w:num w:numId="4" w16cid:durableId="533663929">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691681494">
    <w:abstractNumId w:val="5"/>
  </w:num>
  <w:num w:numId="6" w16cid:durableId="440228639">
    <w:abstractNumId w:val="2"/>
  </w:num>
  <w:num w:numId="7" w16cid:durableId="664435384">
    <w:abstractNumId w:val="0"/>
  </w:num>
  <w:num w:numId="8" w16cid:durableId="968779609">
    <w:abstractNumId w:val="7"/>
  </w:num>
  <w:num w:numId="9" w16cid:durableId="981230326">
    <w:abstractNumId w:val="12"/>
  </w:num>
  <w:num w:numId="10" w16cid:durableId="1015495693">
    <w:abstractNumId w:val="1"/>
  </w:num>
  <w:num w:numId="11" w16cid:durableId="1037511330">
    <w:abstractNumId w:val="10"/>
  </w:num>
  <w:num w:numId="12" w16cid:durableId="1683508623">
    <w:abstractNumId w:val="11"/>
  </w:num>
  <w:num w:numId="13" w16cid:durableId="426082021">
    <w:abstractNumId w:val="9"/>
  </w:num>
  <w:num w:numId="14" w16cid:durableId="1933589928">
    <w:abstractNumId w:val="3"/>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1"/>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28D"/>
    <w:rsid w:val="00001C6C"/>
    <w:rsid w:val="00003189"/>
    <w:rsid w:val="00004CBC"/>
    <w:rsid w:val="000079B3"/>
    <w:rsid w:val="00012C5E"/>
    <w:rsid w:val="000345A8"/>
    <w:rsid w:val="0004638B"/>
    <w:rsid w:val="00073340"/>
    <w:rsid w:val="00083AFD"/>
    <w:rsid w:val="000939D9"/>
    <w:rsid w:val="000977C5"/>
    <w:rsid w:val="000C1A46"/>
    <w:rsid w:val="000C6E86"/>
    <w:rsid w:val="000E3066"/>
    <w:rsid w:val="00107BC2"/>
    <w:rsid w:val="0011265B"/>
    <w:rsid w:val="001132BD"/>
    <w:rsid w:val="00113FC1"/>
    <w:rsid w:val="00117455"/>
    <w:rsid w:val="001262A9"/>
    <w:rsid w:val="00131468"/>
    <w:rsid w:val="00152FFE"/>
    <w:rsid w:val="00153810"/>
    <w:rsid w:val="00161D87"/>
    <w:rsid w:val="0016372D"/>
    <w:rsid w:val="0017480D"/>
    <w:rsid w:val="00174D7B"/>
    <w:rsid w:val="001767C9"/>
    <w:rsid w:val="00177B96"/>
    <w:rsid w:val="00183E55"/>
    <w:rsid w:val="00185BD4"/>
    <w:rsid w:val="001A2673"/>
    <w:rsid w:val="001B664E"/>
    <w:rsid w:val="001D057A"/>
    <w:rsid w:val="001D5776"/>
    <w:rsid w:val="001D79C3"/>
    <w:rsid w:val="002177B0"/>
    <w:rsid w:val="00227A62"/>
    <w:rsid w:val="00232B9F"/>
    <w:rsid w:val="00262861"/>
    <w:rsid w:val="00267CC6"/>
    <w:rsid w:val="00273BA7"/>
    <w:rsid w:val="00281F5B"/>
    <w:rsid w:val="00292218"/>
    <w:rsid w:val="0029380D"/>
    <w:rsid w:val="002A592D"/>
    <w:rsid w:val="002C0085"/>
    <w:rsid w:val="002D7C89"/>
    <w:rsid w:val="002E339F"/>
    <w:rsid w:val="002E5231"/>
    <w:rsid w:val="002F55AE"/>
    <w:rsid w:val="00315018"/>
    <w:rsid w:val="003167EB"/>
    <w:rsid w:val="00333904"/>
    <w:rsid w:val="00336F17"/>
    <w:rsid w:val="00371029"/>
    <w:rsid w:val="00380168"/>
    <w:rsid w:val="00381886"/>
    <w:rsid w:val="00386161"/>
    <w:rsid w:val="00396EBC"/>
    <w:rsid w:val="003A294C"/>
    <w:rsid w:val="003B459E"/>
    <w:rsid w:val="003D6CEA"/>
    <w:rsid w:val="003E367F"/>
    <w:rsid w:val="003E4686"/>
    <w:rsid w:val="00403BA8"/>
    <w:rsid w:val="004041FD"/>
    <w:rsid w:val="00412FE9"/>
    <w:rsid w:val="004217D5"/>
    <w:rsid w:val="00432922"/>
    <w:rsid w:val="00433DF3"/>
    <w:rsid w:val="004464F8"/>
    <w:rsid w:val="004676F8"/>
    <w:rsid w:val="00470AFB"/>
    <w:rsid w:val="00473E60"/>
    <w:rsid w:val="0047431A"/>
    <w:rsid w:val="00476FA6"/>
    <w:rsid w:val="004863DF"/>
    <w:rsid w:val="00486878"/>
    <w:rsid w:val="00497878"/>
    <w:rsid w:val="004A3868"/>
    <w:rsid w:val="004B1CF3"/>
    <w:rsid w:val="004C2BF7"/>
    <w:rsid w:val="004C79D6"/>
    <w:rsid w:val="004E21AD"/>
    <w:rsid w:val="004F74BC"/>
    <w:rsid w:val="00503CFE"/>
    <w:rsid w:val="00510242"/>
    <w:rsid w:val="00512A6F"/>
    <w:rsid w:val="00521556"/>
    <w:rsid w:val="00530D72"/>
    <w:rsid w:val="0054009B"/>
    <w:rsid w:val="00540ED3"/>
    <w:rsid w:val="00544C3D"/>
    <w:rsid w:val="00551553"/>
    <w:rsid w:val="005537DB"/>
    <w:rsid w:val="0056179D"/>
    <w:rsid w:val="00564C8E"/>
    <w:rsid w:val="00566A41"/>
    <w:rsid w:val="005675D7"/>
    <w:rsid w:val="00571F01"/>
    <w:rsid w:val="00574600"/>
    <w:rsid w:val="005A27E5"/>
    <w:rsid w:val="005D3415"/>
    <w:rsid w:val="005E75D2"/>
    <w:rsid w:val="005F3156"/>
    <w:rsid w:val="005F3B3D"/>
    <w:rsid w:val="005F4303"/>
    <w:rsid w:val="0060051C"/>
    <w:rsid w:val="00604E62"/>
    <w:rsid w:val="00612664"/>
    <w:rsid w:val="0062110B"/>
    <w:rsid w:val="00624285"/>
    <w:rsid w:val="00624C8D"/>
    <w:rsid w:val="00632D3F"/>
    <w:rsid w:val="00640D8E"/>
    <w:rsid w:val="00641110"/>
    <w:rsid w:val="006659A9"/>
    <w:rsid w:val="00686F87"/>
    <w:rsid w:val="006A4649"/>
    <w:rsid w:val="006A7A67"/>
    <w:rsid w:val="006B25E1"/>
    <w:rsid w:val="006B7AEA"/>
    <w:rsid w:val="006F06BE"/>
    <w:rsid w:val="006F37A3"/>
    <w:rsid w:val="006F43CB"/>
    <w:rsid w:val="00700C6E"/>
    <w:rsid w:val="007318E5"/>
    <w:rsid w:val="0073728B"/>
    <w:rsid w:val="007418B6"/>
    <w:rsid w:val="0075538F"/>
    <w:rsid w:val="0076416A"/>
    <w:rsid w:val="007863F2"/>
    <w:rsid w:val="00790824"/>
    <w:rsid w:val="007A4451"/>
    <w:rsid w:val="007A582A"/>
    <w:rsid w:val="007A7C36"/>
    <w:rsid w:val="007B2453"/>
    <w:rsid w:val="007B42EF"/>
    <w:rsid w:val="007D3C2B"/>
    <w:rsid w:val="007D43E2"/>
    <w:rsid w:val="007D6EE9"/>
    <w:rsid w:val="007E280F"/>
    <w:rsid w:val="007E5982"/>
    <w:rsid w:val="007F4FB7"/>
    <w:rsid w:val="007F7D64"/>
    <w:rsid w:val="008055E2"/>
    <w:rsid w:val="00806660"/>
    <w:rsid w:val="0081037D"/>
    <w:rsid w:val="00815613"/>
    <w:rsid w:val="0082588F"/>
    <w:rsid w:val="00826746"/>
    <w:rsid w:val="00833CC3"/>
    <w:rsid w:val="00840F1C"/>
    <w:rsid w:val="00844DA4"/>
    <w:rsid w:val="00850AF1"/>
    <w:rsid w:val="0085194C"/>
    <w:rsid w:val="00852502"/>
    <w:rsid w:val="0085456E"/>
    <w:rsid w:val="00857C2E"/>
    <w:rsid w:val="00857EE5"/>
    <w:rsid w:val="008605C4"/>
    <w:rsid w:val="0086156D"/>
    <w:rsid w:val="008756A6"/>
    <w:rsid w:val="00881B4A"/>
    <w:rsid w:val="00881E0D"/>
    <w:rsid w:val="00884D43"/>
    <w:rsid w:val="00886E03"/>
    <w:rsid w:val="00896C26"/>
    <w:rsid w:val="008A1E90"/>
    <w:rsid w:val="008B0313"/>
    <w:rsid w:val="008D2C87"/>
    <w:rsid w:val="008D77E3"/>
    <w:rsid w:val="008F0B8A"/>
    <w:rsid w:val="008F4B27"/>
    <w:rsid w:val="008F7B0D"/>
    <w:rsid w:val="0090133D"/>
    <w:rsid w:val="00907653"/>
    <w:rsid w:val="009200AA"/>
    <w:rsid w:val="009258C8"/>
    <w:rsid w:val="00932405"/>
    <w:rsid w:val="00933A29"/>
    <w:rsid w:val="00951529"/>
    <w:rsid w:val="0095592C"/>
    <w:rsid w:val="0096785A"/>
    <w:rsid w:val="00981274"/>
    <w:rsid w:val="0098643D"/>
    <w:rsid w:val="0099064C"/>
    <w:rsid w:val="00991BB4"/>
    <w:rsid w:val="009A4E81"/>
    <w:rsid w:val="009B511C"/>
    <w:rsid w:val="009C0469"/>
    <w:rsid w:val="009E4A36"/>
    <w:rsid w:val="009F6162"/>
    <w:rsid w:val="00A036A6"/>
    <w:rsid w:val="00A037AB"/>
    <w:rsid w:val="00A03AD3"/>
    <w:rsid w:val="00A04045"/>
    <w:rsid w:val="00A06A7C"/>
    <w:rsid w:val="00A339C7"/>
    <w:rsid w:val="00A57176"/>
    <w:rsid w:val="00A84918"/>
    <w:rsid w:val="00A93356"/>
    <w:rsid w:val="00AA00E1"/>
    <w:rsid w:val="00AA08BC"/>
    <w:rsid w:val="00AA24C9"/>
    <w:rsid w:val="00AB2131"/>
    <w:rsid w:val="00AB33E7"/>
    <w:rsid w:val="00AB71D0"/>
    <w:rsid w:val="00AC22F7"/>
    <w:rsid w:val="00AC5941"/>
    <w:rsid w:val="00AD25F3"/>
    <w:rsid w:val="00AE2D20"/>
    <w:rsid w:val="00AF77D7"/>
    <w:rsid w:val="00B0172C"/>
    <w:rsid w:val="00B02A1F"/>
    <w:rsid w:val="00B05104"/>
    <w:rsid w:val="00B05A30"/>
    <w:rsid w:val="00B06127"/>
    <w:rsid w:val="00B13E2B"/>
    <w:rsid w:val="00B429F4"/>
    <w:rsid w:val="00B47829"/>
    <w:rsid w:val="00B50060"/>
    <w:rsid w:val="00B5528D"/>
    <w:rsid w:val="00B67E17"/>
    <w:rsid w:val="00B74A7E"/>
    <w:rsid w:val="00B7798D"/>
    <w:rsid w:val="00B83DBE"/>
    <w:rsid w:val="00B952E0"/>
    <w:rsid w:val="00BA08E7"/>
    <w:rsid w:val="00BA2556"/>
    <w:rsid w:val="00BB6299"/>
    <w:rsid w:val="00BB77BF"/>
    <w:rsid w:val="00BC5F42"/>
    <w:rsid w:val="00BD094B"/>
    <w:rsid w:val="00BD3905"/>
    <w:rsid w:val="00BD5ADD"/>
    <w:rsid w:val="00BD7807"/>
    <w:rsid w:val="00BE3CFC"/>
    <w:rsid w:val="00BE7D30"/>
    <w:rsid w:val="00BF2D0E"/>
    <w:rsid w:val="00C14C3F"/>
    <w:rsid w:val="00C20994"/>
    <w:rsid w:val="00C26A01"/>
    <w:rsid w:val="00C36E29"/>
    <w:rsid w:val="00C37034"/>
    <w:rsid w:val="00C57164"/>
    <w:rsid w:val="00C65D1D"/>
    <w:rsid w:val="00C66433"/>
    <w:rsid w:val="00C87F7A"/>
    <w:rsid w:val="00C900E0"/>
    <w:rsid w:val="00C9624C"/>
    <w:rsid w:val="00CD2F85"/>
    <w:rsid w:val="00CE38A0"/>
    <w:rsid w:val="00CF0A2C"/>
    <w:rsid w:val="00D02BCE"/>
    <w:rsid w:val="00D27531"/>
    <w:rsid w:val="00D36AD2"/>
    <w:rsid w:val="00D43F04"/>
    <w:rsid w:val="00D60A48"/>
    <w:rsid w:val="00D67474"/>
    <w:rsid w:val="00D70878"/>
    <w:rsid w:val="00D74A80"/>
    <w:rsid w:val="00D90E37"/>
    <w:rsid w:val="00D911D1"/>
    <w:rsid w:val="00D93029"/>
    <w:rsid w:val="00DC4FC1"/>
    <w:rsid w:val="00DC508C"/>
    <w:rsid w:val="00DC6415"/>
    <w:rsid w:val="00DE2B37"/>
    <w:rsid w:val="00DF229D"/>
    <w:rsid w:val="00E022DC"/>
    <w:rsid w:val="00E1539C"/>
    <w:rsid w:val="00E209EB"/>
    <w:rsid w:val="00E212B6"/>
    <w:rsid w:val="00E3126D"/>
    <w:rsid w:val="00E34B97"/>
    <w:rsid w:val="00E514AF"/>
    <w:rsid w:val="00E5743C"/>
    <w:rsid w:val="00E62898"/>
    <w:rsid w:val="00E639AE"/>
    <w:rsid w:val="00E72266"/>
    <w:rsid w:val="00E73BFD"/>
    <w:rsid w:val="00E77406"/>
    <w:rsid w:val="00E82A53"/>
    <w:rsid w:val="00E8743A"/>
    <w:rsid w:val="00E9206A"/>
    <w:rsid w:val="00EA615A"/>
    <w:rsid w:val="00EA75B3"/>
    <w:rsid w:val="00EB56EA"/>
    <w:rsid w:val="00EC13DE"/>
    <w:rsid w:val="00EC73EA"/>
    <w:rsid w:val="00ED0141"/>
    <w:rsid w:val="00ED169A"/>
    <w:rsid w:val="00ED2E5D"/>
    <w:rsid w:val="00EE2C27"/>
    <w:rsid w:val="00EE2D88"/>
    <w:rsid w:val="00EE4007"/>
    <w:rsid w:val="00EE7E8D"/>
    <w:rsid w:val="00F2020C"/>
    <w:rsid w:val="00F21867"/>
    <w:rsid w:val="00F2347E"/>
    <w:rsid w:val="00F35E55"/>
    <w:rsid w:val="00F420B6"/>
    <w:rsid w:val="00F521A2"/>
    <w:rsid w:val="00F57D07"/>
    <w:rsid w:val="00F82625"/>
    <w:rsid w:val="00F95F94"/>
    <w:rsid w:val="00FB1789"/>
    <w:rsid w:val="00FC56EA"/>
    <w:rsid w:val="00FC6EDC"/>
    <w:rsid w:val="00FD6AEA"/>
    <w:rsid w:val="00FE2134"/>
    <w:rsid w:val="00FE43F3"/>
    <w:rsid w:val="00FF1B12"/>
    <w:rsid w:val="00FF60A8"/>
    <w:rsid w:val="00FF6916"/>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4AA281E"/>
  <w15:chartTrackingRefBased/>
  <w15:docId w15:val="{FC10DCBC-EA00-4922-88B5-F5492B8019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SimSun"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B5528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B5528D"/>
    <w:pPr>
      <w:ind w:left="720"/>
      <w:contextualSpacing/>
    </w:pPr>
  </w:style>
  <w:style w:type="paragraph" w:styleId="Header">
    <w:name w:val="header"/>
    <w:basedOn w:val="Normal"/>
    <w:link w:val="HeaderChar"/>
    <w:uiPriority w:val="99"/>
    <w:unhideWhenUsed/>
    <w:rsid w:val="00B478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B47829"/>
  </w:style>
  <w:style w:type="paragraph" w:styleId="Footer">
    <w:name w:val="footer"/>
    <w:basedOn w:val="Normal"/>
    <w:link w:val="FooterChar"/>
    <w:uiPriority w:val="99"/>
    <w:unhideWhenUsed/>
    <w:rsid w:val="00B478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B47829"/>
  </w:style>
  <w:style w:type="character" w:styleId="CommentReference">
    <w:name w:val="annotation reference"/>
    <w:basedOn w:val="DefaultParagraphFont"/>
    <w:uiPriority w:val="99"/>
    <w:semiHidden/>
    <w:unhideWhenUsed/>
    <w:rsid w:val="000977C5"/>
    <w:rPr>
      <w:sz w:val="16"/>
      <w:szCs w:val="16"/>
    </w:rPr>
  </w:style>
  <w:style w:type="paragraph" w:styleId="CommentText">
    <w:name w:val="annotation text"/>
    <w:basedOn w:val="Normal"/>
    <w:link w:val="CommentTextChar"/>
    <w:uiPriority w:val="99"/>
    <w:unhideWhenUsed/>
    <w:rsid w:val="000977C5"/>
    <w:pPr>
      <w:spacing w:line="240" w:lineRule="auto"/>
    </w:pPr>
    <w:rPr>
      <w:sz w:val="20"/>
      <w:szCs w:val="20"/>
    </w:rPr>
  </w:style>
  <w:style w:type="character" w:customStyle="1" w:styleId="CommentTextChar">
    <w:name w:val="Comment Text Char"/>
    <w:basedOn w:val="DefaultParagraphFont"/>
    <w:link w:val="CommentText"/>
    <w:uiPriority w:val="99"/>
    <w:rsid w:val="000977C5"/>
    <w:rPr>
      <w:sz w:val="20"/>
      <w:szCs w:val="20"/>
    </w:rPr>
  </w:style>
  <w:style w:type="paragraph" w:styleId="CommentSubject">
    <w:name w:val="annotation subject"/>
    <w:basedOn w:val="CommentText"/>
    <w:next w:val="CommentText"/>
    <w:link w:val="CommentSubjectChar"/>
    <w:uiPriority w:val="99"/>
    <w:semiHidden/>
    <w:unhideWhenUsed/>
    <w:rsid w:val="000977C5"/>
    <w:rPr>
      <w:b/>
      <w:bCs/>
    </w:rPr>
  </w:style>
  <w:style w:type="character" w:customStyle="1" w:styleId="CommentSubjectChar">
    <w:name w:val="Comment Subject Char"/>
    <w:basedOn w:val="CommentTextChar"/>
    <w:link w:val="CommentSubject"/>
    <w:uiPriority w:val="99"/>
    <w:semiHidden/>
    <w:rsid w:val="000977C5"/>
    <w:rPr>
      <w:b/>
      <w:bCs/>
      <w:sz w:val="20"/>
      <w:szCs w:val="20"/>
    </w:rPr>
  </w:style>
  <w:style w:type="paragraph" w:styleId="Revision">
    <w:name w:val="Revision"/>
    <w:hidden/>
    <w:uiPriority w:val="99"/>
    <w:semiHidden/>
    <w:rsid w:val="00403BA8"/>
    <w:pPr>
      <w:spacing w:after="0" w:line="240" w:lineRule="auto"/>
    </w:pPr>
  </w:style>
  <w:style w:type="paragraph" w:customStyle="1" w:styleId="Default">
    <w:name w:val="Default"/>
    <w:rsid w:val="00EE2D88"/>
    <w:pPr>
      <w:autoSpaceDE w:val="0"/>
      <w:autoSpaceDN w:val="0"/>
      <w:adjustRightInd w:val="0"/>
      <w:spacing w:after="0" w:line="240" w:lineRule="auto"/>
    </w:pPr>
    <w:rPr>
      <w:rFonts w:ascii="Calibri" w:hAnsi="Calibri" w:cs="Calibri"/>
      <w:color w:val="00000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585892447">
      <w:bodyDiv w:val="1"/>
      <w:marLeft w:val="0"/>
      <w:marRight w:val="0"/>
      <w:marTop w:val="0"/>
      <w:marBottom w:val="0"/>
      <w:divBdr>
        <w:top w:val="none" w:sz="0" w:space="0" w:color="auto"/>
        <w:left w:val="none" w:sz="0" w:space="0" w:color="auto"/>
        <w:bottom w:val="none" w:sz="0" w:space="0" w:color="auto"/>
        <w:right w:val="none" w:sz="0" w:space="0" w:color="auto"/>
      </w:divBdr>
    </w:div>
    <w:div w:id="6907603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C1FA8AC-5CCC-4B16-8319-5FF3215590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6</Pages>
  <Words>2602</Words>
  <Characters>14834</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Yeni Mawadah Aprillia</dc:creator>
  <cp:keywords/>
  <dc:description/>
  <cp:lastModifiedBy>Vincent Tiono</cp:lastModifiedBy>
  <cp:revision>2</cp:revision>
  <cp:lastPrinted>2025-09-02T02:51:00Z</cp:lastPrinted>
  <dcterms:created xsi:type="dcterms:W3CDTF">2026-08-18T08:45:00Z</dcterms:created>
  <dcterms:modified xsi:type="dcterms:W3CDTF">2026-08-18T08:45:00Z</dcterms:modified>
</cp:coreProperties>
</file>