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77BC8" w14:textId="67C8F3A3" w:rsidR="000812E4" w:rsidRPr="00424D36" w:rsidRDefault="0078263D" w:rsidP="002325C6">
      <w:pPr>
        <w:pStyle w:val="Heading1"/>
        <w:rPr>
          <w:rFonts w:asciiTheme="majorBidi" w:hAnsiTheme="majorBidi"/>
        </w:rPr>
      </w:pPr>
      <w:r w:rsidRPr="00424D36">
        <w:rPr>
          <w:rFonts w:asciiTheme="majorBidi" w:hAnsiTheme="majorBidi"/>
        </w:rPr>
        <w:t>Introduction</w:t>
      </w:r>
    </w:p>
    <w:p w14:paraId="7BF6B62A" w14:textId="77777777" w:rsidR="000E287E" w:rsidRPr="00424D36" w:rsidRDefault="000E287E" w:rsidP="000E287E">
      <w:pPr>
        <w:rPr>
          <w:rFonts w:asciiTheme="majorBidi" w:hAnsiTheme="majorBidi" w:cstheme="majorBidi"/>
        </w:rPr>
      </w:pPr>
    </w:p>
    <w:p w14:paraId="73E8FEEF" w14:textId="4D1FB064" w:rsidR="008678FC" w:rsidRPr="00424D36" w:rsidRDefault="008678FC" w:rsidP="0058334B">
      <w:pPr>
        <w:jc w:val="both"/>
        <w:rPr>
          <w:rFonts w:asciiTheme="majorBidi" w:hAnsiTheme="majorBidi" w:cstheme="majorBidi"/>
          <w:sz w:val="24"/>
          <w:szCs w:val="24"/>
          <w:lang w:val="en-CA"/>
        </w:rPr>
      </w:pPr>
      <w:r w:rsidRPr="00424D36">
        <w:rPr>
          <w:rFonts w:asciiTheme="majorBidi" w:hAnsiTheme="majorBidi" w:cstheme="majorBidi"/>
          <w:sz w:val="24"/>
          <w:szCs w:val="24"/>
          <w:lang w:val="en-CA"/>
        </w:rPr>
        <w:t>In today's world, where environmental consciousness is increasingly paramount, planning major events such as concert tours requires balancing operational efficiency with sustainability. The Eras Tour by Taylor Swift, covering various stadiums, stands as a prime example of this challenge. This paper presents an approach to optimize the tour route for efficiency and environmental sustainability, contributing to the evolving discourse on green logistics in event management.</w:t>
      </w:r>
    </w:p>
    <w:p w14:paraId="32D38444" w14:textId="24B6C39A" w:rsidR="00184E30" w:rsidRPr="00424D36" w:rsidRDefault="008678FC" w:rsidP="0058334B">
      <w:pPr>
        <w:jc w:val="both"/>
        <w:rPr>
          <w:rFonts w:asciiTheme="majorBidi" w:hAnsiTheme="majorBidi" w:cstheme="majorBidi"/>
          <w:sz w:val="24"/>
          <w:szCs w:val="24"/>
          <w:lang w:val="en-CA"/>
        </w:rPr>
      </w:pPr>
      <w:r w:rsidRPr="00424D36">
        <w:rPr>
          <w:rFonts w:asciiTheme="majorBidi" w:hAnsiTheme="majorBidi" w:cstheme="majorBidi"/>
          <w:sz w:val="24"/>
          <w:szCs w:val="24"/>
          <w:lang w:val="en-CA"/>
        </w:rPr>
        <w:t>The central objective of this study is twofold: firstly, to minimize the total distance traveled between concert venues. This is crucial not only for logistical efficiency but also for reducing costs and managing time effectively. Secondly, the study aims to reduce the carbon footprint of the tour. This aspect is vital in promoting environmental sustainability within the entertainment industry, a sector increasingly scrutinized for its environmental impact.</w:t>
      </w:r>
    </w:p>
    <w:p w14:paraId="32A4F825" w14:textId="313003EE" w:rsidR="00184E30" w:rsidRPr="00424D36" w:rsidRDefault="00184E30" w:rsidP="0058334B">
      <w:pPr>
        <w:jc w:val="both"/>
        <w:rPr>
          <w:rFonts w:asciiTheme="majorBidi" w:hAnsiTheme="majorBidi" w:cstheme="majorBidi"/>
          <w:sz w:val="24"/>
          <w:szCs w:val="24"/>
          <w:lang w:val="en-CA"/>
        </w:rPr>
      </w:pPr>
      <w:r w:rsidRPr="00424D36">
        <w:rPr>
          <w:rFonts w:asciiTheme="majorBidi" w:hAnsiTheme="majorBidi" w:cstheme="majorBidi"/>
          <w:sz w:val="24"/>
          <w:szCs w:val="24"/>
          <w:lang w:val="en-CA"/>
        </w:rPr>
        <w:t>In addition to the primary objective of enhancing operational efficiency and environmental sustainability, this study explores two distinct optimization methods: the Miller-Tucker-</w:t>
      </w:r>
      <w:proofErr w:type="spellStart"/>
      <w:r w:rsidRPr="00424D36">
        <w:rPr>
          <w:rFonts w:asciiTheme="majorBidi" w:hAnsiTheme="majorBidi" w:cstheme="majorBidi"/>
          <w:sz w:val="24"/>
          <w:szCs w:val="24"/>
          <w:lang w:val="en-CA"/>
        </w:rPr>
        <w:t>Zemlin</w:t>
      </w:r>
      <w:proofErr w:type="spellEnd"/>
      <w:r w:rsidRPr="00424D36">
        <w:rPr>
          <w:rFonts w:asciiTheme="majorBidi" w:hAnsiTheme="majorBidi" w:cstheme="majorBidi"/>
          <w:sz w:val="24"/>
          <w:szCs w:val="24"/>
          <w:lang w:val="en-CA"/>
        </w:rPr>
        <w:t xml:space="preserve"> (MTZ) formulation </w:t>
      </w:r>
      <w:r w:rsidR="00D32F37" w:rsidRPr="00424D36">
        <w:rPr>
          <w:rFonts w:asciiTheme="majorBidi" w:hAnsiTheme="majorBidi" w:cstheme="majorBidi"/>
          <w:sz w:val="24"/>
          <w:szCs w:val="24"/>
          <w:lang w:val="en-CA"/>
        </w:rPr>
        <w:t xml:space="preserve">which we will be using as our base </w:t>
      </w:r>
      <w:r w:rsidRPr="00424D36">
        <w:rPr>
          <w:rFonts w:asciiTheme="majorBidi" w:hAnsiTheme="majorBidi" w:cstheme="majorBidi"/>
          <w:sz w:val="24"/>
          <w:szCs w:val="24"/>
          <w:lang w:val="en-CA"/>
        </w:rPr>
        <w:t>and Fischetti and Toth’s Polyhedral Approach</w:t>
      </w:r>
      <w:r w:rsidR="00D32F37" w:rsidRPr="00424D36">
        <w:rPr>
          <w:rFonts w:asciiTheme="majorBidi" w:hAnsiTheme="majorBidi" w:cstheme="majorBidi"/>
          <w:sz w:val="24"/>
          <w:szCs w:val="24"/>
          <w:lang w:val="en-CA"/>
        </w:rPr>
        <w:t xml:space="preserve"> which will be a new method we are will</w:t>
      </w:r>
      <w:r w:rsidR="00134849">
        <w:rPr>
          <w:rFonts w:asciiTheme="majorBidi" w:hAnsiTheme="majorBidi" w:cstheme="majorBidi"/>
          <w:sz w:val="24"/>
          <w:szCs w:val="24"/>
          <w:lang w:val="en-CA"/>
        </w:rPr>
        <w:t>ing</w:t>
      </w:r>
      <w:r w:rsidR="00D32F37" w:rsidRPr="00424D36">
        <w:rPr>
          <w:rFonts w:asciiTheme="majorBidi" w:hAnsiTheme="majorBidi" w:cstheme="majorBidi"/>
          <w:sz w:val="24"/>
          <w:szCs w:val="24"/>
          <w:lang w:val="en-CA"/>
        </w:rPr>
        <w:t xml:space="preserve"> to explore</w:t>
      </w:r>
      <w:r w:rsidRPr="00424D36">
        <w:rPr>
          <w:rFonts w:asciiTheme="majorBidi" w:hAnsiTheme="majorBidi" w:cstheme="majorBidi"/>
          <w:sz w:val="24"/>
          <w:szCs w:val="24"/>
          <w:lang w:val="en-CA"/>
        </w:rPr>
        <w:t>. The MTZ formulation is renowned for its effectiveness in route optimization, particularly in scenarios involving multiple locations. Fischetti and Toth’s approach, tailored to the Asymmetric Traveling Salesman Problem (ATSP), offers a sophisticated solution for the more complex routing challenges often encountered in real-world scenarios. The comparison of these two methodologies will not only determine the most efficient routing strategy for the tour but also provide insights into the strengths and practical applications of each approach in large-scale event planning.</w:t>
      </w:r>
    </w:p>
    <w:p w14:paraId="1C5CA8DA" w14:textId="2F8BAD6F" w:rsidR="008678FC" w:rsidRPr="00424D36" w:rsidRDefault="008678FC" w:rsidP="0058334B">
      <w:pPr>
        <w:jc w:val="both"/>
        <w:rPr>
          <w:rFonts w:asciiTheme="majorBidi" w:hAnsiTheme="majorBidi" w:cstheme="majorBidi"/>
          <w:sz w:val="24"/>
          <w:szCs w:val="24"/>
          <w:lang w:val="en-CA"/>
        </w:rPr>
      </w:pPr>
      <w:r w:rsidRPr="00424D36">
        <w:rPr>
          <w:rFonts w:asciiTheme="majorBidi" w:hAnsiTheme="majorBidi" w:cstheme="majorBidi"/>
          <w:sz w:val="24"/>
          <w:szCs w:val="24"/>
          <w:lang w:val="en-CA"/>
        </w:rPr>
        <w:t>Taylor Swift's Eras Tour serves as an ideal case for this study. Her global popularity necessitates extensive touring, which, while connecting with fans worldwide, also entails a significant environmental footprint. By optimizing the tour route, this paper aims to demonstrate how strategic planning can achieve operational efficiencies while aligning with environmental stewardship. This approach is not just beneficial for the artist and the touring company in terms of cost and time efficiency, but it also sets a precedent in the industry for sustainable event management.</w:t>
      </w:r>
    </w:p>
    <w:p w14:paraId="5B2083A6" w14:textId="0B7637E9" w:rsidR="00822909" w:rsidRPr="00424D36" w:rsidRDefault="008678FC" w:rsidP="0058334B">
      <w:pPr>
        <w:jc w:val="both"/>
        <w:rPr>
          <w:rFonts w:asciiTheme="majorBidi" w:hAnsiTheme="majorBidi" w:cstheme="majorBidi"/>
          <w:sz w:val="24"/>
          <w:szCs w:val="24"/>
          <w:lang w:val="en-CA"/>
        </w:rPr>
      </w:pPr>
      <w:r w:rsidRPr="00424D36">
        <w:rPr>
          <w:rFonts w:asciiTheme="majorBidi" w:hAnsiTheme="majorBidi" w:cstheme="majorBidi"/>
          <w:sz w:val="24"/>
          <w:szCs w:val="24"/>
          <w:lang w:val="en-CA"/>
        </w:rPr>
        <w:t>The study's findings and recommendations are geared towards stakeholders in the music and entertainment industry, particularly those involved in tour planning and logistics. The insights gained from this optimization study could serve as a model for future tours, not just for Taylor Swift but for other artists and events as well. By showcasing the potential for operational efficiency coupled with environmental responsibility, this paper adds a valuable perspective to the ongoing dialogue on sustainable practices in the entertainment sector.</w:t>
      </w:r>
    </w:p>
    <w:p w14:paraId="138995B6" w14:textId="1B96C9A2" w:rsidR="005A2348" w:rsidRPr="00424D36" w:rsidRDefault="0078263D" w:rsidP="0097078C">
      <w:pPr>
        <w:pStyle w:val="Heading1"/>
        <w:rPr>
          <w:rFonts w:asciiTheme="majorBidi" w:hAnsiTheme="majorBidi"/>
        </w:rPr>
      </w:pPr>
      <w:r w:rsidRPr="00424D36">
        <w:rPr>
          <w:rFonts w:asciiTheme="majorBidi" w:hAnsiTheme="majorBidi"/>
        </w:rPr>
        <w:t>Problem description and formulation</w:t>
      </w:r>
    </w:p>
    <w:p w14:paraId="78EFD2BA" w14:textId="77777777" w:rsidR="00953861" w:rsidRPr="00424D36" w:rsidRDefault="00953861" w:rsidP="0097078C">
      <w:pPr>
        <w:jc w:val="both"/>
        <w:rPr>
          <w:rFonts w:asciiTheme="majorBidi" w:hAnsiTheme="majorBidi" w:cstheme="majorBidi"/>
          <w:sz w:val="24"/>
          <w:szCs w:val="24"/>
          <w:lang w:eastAsia="zh-CN"/>
        </w:rPr>
      </w:pPr>
      <w:r w:rsidRPr="00424D36">
        <w:rPr>
          <w:rFonts w:asciiTheme="majorBidi" w:hAnsiTheme="majorBidi" w:cstheme="majorBidi"/>
          <w:sz w:val="24"/>
          <w:szCs w:val="24"/>
        </w:rPr>
        <w:t xml:space="preserve">The specific goal of this optimization is to </w:t>
      </w:r>
      <w:r w:rsidRPr="00424D36">
        <w:rPr>
          <w:rFonts w:asciiTheme="majorBidi" w:hAnsiTheme="majorBidi" w:cstheme="majorBidi"/>
          <w:sz w:val="24"/>
          <w:szCs w:val="24"/>
          <w:lang w:eastAsia="zh-CN"/>
        </w:rPr>
        <w:t xml:space="preserve">strategically plan Taylor Swift's concert tour. The challenge lies in determining the most efficient route that covers all the selected stadiums, thereby minimizing travel distance without compromising the potential audience reach. This approach not </w:t>
      </w:r>
      <w:r w:rsidRPr="00424D36">
        <w:rPr>
          <w:rFonts w:asciiTheme="majorBidi" w:hAnsiTheme="majorBidi" w:cstheme="majorBidi"/>
          <w:sz w:val="24"/>
          <w:szCs w:val="24"/>
          <w:lang w:eastAsia="zh-CN"/>
        </w:rPr>
        <w:lastRenderedPageBreak/>
        <w:t>only promises a maximized fan experience but also contributes to reducing the carbon footprint associated with extensive touring.</w:t>
      </w:r>
    </w:p>
    <w:p w14:paraId="237424E8" w14:textId="77777777" w:rsidR="00953861" w:rsidRPr="00424D36" w:rsidRDefault="00953861" w:rsidP="0097078C">
      <w:pPr>
        <w:jc w:val="both"/>
        <w:rPr>
          <w:rFonts w:asciiTheme="majorBidi" w:hAnsiTheme="majorBidi" w:cstheme="majorBidi"/>
          <w:lang w:eastAsia="zh-CN"/>
        </w:rPr>
      </w:pPr>
      <w:r w:rsidRPr="00424D36">
        <w:rPr>
          <w:rFonts w:asciiTheme="majorBidi" w:hAnsiTheme="majorBidi" w:cstheme="majorBidi"/>
          <w:sz w:val="24"/>
          <w:szCs w:val="24"/>
          <w:lang w:eastAsia="zh-CN"/>
        </w:rPr>
        <w:t xml:space="preserve">In the expansive arena of Taylor Swift's global popularity, her concert tours span across five continents, reaching fans in a multitude of countries. However, for this optimization study, we have consciously limited our scope to 20 major stadiums within the United States. This decision is rooted in several practical considerations. Firstly, managing tour schedules across continents involves complex logistical challenges, including international travel restrictions, diverse venue availabilities, and varied market dynamics. Focusing on the U.S. allows for a more controlled and manageable optimization environment. Secondly, the United States represents a significant portion of Taylor Swift's fan base and a key market for her music and tours. Optimizing her tour schedule within this region can yield substantial benefits in terms of audience reach and revenue generation. </w:t>
      </w:r>
      <w:proofErr w:type="gramStart"/>
      <w:r w:rsidRPr="00424D36">
        <w:rPr>
          <w:rFonts w:asciiTheme="majorBidi" w:hAnsiTheme="majorBidi" w:cstheme="majorBidi"/>
          <w:sz w:val="24"/>
          <w:szCs w:val="24"/>
          <w:lang w:eastAsia="zh-CN"/>
        </w:rPr>
        <w:t>Last but not least</w:t>
      </w:r>
      <w:proofErr w:type="gramEnd"/>
      <w:r w:rsidRPr="00424D36">
        <w:rPr>
          <w:rFonts w:asciiTheme="majorBidi" w:hAnsiTheme="majorBidi" w:cstheme="majorBidi"/>
          <w:sz w:val="24"/>
          <w:szCs w:val="24"/>
          <w:lang w:eastAsia="zh-CN"/>
        </w:rPr>
        <w:t>, this study can be viewed as a pilot or initial phase, concentrating on a specific and significant market. The methodologies and insights gained here can later be adapted and expanded to include international venues in future optimizations</w:t>
      </w:r>
      <w:r w:rsidRPr="00424D36">
        <w:rPr>
          <w:rFonts w:asciiTheme="majorBidi" w:hAnsiTheme="majorBidi" w:cstheme="majorBidi"/>
          <w:lang w:eastAsia="zh-CN"/>
        </w:rPr>
        <w:t>.</w:t>
      </w:r>
    </w:p>
    <w:p w14:paraId="39B8A216" w14:textId="77777777" w:rsidR="00953861" w:rsidRPr="00424D36" w:rsidRDefault="00953861" w:rsidP="0097078C">
      <w:pPr>
        <w:jc w:val="both"/>
        <w:rPr>
          <w:rFonts w:asciiTheme="majorBidi" w:hAnsiTheme="majorBidi" w:cstheme="majorBidi"/>
          <w:sz w:val="24"/>
          <w:szCs w:val="24"/>
          <w:lang w:eastAsia="zh-CN"/>
        </w:rPr>
      </w:pPr>
      <w:r w:rsidRPr="00424D36">
        <w:rPr>
          <w:rFonts w:asciiTheme="majorBidi" w:hAnsiTheme="majorBidi" w:cstheme="majorBidi"/>
          <w:sz w:val="24"/>
          <w:szCs w:val="24"/>
        </w:rPr>
        <w:t xml:space="preserve">By narrowing our focus to 20 stadiums in the U.S., we aim to create a practical optimization model that can deliver tangible benefits and insights, potentially serving as a blueprint for more extensive global tour planning in future. </w:t>
      </w:r>
    </w:p>
    <w:p w14:paraId="58CCA932" w14:textId="56F501CC" w:rsidR="00822909" w:rsidRPr="00424D36" w:rsidRDefault="005A2348" w:rsidP="00840371">
      <w:pPr>
        <w:jc w:val="both"/>
        <w:rPr>
          <w:rFonts w:asciiTheme="majorBidi" w:hAnsiTheme="majorBidi" w:cstheme="majorBidi"/>
          <w:sz w:val="24"/>
          <w:szCs w:val="24"/>
        </w:rPr>
      </w:pPr>
      <w:r w:rsidRPr="00424D36">
        <w:rPr>
          <w:rFonts w:asciiTheme="majorBidi" w:hAnsiTheme="majorBidi" w:cstheme="majorBidi"/>
          <w:sz w:val="24"/>
          <w:szCs w:val="24"/>
        </w:rPr>
        <w:t xml:space="preserve">The problem is defined as a </w:t>
      </w:r>
      <w:r w:rsidR="00EA3F16" w:rsidRPr="00424D36">
        <w:rPr>
          <w:rFonts w:asciiTheme="majorBidi" w:hAnsiTheme="majorBidi" w:cstheme="majorBidi"/>
          <w:sz w:val="24"/>
          <w:szCs w:val="24"/>
        </w:rPr>
        <w:t>single</w:t>
      </w:r>
      <w:r w:rsidRPr="00424D36">
        <w:rPr>
          <w:rFonts w:asciiTheme="majorBidi" w:hAnsiTheme="majorBidi" w:cstheme="majorBidi"/>
          <w:sz w:val="24"/>
          <w:szCs w:val="24"/>
        </w:rPr>
        <w:t>-objective optimization task within the framework of the Asymmetric Traveling Salesman Problem (ATSP). The asymmetry of the ATSP accommodates varying distances between venues depending on the travel direction, a realistic consideration in tour planning.</w:t>
      </w:r>
    </w:p>
    <w:p w14:paraId="7C724D37" w14:textId="37D5521E" w:rsidR="005A2348" w:rsidRPr="00424D36" w:rsidRDefault="006220C3" w:rsidP="004E5837">
      <w:pPr>
        <w:spacing w:after="0"/>
        <w:jc w:val="center"/>
        <w:rPr>
          <w:rFonts w:asciiTheme="majorBidi" w:hAnsiTheme="majorBidi" w:cstheme="majorBidi"/>
        </w:rPr>
      </w:pPr>
      <w:r w:rsidRPr="00424D36">
        <w:rPr>
          <w:rFonts w:asciiTheme="majorBidi" w:hAnsiTheme="majorBidi" w:cstheme="majorBidi"/>
          <w:noProof/>
          <w:sz w:val="24"/>
          <w:szCs w:val="24"/>
        </w:rPr>
        <w:drawing>
          <wp:inline distT="0" distB="0" distL="0" distR="0" wp14:anchorId="0DBC0B97" wp14:editId="2F1DD0D7">
            <wp:extent cx="5943600" cy="3788410"/>
            <wp:effectExtent l="0" t="0" r="0" b="0"/>
            <wp:docPr id="2052504511" name="Picture 205250451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04511" name="Picture 1" descr="A map of the united states&#10;&#10;Description automatically generated"/>
                    <pic:cNvPicPr/>
                  </pic:nvPicPr>
                  <pic:blipFill>
                    <a:blip r:embed="rId10"/>
                    <a:stretch>
                      <a:fillRect/>
                    </a:stretch>
                  </pic:blipFill>
                  <pic:spPr>
                    <a:xfrm>
                      <a:off x="0" y="0"/>
                      <a:ext cx="5943600" cy="3788410"/>
                    </a:xfrm>
                    <a:prstGeom prst="rect">
                      <a:avLst/>
                    </a:prstGeom>
                  </pic:spPr>
                </pic:pic>
              </a:graphicData>
            </a:graphic>
          </wp:inline>
        </w:drawing>
      </w:r>
    </w:p>
    <w:p w14:paraId="2859307B" w14:textId="13B6D187" w:rsidR="005E1309" w:rsidRPr="00424D36" w:rsidRDefault="00EA051C" w:rsidP="006220C3">
      <w:pPr>
        <w:jc w:val="center"/>
        <w:rPr>
          <w:rFonts w:asciiTheme="majorBidi" w:hAnsiTheme="majorBidi" w:cstheme="majorBidi"/>
          <w:i/>
        </w:rPr>
      </w:pPr>
      <w:r w:rsidRPr="00424D36">
        <w:rPr>
          <w:rFonts w:asciiTheme="majorBidi" w:hAnsiTheme="majorBidi" w:cstheme="majorBidi"/>
          <w:i/>
          <w:iCs/>
        </w:rPr>
        <w:lastRenderedPageBreak/>
        <w:t>Image 1</w:t>
      </w:r>
      <w:r w:rsidR="004E5837" w:rsidRPr="00424D36">
        <w:rPr>
          <w:rFonts w:asciiTheme="majorBidi" w:hAnsiTheme="majorBidi" w:cstheme="majorBidi"/>
          <w:i/>
          <w:iCs/>
        </w:rPr>
        <w:t xml:space="preserve"> shows the original route taken by Taylor Swift for Eras Tour in the North American region</w:t>
      </w:r>
      <w:r w:rsidR="006A2C77" w:rsidRPr="00424D36">
        <w:rPr>
          <w:rFonts w:asciiTheme="majorBidi" w:hAnsiTheme="majorBidi" w:cstheme="majorBidi"/>
          <w:i/>
          <w:iCs/>
        </w:rPr>
        <w:t>.</w:t>
      </w:r>
    </w:p>
    <w:p w14:paraId="3A04B2F4" w14:textId="57BB1FE9" w:rsidR="00822909" w:rsidRPr="00424D36" w:rsidRDefault="00822909" w:rsidP="00822909">
      <w:pPr>
        <w:pStyle w:val="Heading2"/>
        <w:rPr>
          <w:rFonts w:asciiTheme="majorBidi" w:hAnsiTheme="majorBidi"/>
        </w:rPr>
      </w:pPr>
      <w:r w:rsidRPr="00424D36">
        <w:rPr>
          <w:rFonts w:asciiTheme="majorBidi" w:hAnsiTheme="majorBidi"/>
        </w:rPr>
        <w:t>MTZ Model:</w:t>
      </w:r>
    </w:p>
    <w:p w14:paraId="3E317142" w14:textId="77777777" w:rsidR="00822909" w:rsidRPr="00424D36" w:rsidRDefault="00822909" w:rsidP="00822909">
      <w:pPr>
        <w:rPr>
          <w:rFonts w:asciiTheme="majorBidi" w:hAnsiTheme="majorBidi" w:cstheme="majorBidi"/>
        </w:rPr>
      </w:pPr>
    </w:p>
    <w:p w14:paraId="615201D2" w14:textId="58698E23" w:rsidR="00D157F9" w:rsidRPr="00424D36" w:rsidRDefault="00D157F9" w:rsidP="00840371">
      <w:pPr>
        <w:jc w:val="both"/>
        <w:rPr>
          <w:rFonts w:asciiTheme="majorBidi" w:hAnsiTheme="majorBidi" w:cstheme="majorBidi"/>
          <w:sz w:val="24"/>
          <w:szCs w:val="24"/>
        </w:rPr>
      </w:pPr>
      <w:r w:rsidRPr="00424D36">
        <w:rPr>
          <w:rFonts w:asciiTheme="majorBidi" w:hAnsiTheme="majorBidi" w:cstheme="majorBidi"/>
          <w:sz w:val="24"/>
          <w:szCs w:val="24"/>
        </w:rPr>
        <w:t>The MTZ formulation is a classic approach in the realm of operational research, particularly for solving route optimization problems like the Traveling Salesman Problem (TSP). This model is especially relevant for scenarios where a series of locations, such as concert venues, need to be visited in the most efficient manner.</w:t>
      </w:r>
    </w:p>
    <w:p w14:paraId="44AD71AC" w14:textId="77777777" w:rsidR="00D157F9" w:rsidRPr="00424D36" w:rsidRDefault="00D157F9" w:rsidP="00840371">
      <w:pPr>
        <w:jc w:val="both"/>
        <w:rPr>
          <w:rFonts w:asciiTheme="majorBidi" w:hAnsiTheme="majorBidi" w:cstheme="majorBidi"/>
          <w:sz w:val="24"/>
          <w:szCs w:val="24"/>
        </w:rPr>
      </w:pPr>
      <w:r w:rsidRPr="00424D36">
        <w:rPr>
          <w:rFonts w:asciiTheme="majorBidi" w:hAnsiTheme="majorBidi" w:cstheme="majorBidi"/>
          <w:sz w:val="24"/>
          <w:szCs w:val="24"/>
        </w:rPr>
        <w:t>In the context of Taylor Swift's Eras Tour, the MTZ model can be efficiently applied to determine an optimal route that minimizes travel distance and time, thereby contributing to both operational efficiency and environmental sustainability. The model's formulation is grounded in a set of binary decision variables and continuous variables, which collectively define the tour's structure and sequence.</w:t>
      </w:r>
    </w:p>
    <w:p w14:paraId="7D03093C" w14:textId="76E0E3EA" w:rsidR="00D157F9" w:rsidRPr="00424D36" w:rsidRDefault="00D157F9" w:rsidP="00D157F9">
      <w:pPr>
        <w:rPr>
          <w:rFonts w:asciiTheme="majorBidi" w:hAnsiTheme="majorBidi" w:cstheme="majorBidi"/>
          <w:b/>
          <w:bCs/>
          <w:sz w:val="24"/>
          <w:szCs w:val="24"/>
        </w:rPr>
      </w:pPr>
      <w:r w:rsidRPr="00424D36">
        <w:rPr>
          <w:rFonts w:asciiTheme="majorBidi" w:hAnsiTheme="majorBidi" w:cstheme="majorBidi"/>
          <w:b/>
          <w:bCs/>
          <w:sz w:val="24"/>
          <w:szCs w:val="24"/>
        </w:rPr>
        <w:t>Decision Variables:</w:t>
      </w:r>
    </w:p>
    <w:p w14:paraId="78862B2B" w14:textId="77777777" w:rsidR="00D157F9" w:rsidRPr="00424D36" w:rsidRDefault="00D157F9" w:rsidP="00D157F9">
      <w:pPr>
        <w:rPr>
          <w:rFonts w:asciiTheme="majorBidi" w:hAnsiTheme="majorBidi" w:cstheme="majorBidi"/>
          <w:sz w:val="24"/>
          <w:szCs w:val="24"/>
        </w:rPr>
      </w:pPr>
      <w:r w:rsidRPr="00424D36">
        <w:rPr>
          <w:rFonts w:asciiTheme="majorBidi" w:hAnsiTheme="majorBidi" w:cstheme="majorBidi"/>
          <w:sz w:val="24"/>
          <w:szCs w:val="24"/>
        </w:rPr>
        <w:t xml:space="preserve">The MTZ model introduces two types of variables: </w:t>
      </w:r>
    </w:p>
    <w:p w14:paraId="7FCB7D16" w14:textId="77777777" w:rsidR="00D157F9" w:rsidRPr="00424D36" w:rsidRDefault="00D157F9" w:rsidP="00D157F9">
      <w:pPr>
        <w:pStyle w:val="ListParagraph"/>
        <w:numPr>
          <w:ilvl w:val="0"/>
          <w:numId w:val="6"/>
        </w:numPr>
        <w:rPr>
          <w:rFonts w:asciiTheme="majorBidi" w:hAnsiTheme="majorBidi" w:cstheme="majorBidi"/>
          <w:sz w:val="24"/>
          <w:szCs w:val="24"/>
        </w:rPr>
      </w:pPr>
      <w:r w:rsidRPr="00424D36">
        <w:rPr>
          <w:rFonts w:asciiTheme="majorBidi" w:hAnsiTheme="majorBidi" w:cstheme="majorBidi"/>
          <w:sz w:val="24"/>
          <w:szCs w:val="24"/>
        </w:rPr>
        <w:t xml:space="preserve">Binary variables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r>
          <w:rPr>
            <w:rFonts w:ascii="Cambria Math" w:hAnsi="Cambria Math" w:cstheme="majorBidi"/>
            <w:sz w:val="24"/>
            <w:szCs w:val="24"/>
          </w:rPr>
          <m:t xml:space="preserve"> </m:t>
        </m:r>
      </m:oMath>
      <w:r w:rsidRPr="00424D36">
        <w:rPr>
          <w:rFonts w:asciiTheme="majorBidi" w:hAnsiTheme="majorBidi" w:cstheme="majorBidi"/>
          <w:sz w:val="24"/>
          <w:szCs w:val="24"/>
        </w:rPr>
        <w:t xml:space="preserve">indicating whether the tour moves directly from stadium </w:t>
      </w:r>
      <m:oMath>
        <m:r>
          <w:rPr>
            <w:rFonts w:ascii="Cambria Math" w:hAnsi="Cambria Math" w:cstheme="majorBidi"/>
            <w:sz w:val="24"/>
            <w:szCs w:val="24"/>
          </w:rPr>
          <m:t>i</m:t>
        </m:r>
      </m:oMath>
      <w:r w:rsidRPr="00424D36">
        <w:rPr>
          <w:rFonts w:asciiTheme="majorBidi" w:hAnsiTheme="majorBidi" w:cstheme="majorBidi"/>
          <w:sz w:val="24"/>
          <w:szCs w:val="24"/>
        </w:rPr>
        <w:t xml:space="preserve"> to stadium </w:t>
      </w:r>
      <m:oMath>
        <m:r>
          <w:rPr>
            <w:rFonts w:ascii="Cambria Math" w:hAnsi="Cambria Math" w:cstheme="majorBidi"/>
            <w:sz w:val="24"/>
            <w:szCs w:val="24"/>
          </w:rPr>
          <m:t>j</m:t>
        </m:r>
      </m:oMath>
      <w:r w:rsidRPr="00424D36">
        <w:rPr>
          <w:rFonts w:asciiTheme="majorBidi" w:hAnsiTheme="majorBidi" w:cstheme="majorBidi"/>
          <w:sz w:val="24"/>
          <w:szCs w:val="24"/>
        </w:rPr>
        <w:t>.</w:t>
      </w:r>
    </w:p>
    <w:p w14:paraId="3C8AAF47" w14:textId="77777777" w:rsidR="00D157F9" w:rsidRPr="00424D36" w:rsidRDefault="00D157F9" w:rsidP="00D157F9">
      <w:pPr>
        <w:pStyle w:val="ListParagraph"/>
        <w:numPr>
          <w:ilvl w:val="0"/>
          <w:numId w:val="6"/>
        </w:numPr>
        <w:rPr>
          <w:rFonts w:asciiTheme="majorBidi" w:hAnsiTheme="majorBidi" w:cstheme="majorBidi"/>
          <w:sz w:val="24"/>
          <w:szCs w:val="24"/>
        </w:rPr>
      </w:pPr>
      <w:r w:rsidRPr="00424D36">
        <w:rPr>
          <w:rFonts w:asciiTheme="majorBidi" w:hAnsiTheme="majorBidi" w:cstheme="majorBidi"/>
          <w:sz w:val="24"/>
          <w:szCs w:val="24"/>
        </w:rPr>
        <w:t xml:space="preserve">Continuous variables </w:t>
      </w:r>
      <m:oMath>
        <m:sSub>
          <m:sSubPr>
            <m:ctrlPr>
              <w:rPr>
                <w:rFonts w:ascii="Cambria Math" w:hAnsi="Cambria Math" w:cstheme="majorBidi"/>
                <w:i/>
                <w:sz w:val="24"/>
                <w:szCs w:val="24"/>
              </w:rPr>
            </m:ctrlPr>
          </m:sSubPr>
          <m:e>
            <m:r>
              <w:rPr>
                <w:rFonts w:ascii="Cambria Math" w:hAnsi="Cambria Math" w:cstheme="majorBidi"/>
                <w:sz w:val="24"/>
                <w:szCs w:val="24"/>
              </w:rPr>
              <m:t>u</m:t>
            </m:r>
          </m:e>
          <m:sub>
            <m:r>
              <w:rPr>
                <w:rFonts w:ascii="Cambria Math" w:hAnsi="Cambria Math" w:cstheme="majorBidi"/>
                <w:sz w:val="24"/>
                <w:szCs w:val="24"/>
              </w:rPr>
              <m:t>i</m:t>
            </m:r>
          </m:sub>
        </m:sSub>
      </m:oMath>
      <w:r w:rsidRPr="00424D36">
        <w:rPr>
          <w:rFonts w:asciiTheme="majorBidi" w:hAnsiTheme="majorBidi" w:cstheme="majorBidi"/>
          <w:sz w:val="24"/>
          <w:szCs w:val="24"/>
        </w:rPr>
        <w:t xml:space="preserve"> representing the order in which each stadium is visited, helping to eliminate subtours.</w:t>
      </w:r>
    </w:p>
    <w:p w14:paraId="20AD3474" w14:textId="56E18C78" w:rsidR="00D157F9" w:rsidRPr="00424D36" w:rsidRDefault="00D157F9" w:rsidP="00D157F9">
      <w:pPr>
        <w:rPr>
          <w:rFonts w:asciiTheme="majorBidi" w:hAnsiTheme="majorBidi" w:cstheme="majorBidi"/>
          <w:b/>
          <w:bCs/>
          <w:sz w:val="24"/>
          <w:szCs w:val="24"/>
        </w:rPr>
      </w:pPr>
      <w:r w:rsidRPr="00424D36">
        <w:rPr>
          <w:rFonts w:asciiTheme="majorBidi" w:hAnsiTheme="majorBidi" w:cstheme="majorBidi"/>
          <w:b/>
          <w:bCs/>
          <w:sz w:val="24"/>
          <w:szCs w:val="24"/>
        </w:rPr>
        <w:t>Objective Function:</w:t>
      </w:r>
    </w:p>
    <w:p w14:paraId="2FC20754" w14:textId="77777777" w:rsidR="00D157F9" w:rsidRPr="00424D36" w:rsidRDefault="00D157F9" w:rsidP="00D157F9">
      <w:pPr>
        <w:rPr>
          <w:rFonts w:asciiTheme="majorBidi" w:hAnsiTheme="majorBidi" w:cstheme="majorBidi"/>
          <w:sz w:val="24"/>
          <w:szCs w:val="24"/>
        </w:rPr>
      </w:pPr>
      <w:r w:rsidRPr="00424D36">
        <w:rPr>
          <w:rFonts w:asciiTheme="majorBidi" w:hAnsiTheme="majorBidi" w:cstheme="majorBidi"/>
          <w:sz w:val="24"/>
          <w:szCs w:val="24"/>
        </w:rPr>
        <w:t>The primary objective is to minimize the total travel distance, expressed as the sum of distances associated with each chosen route segment:</w:t>
      </w:r>
    </w:p>
    <w:p w14:paraId="31A2E1EC" w14:textId="5BF88B41" w:rsidR="00D157F9" w:rsidRPr="00424D36" w:rsidRDefault="000548E4" w:rsidP="00D157F9">
      <w:pPr>
        <w:rPr>
          <w:rFonts w:asciiTheme="majorBidi" w:hAnsiTheme="majorBidi" w:cstheme="majorBidi"/>
          <w:sz w:val="24"/>
          <w:szCs w:val="24"/>
        </w:rPr>
      </w:pPr>
      <m:oMathPara>
        <m:oMath>
          <m:r>
            <w:rPr>
              <w:rFonts w:ascii="Cambria Math" w:hAnsi="Cambria Math" w:cstheme="majorBidi"/>
              <w:sz w:val="24"/>
              <w:szCs w:val="24"/>
            </w:rPr>
            <m:t xml:space="preserve">Minimize </m:t>
          </m:r>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ij</m:t>
              </m:r>
            </m:sub>
          </m:sSub>
          <m:r>
            <w:rPr>
              <w:rFonts w:ascii="Cambria Math" w:hAnsi="Cambria Math" w:cstheme="majorBidi"/>
              <w:sz w:val="24"/>
              <w:szCs w:val="24"/>
            </w:rPr>
            <m:t>distances*</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r>
            <w:rPr>
              <w:rFonts w:ascii="Cambria Math" w:hAnsi="Cambria Math" w:cstheme="majorBidi"/>
              <w:sz w:val="24"/>
              <w:szCs w:val="24"/>
            </w:rPr>
            <m:t xml:space="preserve">  </m:t>
          </m:r>
        </m:oMath>
      </m:oMathPara>
    </w:p>
    <w:p w14:paraId="50C1E0CB" w14:textId="373F6E0F" w:rsidR="00D157F9" w:rsidRPr="00424D36" w:rsidRDefault="00D157F9" w:rsidP="00D157F9">
      <w:pPr>
        <w:rPr>
          <w:rFonts w:asciiTheme="majorBidi" w:hAnsiTheme="majorBidi" w:cstheme="majorBidi"/>
          <w:b/>
          <w:bCs/>
          <w:sz w:val="24"/>
          <w:szCs w:val="24"/>
        </w:rPr>
      </w:pPr>
      <w:r w:rsidRPr="00424D36">
        <w:rPr>
          <w:rFonts w:asciiTheme="majorBidi" w:hAnsiTheme="majorBidi" w:cstheme="majorBidi"/>
          <w:b/>
          <w:bCs/>
          <w:sz w:val="24"/>
          <w:szCs w:val="24"/>
        </w:rPr>
        <w:t>Constraints:</w:t>
      </w:r>
    </w:p>
    <w:p w14:paraId="482A0DED" w14:textId="77777777" w:rsidR="00D157F9" w:rsidRPr="00424D36" w:rsidRDefault="00D157F9" w:rsidP="00D157F9">
      <w:pPr>
        <w:pStyle w:val="ListParagraph"/>
        <w:numPr>
          <w:ilvl w:val="0"/>
          <w:numId w:val="7"/>
        </w:numPr>
        <w:rPr>
          <w:rFonts w:asciiTheme="majorBidi" w:hAnsiTheme="majorBidi" w:cstheme="majorBidi"/>
          <w:sz w:val="24"/>
          <w:szCs w:val="24"/>
        </w:rPr>
      </w:pPr>
      <w:r w:rsidRPr="00424D36">
        <w:rPr>
          <w:rFonts w:asciiTheme="majorBidi" w:hAnsiTheme="majorBidi" w:cstheme="majorBidi"/>
          <w:b/>
          <w:bCs/>
          <w:sz w:val="24"/>
          <w:szCs w:val="24"/>
        </w:rPr>
        <w:t>Visit Each Stadium Once:</w:t>
      </w:r>
      <w:r w:rsidRPr="00424D36">
        <w:rPr>
          <w:rFonts w:asciiTheme="majorBidi" w:hAnsiTheme="majorBidi" w:cstheme="majorBidi"/>
          <w:sz w:val="24"/>
          <w:szCs w:val="24"/>
        </w:rPr>
        <w:t xml:space="preserve"> Ensures each stadium is visited exactly once. </w:t>
      </w:r>
    </w:p>
    <w:p w14:paraId="10651B96" w14:textId="7D9DFECD" w:rsidR="00D157F9" w:rsidRPr="00424D36" w:rsidRDefault="00000000" w:rsidP="00D157F9">
      <w:pPr>
        <w:pStyle w:val="ListParagraph"/>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i</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r>
            <w:rPr>
              <w:rFonts w:ascii="Cambria Math" w:hAnsi="Cambria Math" w:cstheme="majorBidi"/>
              <w:sz w:val="24"/>
              <w:szCs w:val="24"/>
            </w:rPr>
            <m:t>=1  ∀</m:t>
          </m:r>
          <m:r>
            <w:rPr>
              <w:rFonts w:ascii="Cambria Math" w:hAnsi="Cambria Math" w:cstheme="majorBidi"/>
            </w:rPr>
            <m:t>j= 1, 2, 3…, n where n=20</m:t>
          </m:r>
        </m:oMath>
      </m:oMathPara>
    </w:p>
    <w:p w14:paraId="11DFFED8" w14:textId="77777777" w:rsidR="00D157F9" w:rsidRPr="00424D36" w:rsidRDefault="00D157F9" w:rsidP="00D157F9">
      <w:pPr>
        <w:pStyle w:val="ListParagraph"/>
        <w:numPr>
          <w:ilvl w:val="0"/>
          <w:numId w:val="7"/>
        </w:numPr>
        <w:rPr>
          <w:rFonts w:asciiTheme="majorBidi" w:hAnsiTheme="majorBidi" w:cstheme="majorBidi"/>
          <w:sz w:val="24"/>
          <w:szCs w:val="24"/>
        </w:rPr>
      </w:pPr>
      <w:r w:rsidRPr="00424D36">
        <w:rPr>
          <w:rFonts w:asciiTheme="majorBidi" w:hAnsiTheme="majorBidi" w:cstheme="majorBidi"/>
          <w:b/>
          <w:bCs/>
          <w:sz w:val="24"/>
          <w:szCs w:val="24"/>
        </w:rPr>
        <w:t>Leave Each Stadium Once:</w:t>
      </w:r>
      <w:r w:rsidRPr="00424D36">
        <w:rPr>
          <w:rFonts w:asciiTheme="majorBidi" w:hAnsiTheme="majorBidi" w:cstheme="majorBidi"/>
          <w:sz w:val="24"/>
          <w:szCs w:val="24"/>
        </w:rPr>
        <w:t xml:space="preserve"> Guarantees each stadium is departed exactly once.</w:t>
      </w:r>
    </w:p>
    <w:p w14:paraId="59406488" w14:textId="467352EA" w:rsidR="00D157F9" w:rsidRPr="00424D36" w:rsidRDefault="00000000" w:rsidP="00D157F9">
      <w:pPr>
        <w:pStyle w:val="ListParagraph"/>
        <w:jc w:val="center"/>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j</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r>
            <w:rPr>
              <w:rFonts w:ascii="Cambria Math" w:hAnsi="Cambria Math" w:cstheme="majorBidi"/>
              <w:sz w:val="24"/>
              <w:szCs w:val="24"/>
            </w:rPr>
            <m:t>=1  ∀</m:t>
          </m:r>
          <m:r>
            <w:rPr>
              <w:rFonts w:ascii="Cambria Math" w:hAnsi="Cambria Math" w:cstheme="majorBidi"/>
            </w:rPr>
            <m:t>i= 1, 2, 3…,n  where n=20</m:t>
          </m:r>
        </m:oMath>
      </m:oMathPara>
    </w:p>
    <w:p w14:paraId="165D9ADD" w14:textId="77777777" w:rsidR="00D157F9" w:rsidRPr="00424D36" w:rsidRDefault="00D157F9" w:rsidP="00D157F9">
      <w:pPr>
        <w:pStyle w:val="ListParagraph"/>
        <w:numPr>
          <w:ilvl w:val="0"/>
          <w:numId w:val="7"/>
        </w:numPr>
        <w:rPr>
          <w:rFonts w:asciiTheme="majorBidi" w:hAnsiTheme="majorBidi" w:cstheme="majorBidi"/>
          <w:sz w:val="24"/>
          <w:szCs w:val="24"/>
        </w:rPr>
      </w:pPr>
      <w:r w:rsidRPr="00424D36">
        <w:rPr>
          <w:rFonts w:asciiTheme="majorBidi" w:hAnsiTheme="majorBidi" w:cstheme="majorBidi"/>
          <w:b/>
          <w:bCs/>
          <w:sz w:val="24"/>
          <w:szCs w:val="24"/>
        </w:rPr>
        <w:t>Subtour Elimination:</w:t>
      </w:r>
      <w:r w:rsidRPr="00424D36">
        <w:rPr>
          <w:rFonts w:asciiTheme="majorBidi" w:hAnsiTheme="majorBidi" w:cstheme="majorBidi"/>
          <w:sz w:val="24"/>
          <w:szCs w:val="24"/>
        </w:rPr>
        <w:t xml:space="preserve"> Prevents the formation of subtours, ensuring that </w:t>
      </w:r>
      <m:oMath>
        <m:sSub>
          <m:sSubPr>
            <m:ctrlPr>
              <w:rPr>
                <w:rFonts w:ascii="Cambria Math" w:hAnsi="Cambria Math" w:cstheme="majorBidi"/>
                <w:i/>
                <w:sz w:val="24"/>
                <w:szCs w:val="24"/>
              </w:rPr>
            </m:ctrlPr>
          </m:sSubPr>
          <m:e>
            <m:r>
              <w:rPr>
                <w:rFonts w:ascii="Cambria Math" w:hAnsi="Cambria Math" w:cstheme="majorBidi"/>
                <w:sz w:val="24"/>
                <w:szCs w:val="24"/>
              </w:rPr>
              <m:t>u</m:t>
            </m:r>
          </m:e>
          <m:sub>
            <m:r>
              <w:rPr>
                <w:rFonts w:ascii="Cambria Math" w:hAnsi="Cambria Math" w:cstheme="majorBidi"/>
                <w:sz w:val="24"/>
                <w:szCs w:val="24"/>
              </w:rPr>
              <m:t>i</m:t>
            </m:r>
          </m:sub>
        </m:sSub>
        <m:r>
          <w:rPr>
            <w:rFonts w:ascii="Cambria Math" w:hAnsi="Cambria Math" w:cstheme="majorBidi"/>
            <w:sz w:val="24"/>
            <w:szCs w:val="24"/>
          </w:rPr>
          <m:t xml:space="preserve"> </m:t>
        </m:r>
      </m:oMath>
      <w:r w:rsidRPr="00424D36">
        <w:rPr>
          <w:rFonts w:asciiTheme="majorBidi" w:hAnsiTheme="majorBidi" w:cstheme="majorBidi"/>
          <w:sz w:val="24"/>
          <w:szCs w:val="24"/>
        </w:rPr>
        <w:t xml:space="preserve">are consistent with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r>
          <w:rPr>
            <w:rFonts w:ascii="Cambria Math" w:hAnsi="Cambria Math" w:cstheme="majorBidi"/>
            <w:sz w:val="24"/>
            <w:szCs w:val="24"/>
          </w:rPr>
          <m:t>.</m:t>
        </m:r>
      </m:oMath>
    </w:p>
    <w:p w14:paraId="200AC184" w14:textId="77777777" w:rsidR="00D157F9" w:rsidRPr="00424D36" w:rsidRDefault="00000000" w:rsidP="00D157F9">
      <w:pPr>
        <w:pStyle w:val="ListParagraph"/>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u</m:t>
              </m:r>
            </m:e>
            <m:sub>
              <m:r>
                <w:rPr>
                  <w:rFonts w:ascii="Cambria Math" w:hAnsi="Cambria Math" w:cstheme="majorBidi"/>
                  <w:sz w:val="24"/>
                  <w:szCs w:val="24"/>
                </w:rPr>
                <m:t>i</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u</m:t>
              </m:r>
            </m:e>
            <m:sub>
              <m:r>
                <w:rPr>
                  <w:rFonts w:ascii="Cambria Math" w:hAnsi="Cambria Math" w:cstheme="majorBidi"/>
                  <w:sz w:val="24"/>
                  <w:szCs w:val="24"/>
                </w:rPr>
                <m:t>j</m:t>
              </m:r>
            </m:sub>
          </m:sSub>
          <m:r>
            <w:rPr>
              <w:rFonts w:ascii="Cambria Math" w:hAnsi="Cambria Math" w:cstheme="majorBidi"/>
              <w:sz w:val="24"/>
              <w:szCs w:val="24"/>
            </w:rPr>
            <m:t xml:space="preserve">+n*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r>
            <w:rPr>
              <w:rFonts w:ascii="Cambria Math" w:hAnsi="Cambria Math" w:cstheme="majorBidi"/>
              <w:sz w:val="24"/>
              <w:szCs w:val="24"/>
            </w:rPr>
            <m:t xml:space="preserve">≤n-1  ∀i,j=2, …., n and i≠j  </m:t>
          </m:r>
        </m:oMath>
      </m:oMathPara>
    </w:p>
    <w:p w14:paraId="57AEA564" w14:textId="77777777" w:rsidR="00D157F9" w:rsidRPr="00424D36" w:rsidRDefault="000548E4" w:rsidP="00D157F9">
      <w:pPr>
        <w:pStyle w:val="ListParagraph"/>
        <w:rPr>
          <w:rFonts w:asciiTheme="majorBidi" w:hAnsiTheme="majorBidi" w:cstheme="majorBidi"/>
          <w:sz w:val="24"/>
          <w:szCs w:val="24"/>
        </w:rPr>
      </w:pPr>
      <m:oMathPara>
        <m:oMath>
          <m:r>
            <w:rPr>
              <w:rFonts w:ascii="Cambria Math" w:hAnsi="Cambria Math" w:cstheme="majorBidi"/>
              <w:sz w:val="24"/>
              <w:szCs w:val="24"/>
            </w:rPr>
            <m:t xml:space="preserve">1≤ </m:t>
          </m:r>
          <m:sSub>
            <m:sSubPr>
              <m:ctrlPr>
                <w:rPr>
                  <w:rFonts w:ascii="Cambria Math" w:hAnsi="Cambria Math" w:cstheme="majorBidi"/>
                  <w:i/>
                  <w:sz w:val="24"/>
                  <w:szCs w:val="24"/>
                </w:rPr>
              </m:ctrlPr>
            </m:sSubPr>
            <m:e>
              <m:r>
                <w:rPr>
                  <w:rFonts w:ascii="Cambria Math" w:hAnsi="Cambria Math" w:cstheme="majorBidi"/>
                  <w:sz w:val="24"/>
                  <w:szCs w:val="24"/>
                </w:rPr>
                <m:t>u</m:t>
              </m:r>
            </m:e>
            <m:sub>
              <m:r>
                <w:rPr>
                  <w:rFonts w:ascii="Cambria Math" w:hAnsi="Cambria Math" w:cstheme="majorBidi"/>
                  <w:sz w:val="24"/>
                  <w:szCs w:val="24"/>
                </w:rPr>
                <m:t>i</m:t>
              </m:r>
            </m:sub>
          </m:sSub>
          <m:r>
            <w:rPr>
              <w:rFonts w:ascii="Cambria Math" w:hAnsi="Cambria Math" w:cstheme="majorBidi"/>
              <w:sz w:val="24"/>
              <w:szCs w:val="24"/>
            </w:rPr>
            <m:t xml:space="preserve"> ≤n-1  where 2≤i≤n </m:t>
          </m:r>
        </m:oMath>
      </m:oMathPara>
    </w:p>
    <w:p w14:paraId="620BCF42" w14:textId="0782BBD2" w:rsidR="00D157F9" w:rsidRPr="00424D36" w:rsidRDefault="00DE0D59" w:rsidP="00AC192E">
      <w:pPr>
        <w:jc w:val="both"/>
        <w:rPr>
          <w:rFonts w:asciiTheme="majorBidi" w:hAnsiTheme="majorBidi" w:cstheme="majorBidi"/>
          <w:sz w:val="24"/>
          <w:szCs w:val="24"/>
        </w:rPr>
      </w:pPr>
      <w:r w:rsidRPr="00424D36">
        <w:rPr>
          <w:rFonts w:asciiTheme="majorBidi" w:hAnsiTheme="majorBidi" w:cstheme="majorBidi"/>
          <w:sz w:val="24"/>
          <w:szCs w:val="24"/>
        </w:rPr>
        <w:t xml:space="preserve">For our case, n is the number of cities which </w:t>
      </w:r>
      <w:r w:rsidR="009E65E3" w:rsidRPr="00424D36">
        <w:rPr>
          <w:rFonts w:asciiTheme="majorBidi" w:hAnsiTheme="majorBidi" w:cstheme="majorBidi"/>
          <w:sz w:val="24"/>
          <w:szCs w:val="24"/>
        </w:rPr>
        <w:t>equates to 20</w:t>
      </w:r>
      <w:r w:rsidR="00D52681" w:rsidRPr="00424D36">
        <w:rPr>
          <w:rFonts w:asciiTheme="majorBidi" w:hAnsiTheme="majorBidi" w:cstheme="majorBidi"/>
          <w:sz w:val="24"/>
          <w:szCs w:val="24"/>
        </w:rPr>
        <w:t xml:space="preserve"> which means we have </w:t>
      </w:r>
      <w:r w:rsidR="006678E6" w:rsidRPr="00424D36">
        <w:rPr>
          <w:rFonts w:asciiTheme="majorBidi" w:hAnsiTheme="majorBidi" w:cstheme="majorBidi"/>
          <w:sz w:val="24"/>
          <w:szCs w:val="24"/>
        </w:rPr>
        <w:t xml:space="preserve">400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oMath>
      <w:r w:rsidR="006678E6" w:rsidRPr="00424D36">
        <w:rPr>
          <w:rFonts w:asciiTheme="majorBidi" w:hAnsiTheme="majorBidi" w:cstheme="majorBidi"/>
          <w:sz w:val="24"/>
          <w:szCs w:val="24"/>
        </w:rPr>
        <w:t xml:space="preserve"> variable</w:t>
      </w:r>
      <w:r w:rsidR="00841BF5" w:rsidRPr="00424D36">
        <w:rPr>
          <w:rFonts w:asciiTheme="majorBidi" w:hAnsiTheme="majorBidi" w:cstheme="majorBidi"/>
          <w:sz w:val="24"/>
          <w:szCs w:val="24"/>
        </w:rPr>
        <w:t xml:space="preserve">s, </w:t>
      </w:r>
      <w:r w:rsidR="00176C84" w:rsidRPr="00424D36">
        <w:rPr>
          <w:rFonts w:asciiTheme="majorBidi" w:hAnsiTheme="majorBidi" w:cstheme="majorBidi"/>
          <w:sz w:val="24"/>
          <w:szCs w:val="24"/>
        </w:rPr>
        <w:t xml:space="preserve">19 </w:t>
      </w:r>
      <m:oMath>
        <m:sSub>
          <m:sSubPr>
            <m:ctrlPr>
              <w:rPr>
                <w:rFonts w:ascii="Cambria Math" w:hAnsi="Cambria Math" w:cstheme="majorBidi"/>
                <w:i/>
                <w:sz w:val="24"/>
                <w:szCs w:val="24"/>
              </w:rPr>
            </m:ctrlPr>
          </m:sSubPr>
          <m:e>
            <m:r>
              <w:rPr>
                <w:rFonts w:ascii="Cambria Math" w:hAnsi="Cambria Math" w:cstheme="majorBidi"/>
                <w:sz w:val="24"/>
                <w:szCs w:val="24"/>
              </w:rPr>
              <m:t>u</m:t>
            </m:r>
          </m:e>
          <m:sub>
            <m:r>
              <w:rPr>
                <w:rFonts w:ascii="Cambria Math" w:hAnsi="Cambria Math" w:cstheme="majorBidi"/>
                <w:sz w:val="24"/>
                <w:szCs w:val="24"/>
              </w:rPr>
              <m:t>i</m:t>
            </m:r>
          </m:sub>
        </m:sSub>
      </m:oMath>
      <w:r w:rsidR="00176C84" w:rsidRPr="00424D36">
        <w:rPr>
          <w:rFonts w:asciiTheme="majorBidi" w:hAnsiTheme="majorBidi" w:cstheme="majorBidi"/>
          <w:sz w:val="24"/>
          <w:szCs w:val="24"/>
        </w:rPr>
        <w:t xml:space="preserve"> variables which equates to 4</w:t>
      </w:r>
      <w:r w:rsidR="00D32F37" w:rsidRPr="00424D36">
        <w:rPr>
          <w:rFonts w:asciiTheme="majorBidi" w:hAnsiTheme="majorBidi" w:cstheme="majorBidi"/>
          <w:sz w:val="24"/>
          <w:szCs w:val="24"/>
        </w:rPr>
        <w:t>19</w:t>
      </w:r>
      <w:r w:rsidR="00153CA2" w:rsidRPr="00424D36">
        <w:rPr>
          <w:rFonts w:asciiTheme="majorBidi" w:hAnsiTheme="majorBidi" w:cstheme="majorBidi"/>
          <w:sz w:val="24"/>
          <w:szCs w:val="24"/>
        </w:rPr>
        <w:t xml:space="preserve"> </w:t>
      </w:r>
      <w:r w:rsidR="00134849" w:rsidRPr="00424D36">
        <w:rPr>
          <w:rFonts w:asciiTheme="majorBidi" w:hAnsiTheme="majorBidi" w:cstheme="majorBidi"/>
          <w:sz w:val="24"/>
          <w:szCs w:val="24"/>
        </w:rPr>
        <w:t>variables</w:t>
      </w:r>
      <w:r w:rsidR="00153CA2" w:rsidRPr="00424D36">
        <w:rPr>
          <w:rFonts w:asciiTheme="majorBidi" w:hAnsiTheme="majorBidi" w:cstheme="majorBidi"/>
          <w:sz w:val="24"/>
          <w:szCs w:val="24"/>
        </w:rPr>
        <w:t xml:space="preserve"> in total</w:t>
      </w:r>
      <w:r w:rsidR="009E65E3" w:rsidRPr="00424D36">
        <w:rPr>
          <w:rFonts w:asciiTheme="majorBidi" w:hAnsiTheme="majorBidi" w:cstheme="majorBidi"/>
          <w:sz w:val="24"/>
          <w:szCs w:val="24"/>
        </w:rPr>
        <w:t xml:space="preserve">. </w:t>
      </w:r>
      <w:r w:rsidR="00D157F9" w:rsidRPr="00424D36">
        <w:rPr>
          <w:rFonts w:asciiTheme="majorBidi" w:hAnsiTheme="majorBidi" w:cstheme="majorBidi"/>
          <w:sz w:val="24"/>
          <w:szCs w:val="24"/>
        </w:rPr>
        <w:t xml:space="preserve">This MTZ formulation is implemented using a linear programming </w:t>
      </w:r>
      <w:proofErr w:type="spellStart"/>
      <w:r w:rsidR="00D157F9" w:rsidRPr="00424D36">
        <w:rPr>
          <w:rFonts w:asciiTheme="majorBidi" w:hAnsiTheme="majorBidi" w:cstheme="majorBidi"/>
          <w:sz w:val="24"/>
          <w:szCs w:val="24"/>
        </w:rPr>
        <w:t>Gurobi</w:t>
      </w:r>
      <w:proofErr w:type="spellEnd"/>
      <w:r w:rsidR="00D157F9" w:rsidRPr="00424D36">
        <w:rPr>
          <w:rFonts w:asciiTheme="majorBidi" w:hAnsiTheme="majorBidi" w:cstheme="majorBidi"/>
          <w:sz w:val="24"/>
          <w:szCs w:val="24"/>
        </w:rPr>
        <w:t>, which efficiently navigates through the solution space to identify the optimal tour route. The model's strength lies in its ability to systematically eliminate subtours, ensuring a single, continuous route that visits each stadium exactly once.</w:t>
      </w:r>
    </w:p>
    <w:p w14:paraId="349B6495" w14:textId="0735B241" w:rsidR="008E627D" w:rsidRPr="00424D36" w:rsidRDefault="00177386" w:rsidP="008E627D">
      <w:pPr>
        <w:jc w:val="both"/>
        <w:rPr>
          <w:rFonts w:asciiTheme="majorBidi" w:hAnsiTheme="majorBidi" w:cstheme="majorBidi"/>
          <w:sz w:val="24"/>
          <w:szCs w:val="24"/>
        </w:rPr>
      </w:pPr>
      <w:r w:rsidRPr="00424D36">
        <w:rPr>
          <w:rFonts w:asciiTheme="majorBidi" w:hAnsiTheme="majorBidi" w:cstheme="majorBidi"/>
          <w:sz w:val="24"/>
          <w:szCs w:val="24"/>
        </w:rPr>
        <w:lastRenderedPageBreak/>
        <w:t>The MTZ model, with its clear and straightforward approach, serves as a robust tool for optimizing the Eras Tour route. Its application provides a baseline for comparing with</w:t>
      </w:r>
      <w:r w:rsidR="00D157F9" w:rsidRPr="00424D36">
        <w:rPr>
          <w:rFonts w:asciiTheme="majorBidi" w:hAnsiTheme="majorBidi" w:cstheme="majorBidi"/>
          <w:sz w:val="24"/>
          <w:szCs w:val="24"/>
        </w:rPr>
        <w:t xml:space="preserve"> the more complex Fischetti and Toth’s Polyhedral Approach, ultimately offering a comprehensive understanding of the most effective strategies for large-scale event route optimization.</w:t>
      </w:r>
    </w:p>
    <w:p w14:paraId="4FE577F4" w14:textId="77777777" w:rsidR="00177386" w:rsidRPr="00424D36" w:rsidRDefault="00177386" w:rsidP="008E627D">
      <w:pPr>
        <w:jc w:val="both"/>
        <w:rPr>
          <w:rFonts w:asciiTheme="majorBidi" w:hAnsiTheme="majorBidi" w:cstheme="majorBidi"/>
          <w:sz w:val="24"/>
          <w:szCs w:val="24"/>
        </w:rPr>
      </w:pPr>
    </w:p>
    <w:p w14:paraId="18F91002" w14:textId="3B2148B2" w:rsidR="00C70F0E" w:rsidRPr="00424D36" w:rsidRDefault="00A624B3" w:rsidP="00C70F0E">
      <w:pPr>
        <w:rPr>
          <w:rFonts w:asciiTheme="majorBidi" w:hAnsiTheme="majorBidi" w:cstheme="majorBidi"/>
        </w:rPr>
      </w:pPr>
      <w:r w:rsidRPr="00424D36">
        <w:rPr>
          <w:rFonts w:asciiTheme="majorBidi" w:eastAsiaTheme="majorEastAsia" w:hAnsiTheme="majorBidi" w:cstheme="majorBidi"/>
          <w:color w:val="2F5496" w:themeColor="accent1" w:themeShade="BF"/>
          <w:sz w:val="26"/>
          <w:szCs w:val="26"/>
        </w:rPr>
        <w:t xml:space="preserve">Fischetti </w:t>
      </w:r>
      <w:r w:rsidR="00D2656A" w:rsidRPr="00424D36">
        <w:rPr>
          <w:rFonts w:asciiTheme="majorBidi" w:eastAsiaTheme="majorEastAsia" w:hAnsiTheme="majorBidi" w:cstheme="majorBidi"/>
          <w:color w:val="2F5496" w:themeColor="accent1" w:themeShade="BF"/>
          <w:sz w:val="26"/>
          <w:szCs w:val="26"/>
        </w:rPr>
        <w:t xml:space="preserve">and Toth’s </w:t>
      </w:r>
      <w:r w:rsidRPr="00424D36">
        <w:rPr>
          <w:rFonts w:asciiTheme="majorBidi" w:eastAsiaTheme="majorEastAsia" w:hAnsiTheme="majorBidi" w:cstheme="majorBidi"/>
          <w:color w:val="2F5496" w:themeColor="accent1" w:themeShade="BF"/>
          <w:sz w:val="26"/>
          <w:szCs w:val="26"/>
        </w:rPr>
        <w:t>Polyhedral Approach</w:t>
      </w:r>
      <w:r w:rsidR="00D2656A" w:rsidRPr="00424D36">
        <w:rPr>
          <w:rFonts w:asciiTheme="majorBidi" w:eastAsiaTheme="majorEastAsia" w:hAnsiTheme="majorBidi" w:cstheme="majorBidi"/>
          <w:color w:val="2F5496" w:themeColor="accent1" w:themeShade="BF"/>
          <w:sz w:val="26"/>
          <w:szCs w:val="26"/>
        </w:rPr>
        <w:t xml:space="preserve"> to the</w:t>
      </w:r>
      <w:r w:rsidRPr="00424D36">
        <w:rPr>
          <w:rFonts w:asciiTheme="majorBidi" w:eastAsiaTheme="majorEastAsia" w:hAnsiTheme="majorBidi" w:cstheme="majorBidi"/>
          <w:color w:val="2F5496" w:themeColor="accent1" w:themeShade="BF"/>
          <w:sz w:val="26"/>
          <w:szCs w:val="26"/>
        </w:rPr>
        <w:t xml:space="preserve"> Asymmetric</w:t>
      </w:r>
      <w:r w:rsidR="00AD1FFF" w:rsidRPr="00424D36">
        <w:rPr>
          <w:rFonts w:asciiTheme="majorBidi" w:eastAsiaTheme="majorEastAsia" w:hAnsiTheme="majorBidi" w:cstheme="majorBidi"/>
          <w:color w:val="2F5496" w:themeColor="accent1" w:themeShade="BF"/>
          <w:sz w:val="26"/>
          <w:szCs w:val="26"/>
        </w:rPr>
        <w:t xml:space="preserve"> Traveling </w:t>
      </w:r>
      <w:r w:rsidR="00B23559" w:rsidRPr="00424D36">
        <w:rPr>
          <w:rFonts w:asciiTheme="majorBidi" w:eastAsiaTheme="majorEastAsia" w:hAnsiTheme="majorBidi" w:cstheme="majorBidi"/>
          <w:color w:val="2F5496" w:themeColor="accent1" w:themeShade="BF"/>
          <w:sz w:val="26"/>
          <w:szCs w:val="26"/>
        </w:rPr>
        <w:t>Salesman</w:t>
      </w:r>
      <w:r w:rsidR="00AD1FFF" w:rsidRPr="00424D36">
        <w:rPr>
          <w:rFonts w:asciiTheme="majorBidi" w:eastAsiaTheme="majorEastAsia" w:hAnsiTheme="majorBidi" w:cstheme="majorBidi"/>
          <w:color w:val="2F5496" w:themeColor="accent1" w:themeShade="BF"/>
          <w:sz w:val="26"/>
          <w:szCs w:val="26"/>
        </w:rPr>
        <w:t xml:space="preserve"> Problem</w:t>
      </w:r>
    </w:p>
    <w:p w14:paraId="7B993D07" w14:textId="538B51B0" w:rsidR="001055C9" w:rsidRPr="00424D36" w:rsidRDefault="001055C9" w:rsidP="00502D5C">
      <w:pPr>
        <w:jc w:val="both"/>
        <w:rPr>
          <w:rFonts w:asciiTheme="majorBidi" w:hAnsiTheme="majorBidi" w:cstheme="majorBidi"/>
          <w:sz w:val="24"/>
          <w:szCs w:val="24"/>
        </w:rPr>
      </w:pPr>
      <w:r w:rsidRPr="00424D36">
        <w:rPr>
          <w:rFonts w:asciiTheme="majorBidi" w:hAnsiTheme="majorBidi" w:cstheme="majorBidi"/>
          <w:sz w:val="24"/>
          <w:szCs w:val="24"/>
        </w:rPr>
        <w:t>Fischetti and Toth's model</w:t>
      </w:r>
      <w:r w:rsidR="00646957" w:rsidRPr="00424D36">
        <w:rPr>
          <w:rFonts w:asciiTheme="majorBidi" w:hAnsiTheme="majorBidi" w:cstheme="majorBidi"/>
          <w:sz w:val="24"/>
          <w:szCs w:val="24"/>
        </w:rPr>
        <w:t xml:space="preserve"> </w:t>
      </w:r>
      <w:hyperlink w:anchor="_Appendix" w:history="1">
        <w:r w:rsidR="001A6ACD" w:rsidRPr="00424D36">
          <w:rPr>
            <w:rStyle w:val="Hyperlink"/>
            <w:rFonts w:asciiTheme="majorBidi" w:hAnsiTheme="majorBidi" w:cstheme="majorBidi"/>
            <w:sz w:val="24"/>
            <w:szCs w:val="24"/>
          </w:rPr>
          <w:t>(Fischetti et al, 1997)</w:t>
        </w:r>
      </w:hyperlink>
      <w:r w:rsidRPr="00424D36">
        <w:rPr>
          <w:rFonts w:asciiTheme="majorBidi" w:hAnsiTheme="majorBidi" w:cstheme="majorBidi"/>
          <w:sz w:val="24"/>
          <w:szCs w:val="24"/>
        </w:rPr>
        <w:t xml:space="preserve"> for the </w:t>
      </w:r>
      <w:r w:rsidR="00F30DA7" w:rsidRPr="00424D36">
        <w:rPr>
          <w:rFonts w:asciiTheme="majorBidi" w:hAnsiTheme="majorBidi" w:cstheme="majorBidi"/>
          <w:sz w:val="24"/>
          <w:szCs w:val="24"/>
        </w:rPr>
        <w:t>Asymmetric Traveling Salesman Problem (ATSP)</w:t>
      </w:r>
      <w:r w:rsidRPr="00424D36">
        <w:rPr>
          <w:rFonts w:asciiTheme="majorBidi" w:hAnsiTheme="majorBidi" w:cstheme="majorBidi"/>
          <w:sz w:val="24"/>
          <w:szCs w:val="24"/>
        </w:rPr>
        <w:t xml:space="preserve"> is a sophisticated approach that combines linear programming techniques with combinatorial optimization strategies. It specifically addresses the asymmetry in the TSP, where the cost (or distance) of traveling from point A to point B is not necessarily the same as traveling from B to A.</w:t>
      </w:r>
    </w:p>
    <w:p w14:paraId="7B3341D5" w14:textId="42FE7ACB" w:rsidR="00CB7B8C" w:rsidRPr="00424D36" w:rsidRDefault="00CB7B8C" w:rsidP="00CB7B8C">
      <w:pPr>
        <w:jc w:val="both"/>
        <w:rPr>
          <w:rFonts w:asciiTheme="majorBidi" w:hAnsiTheme="majorBidi" w:cstheme="majorBidi"/>
          <w:sz w:val="24"/>
          <w:szCs w:val="24"/>
        </w:rPr>
      </w:pPr>
      <w:r w:rsidRPr="00424D36">
        <w:rPr>
          <w:rFonts w:asciiTheme="majorBidi" w:hAnsiTheme="majorBidi" w:cstheme="majorBidi"/>
          <w:sz w:val="24"/>
          <w:szCs w:val="24"/>
        </w:rPr>
        <w:t xml:space="preserve">Central to </w:t>
      </w:r>
      <w:r w:rsidR="006C2AFE" w:rsidRPr="00424D36">
        <w:rPr>
          <w:rFonts w:asciiTheme="majorBidi" w:hAnsiTheme="majorBidi" w:cstheme="majorBidi"/>
          <w:sz w:val="24"/>
          <w:szCs w:val="24"/>
        </w:rPr>
        <w:t>this model</w:t>
      </w:r>
      <w:r w:rsidRPr="00424D36">
        <w:rPr>
          <w:rFonts w:asciiTheme="majorBidi" w:hAnsiTheme="majorBidi" w:cstheme="majorBidi"/>
          <w:sz w:val="24"/>
          <w:szCs w:val="24"/>
        </w:rPr>
        <w:t xml:space="preserve"> is the development of a sophisticated branch-and-cut algorithm. This algorithm not only utilizes the assignment problem (AP) relaxation as a foundation but significantly extends it by dynamically incorporating ATSP-specific facet-defining cuts. These cuts are crucial in effectively tackling and solving hard instances of ATSP that prove challenging for AP-based methods. The model also introduces new separation algorithms for various classes of facet-defining cuts and a novel variable-pricing technique to address issues in highly degenerate primal linear programming problems. Through computational analysis, this approach has demonstrated its capability to outperform existing AP-based algorithms, particularly in solving complex, real-world instances of ATSP.</w:t>
      </w:r>
      <w:r w:rsidR="00BF2818" w:rsidRPr="00424D36">
        <w:rPr>
          <w:rFonts w:asciiTheme="majorBidi" w:hAnsiTheme="majorBidi" w:cstheme="majorBidi"/>
          <w:sz w:val="24"/>
          <w:szCs w:val="24"/>
        </w:rPr>
        <w:t xml:space="preserve"> As a result, this model is used to develop the open-ended asymmetric travelling salesman problem involving Taylor Swift’s Eras Tour in North America cities.</w:t>
      </w:r>
    </w:p>
    <w:p w14:paraId="2D6E293D" w14:textId="1EC639A2" w:rsidR="00C70F0E" w:rsidRPr="00424D36" w:rsidRDefault="006D3BD5" w:rsidP="003B6EA2">
      <w:pPr>
        <w:rPr>
          <w:rFonts w:asciiTheme="majorBidi" w:hAnsiTheme="majorBidi" w:cstheme="majorBidi"/>
          <w:b/>
          <w:bCs/>
          <w:sz w:val="24"/>
          <w:szCs w:val="24"/>
        </w:rPr>
      </w:pPr>
      <w:r w:rsidRPr="00424D36">
        <w:rPr>
          <w:rFonts w:asciiTheme="majorBidi" w:hAnsiTheme="majorBidi" w:cstheme="majorBidi"/>
          <w:b/>
          <w:bCs/>
          <w:sz w:val="24"/>
          <w:szCs w:val="24"/>
        </w:rPr>
        <w:t>Decision Variables:</w:t>
      </w:r>
    </w:p>
    <w:p w14:paraId="0DEC6206" w14:textId="77777777" w:rsidR="009C2A3D" w:rsidRPr="00424D36" w:rsidRDefault="009C2A3D" w:rsidP="009C2A3D">
      <w:pPr>
        <w:rPr>
          <w:rFonts w:asciiTheme="majorBidi" w:hAnsiTheme="majorBidi" w:cstheme="majorBidi"/>
          <w:sz w:val="24"/>
          <w:szCs w:val="24"/>
        </w:rPr>
      </w:pPr>
      <w:r w:rsidRPr="00424D36">
        <w:rPr>
          <w:rFonts w:asciiTheme="majorBidi" w:hAnsiTheme="majorBidi" w:cstheme="majorBidi"/>
          <w:sz w:val="24"/>
          <w:szCs w:val="24"/>
        </w:rPr>
        <w:t>V is a set of stadiums (vertices), and A is the set of directed connections between stadiums (arcs)</w:t>
      </w:r>
    </w:p>
    <w:p w14:paraId="407949C3" w14:textId="77777777" w:rsidR="009C2A3D" w:rsidRPr="00424D36" w:rsidRDefault="009C2A3D" w:rsidP="009C2A3D">
      <w:pPr>
        <w:rPr>
          <w:rFonts w:asciiTheme="majorBidi" w:hAnsiTheme="majorBidi" w:cstheme="majorBidi"/>
        </w:rPr>
      </w:pPr>
      <m:oMathPara>
        <m:oMathParaPr>
          <m:jc m:val="center"/>
        </m:oMathParaPr>
        <m:oMath>
          <m:r>
            <w:rPr>
              <w:rFonts w:ascii="Cambria Math" w:hAnsi="Cambria Math" w:cstheme="majorBidi"/>
            </w:rPr>
            <m:t xml:space="preserve">For each arc, let </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ij</m:t>
              </m:r>
            </m:sub>
          </m:sSub>
          <m:r>
            <w:rPr>
              <w:rFonts w:ascii="Cambria Math" w:hAnsi="Cambria Math" w:cstheme="majorBidi"/>
            </w:rPr>
            <m:t>=</m:t>
          </m:r>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rPr>
                    <m:t>1,  if the arc is selected in the optimal solution</m:t>
                  </m:r>
                </m:e>
                <m:e>
                  <m:r>
                    <w:rPr>
                      <w:rFonts w:ascii="Cambria Math" w:hAnsi="Cambria Math" w:cstheme="majorBidi"/>
                    </w:rPr>
                    <m:t>0,  &amp;otherwise</m:t>
                  </m:r>
                </m:e>
              </m:eqArr>
            </m:e>
          </m:d>
        </m:oMath>
      </m:oMathPara>
    </w:p>
    <w:p w14:paraId="080F8B0F" w14:textId="77777777" w:rsidR="009C2A3D" w:rsidRPr="00424D36" w:rsidRDefault="009C2A3D" w:rsidP="009C2A3D">
      <w:pPr>
        <w:rPr>
          <w:rFonts w:asciiTheme="majorBidi" w:hAnsiTheme="majorBidi" w:cstheme="majorBidi"/>
        </w:rPr>
      </w:pPr>
      <m:oMathPara>
        <m:oMath>
          <m:r>
            <w:rPr>
              <w:rFonts w:ascii="Cambria Math" w:hAnsi="Cambria Math" w:cstheme="majorBidi"/>
            </w:rPr>
            <m:t>where i, j = 1, 2, 3, …, 20</m:t>
          </m:r>
        </m:oMath>
      </m:oMathPara>
    </w:p>
    <w:p w14:paraId="5345367A" w14:textId="76A7C5E9" w:rsidR="000A2B91" w:rsidRPr="00424D36" w:rsidRDefault="000A2B91" w:rsidP="00A135B5">
      <w:pPr>
        <w:rPr>
          <w:rFonts w:asciiTheme="majorBidi" w:hAnsiTheme="majorBidi" w:cstheme="majorBidi"/>
          <w:b/>
          <w:bCs/>
          <w:sz w:val="24"/>
          <w:szCs w:val="24"/>
        </w:rPr>
      </w:pPr>
      <w:r w:rsidRPr="00424D36">
        <w:rPr>
          <w:rFonts w:asciiTheme="majorBidi" w:hAnsiTheme="majorBidi" w:cstheme="majorBidi"/>
          <w:b/>
          <w:bCs/>
          <w:sz w:val="24"/>
          <w:szCs w:val="24"/>
        </w:rPr>
        <w:t>Objective Function:</w:t>
      </w:r>
    </w:p>
    <w:p w14:paraId="1A5B6BF7" w14:textId="20D02263" w:rsidR="0014134B" w:rsidRPr="00424D36" w:rsidRDefault="0014134B" w:rsidP="00A135B5">
      <w:pPr>
        <w:rPr>
          <w:rFonts w:asciiTheme="majorBidi" w:hAnsiTheme="majorBidi" w:cstheme="majorBidi"/>
        </w:rPr>
      </w:pPr>
      <w:r w:rsidRPr="00424D36">
        <w:rPr>
          <w:rFonts w:asciiTheme="majorBidi" w:hAnsiTheme="majorBidi" w:cstheme="majorBidi"/>
        </w:rPr>
        <w:t>The objective is to minimize the total distance travelled, which is the sum of the distances travelled by the corresponding binary decision variables:</w:t>
      </w:r>
    </w:p>
    <w:p w14:paraId="1CACBEF4" w14:textId="77777777" w:rsidR="006B354E" w:rsidRPr="00424D36" w:rsidRDefault="006B354E" w:rsidP="006B354E">
      <w:pPr>
        <w:rPr>
          <w:rFonts w:asciiTheme="majorBidi" w:hAnsiTheme="majorBidi" w:cstheme="majorBidi"/>
        </w:rPr>
      </w:pPr>
      <m:oMathPara>
        <m:oMath>
          <m:r>
            <w:rPr>
              <w:rFonts w:ascii="Cambria Math" w:hAnsi="Cambria Math" w:cstheme="majorBidi"/>
            </w:rPr>
            <m:t xml:space="preserve">Minimize </m:t>
          </m:r>
          <m:nary>
            <m:naryPr>
              <m:chr m:val="∑"/>
              <m:limLoc m:val="subSup"/>
              <m:supHide m:val="1"/>
              <m:ctrlPr>
                <w:rPr>
                  <w:rFonts w:ascii="Cambria Math" w:hAnsi="Cambria Math" w:cstheme="majorBidi"/>
                  <w:i/>
                </w:rPr>
              </m:ctrlPr>
            </m:naryPr>
            <m:sub>
              <m:r>
                <w:rPr>
                  <w:rFonts w:ascii="Cambria Math" w:hAnsi="Cambria Math" w:cstheme="majorBidi"/>
                </w:rPr>
                <m:t>(i,j) ∈ A</m:t>
              </m:r>
            </m:sub>
            <m:sup/>
            <m:e>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ij</m:t>
                  </m:r>
                </m:sub>
              </m:sSub>
            </m:e>
          </m:nary>
          <m:r>
            <w:rPr>
              <w:rFonts w:ascii="Cambria Math" w:hAnsi="Cambria Math" w:cstheme="majorBidi"/>
            </w:rPr>
            <m:t xml:space="preserve"> . </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ij</m:t>
              </m:r>
            </m:sub>
          </m:sSub>
        </m:oMath>
      </m:oMathPara>
    </w:p>
    <w:p w14:paraId="71F95870" w14:textId="77B0DCAC" w:rsidR="00822909" w:rsidRPr="00424D36" w:rsidRDefault="00C05154" w:rsidP="00956EEB">
      <w:pPr>
        <w:rPr>
          <w:rFonts w:asciiTheme="majorBidi" w:hAnsiTheme="majorBidi" w:cstheme="majorBidi"/>
          <w:sz w:val="24"/>
          <w:szCs w:val="24"/>
        </w:rPr>
      </w:pPr>
      <w:r w:rsidRPr="00424D36">
        <w:rPr>
          <w:rFonts w:asciiTheme="majorBidi" w:hAnsiTheme="majorBidi" w:cstheme="majorBidi"/>
          <w:sz w:val="24"/>
          <w:szCs w:val="24"/>
        </w:rPr>
        <w:t xml:space="preserve">Where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ij</m:t>
            </m:r>
          </m:sub>
        </m:sSub>
      </m:oMath>
      <w:r w:rsidR="00956EEB" w:rsidRPr="00424D36">
        <w:rPr>
          <w:rFonts w:asciiTheme="majorBidi" w:hAnsiTheme="majorBidi" w:cstheme="majorBidi"/>
          <w:sz w:val="24"/>
          <w:szCs w:val="24"/>
        </w:rPr>
        <w:t xml:space="preserve">is the distance from node </w:t>
      </w:r>
      <w:proofErr w:type="spellStart"/>
      <w:r w:rsidR="00956EEB" w:rsidRPr="00424D36">
        <w:rPr>
          <w:rFonts w:asciiTheme="majorBidi" w:hAnsiTheme="majorBidi" w:cstheme="majorBidi"/>
          <w:sz w:val="24"/>
          <w:szCs w:val="24"/>
        </w:rPr>
        <w:t>i</w:t>
      </w:r>
      <w:proofErr w:type="spellEnd"/>
      <w:r w:rsidR="00956EEB" w:rsidRPr="00424D36">
        <w:rPr>
          <w:rFonts w:asciiTheme="majorBidi" w:hAnsiTheme="majorBidi" w:cstheme="majorBidi"/>
          <w:sz w:val="24"/>
          <w:szCs w:val="24"/>
        </w:rPr>
        <w:t xml:space="preserve"> to node j</w:t>
      </w:r>
      <w:r w:rsidR="00134849">
        <w:rPr>
          <w:rFonts w:asciiTheme="majorBidi" w:hAnsiTheme="majorBidi" w:cstheme="majorBidi"/>
          <w:sz w:val="24"/>
          <w:szCs w:val="24"/>
        </w:rPr>
        <w:t>.</w:t>
      </w:r>
    </w:p>
    <w:p w14:paraId="67532C59" w14:textId="77777777" w:rsidR="0097078C" w:rsidRPr="00424D36" w:rsidRDefault="0097078C" w:rsidP="00956EEB">
      <w:pPr>
        <w:rPr>
          <w:rFonts w:asciiTheme="majorBidi" w:hAnsiTheme="majorBidi" w:cstheme="majorBidi"/>
          <w:sz w:val="24"/>
          <w:szCs w:val="24"/>
        </w:rPr>
      </w:pPr>
    </w:p>
    <w:p w14:paraId="37FE1D6B" w14:textId="77777777" w:rsidR="0097078C" w:rsidRPr="00424D36" w:rsidRDefault="0097078C" w:rsidP="00956EEB">
      <w:pPr>
        <w:rPr>
          <w:rFonts w:asciiTheme="majorBidi" w:hAnsiTheme="majorBidi" w:cstheme="majorBidi"/>
          <w:sz w:val="24"/>
          <w:szCs w:val="24"/>
        </w:rPr>
      </w:pPr>
    </w:p>
    <w:p w14:paraId="3A348CCD" w14:textId="77C3636C" w:rsidR="00CD21C8" w:rsidRPr="00424D36" w:rsidRDefault="00CD21C8" w:rsidP="00CD21C8">
      <w:pPr>
        <w:rPr>
          <w:rFonts w:asciiTheme="majorBidi" w:hAnsiTheme="majorBidi" w:cstheme="majorBidi"/>
          <w:b/>
          <w:bCs/>
          <w:sz w:val="24"/>
          <w:szCs w:val="24"/>
        </w:rPr>
      </w:pPr>
      <w:r w:rsidRPr="00424D36">
        <w:rPr>
          <w:rFonts w:asciiTheme="majorBidi" w:hAnsiTheme="majorBidi" w:cstheme="majorBidi"/>
          <w:b/>
          <w:bCs/>
          <w:sz w:val="24"/>
          <w:szCs w:val="24"/>
        </w:rPr>
        <w:lastRenderedPageBreak/>
        <w:t>Constraints:</w:t>
      </w:r>
    </w:p>
    <w:p w14:paraId="69F7D925" w14:textId="494707DF" w:rsidR="00956EEB" w:rsidRPr="00424D36" w:rsidRDefault="00CD21C8" w:rsidP="0054218F">
      <w:pPr>
        <w:pStyle w:val="ListParagraph"/>
        <w:numPr>
          <w:ilvl w:val="0"/>
          <w:numId w:val="5"/>
        </w:numPr>
        <w:rPr>
          <w:rFonts w:asciiTheme="majorBidi" w:hAnsiTheme="majorBidi" w:cstheme="majorBidi"/>
          <w:b/>
          <w:bCs/>
          <w:sz w:val="24"/>
          <w:szCs w:val="24"/>
        </w:rPr>
      </w:pPr>
      <w:r w:rsidRPr="00424D36">
        <w:rPr>
          <w:rFonts w:asciiTheme="majorBidi" w:hAnsiTheme="majorBidi" w:cstheme="majorBidi"/>
          <w:b/>
          <w:bCs/>
          <w:sz w:val="24"/>
          <w:szCs w:val="24"/>
        </w:rPr>
        <w:t>Degree Constraints:</w:t>
      </w:r>
    </w:p>
    <w:p w14:paraId="2BAE9B42" w14:textId="1FA6EBFA" w:rsidR="009E5AEC" w:rsidRPr="00424D36" w:rsidRDefault="00B06A8E" w:rsidP="00822909">
      <w:pPr>
        <w:rPr>
          <w:rFonts w:asciiTheme="majorBidi" w:hAnsiTheme="majorBidi" w:cstheme="majorBidi"/>
          <w:sz w:val="24"/>
          <w:szCs w:val="24"/>
        </w:rPr>
      </w:pPr>
      <w:r w:rsidRPr="00424D36">
        <w:rPr>
          <w:rFonts w:asciiTheme="majorBidi" w:hAnsiTheme="majorBidi" w:cstheme="majorBidi"/>
          <w:sz w:val="24"/>
          <w:szCs w:val="24"/>
        </w:rPr>
        <w:t>Each node must be left once:</w:t>
      </w:r>
      <w:r w:rsidR="00BC30B5" w:rsidRPr="00424D36">
        <w:rPr>
          <w:rFonts w:asciiTheme="majorBidi" w:hAnsiTheme="majorBidi" w:cstheme="majorBidi"/>
          <w:i/>
          <w:sz w:val="24"/>
          <w:szCs w:val="24"/>
        </w:rPr>
        <w:br/>
      </w:r>
      <m:oMathPara>
        <m:oMath>
          <m:r>
            <w:rPr>
              <w:rFonts w:ascii="Cambria Math" w:hAnsi="Cambria Math" w:cstheme="majorBidi"/>
              <w:sz w:val="24"/>
              <w:szCs w:val="24"/>
            </w:rPr>
            <m:t>x (i, V) = 1 for i ∈ V</m:t>
          </m:r>
        </m:oMath>
      </m:oMathPara>
    </w:p>
    <w:p w14:paraId="28FDB683" w14:textId="7E91C92A" w:rsidR="00B06A8E" w:rsidRPr="00424D36" w:rsidRDefault="00FE4E30" w:rsidP="00822909">
      <w:pPr>
        <w:rPr>
          <w:rFonts w:asciiTheme="majorBidi" w:hAnsiTheme="majorBidi" w:cstheme="majorBidi"/>
          <w:sz w:val="24"/>
          <w:szCs w:val="24"/>
        </w:rPr>
      </w:pPr>
      <w:r w:rsidRPr="00424D36">
        <w:rPr>
          <w:rFonts w:asciiTheme="majorBidi" w:hAnsiTheme="majorBidi" w:cstheme="majorBidi"/>
          <w:sz w:val="24"/>
          <w:szCs w:val="24"/>
        </w:rPr>
        <w:t>Each node must be entered once:</w:t>
      </w:r>
      <w:r w:rsidR="005D4E43" w:rsidRPr="00424D36">
        <w:rPr>
          <w:rFonts w:asciiTheme="majorBidi" w:hAnsiTheme="majorBidi" w:cstheme="majorBidi"/>
          <w:i/>
          <w:sz w:val="24"/>
          <w:szCs w:val="24"/>
        </w:rPr>
        <w:br/>
      </w:r>
      <m:oMathPara>
        <m:oMath>
          <m:r>
            <w:rPr>
              <w:rFonts w:ascii="Cambria Math" w:hAnsi="Cambria Math" w:cstheme="majorBidi"/>
              <w:sz w:val="24"/>
              <w:szCs w:val="24"/>
            </w:rPr>
            <m:t>x (j, V) = 1 for j ∈ V</m:t>
          </m:r>
        </m:oMath>
      </m:oMathPara>
    </w:p>
    <w:p w14:paraId="0B022619" w14:textId="729746F1" w:rsidR="00BA45FB" w:rsidRPr="00424D36" w:rsidRDefault="00BA45FB" w:rsidP="0054218F">
      <w:pPr>
        <w:pStyle w:val="ListParagraph"/>
        <w:numPr>
          <w:ilvl w:val="0"/>
          <w:numId w:val="5"/>
        </w:numPr>
        <w:rPr>
          <w:rFonts w:asciiTheme="majorBidi" w:hAnsiTheme="majorBidi" w:cstheme="majorBidi"/>
          <w:b/>
          <w:bCs/>
          <w:sz w:val="24"/>
          <w:szCs w:val="24"/>
        </w:rPr>
      </w:pPr>
      <w:r w:rsidRPr="00424D36">
        <w:rPr>
          <w:rFonts w:asciiTheme="majorBidi" w:hAnsiTheme="majorBidi" w:cstheme="majorBidi"/>
          <w:b/>
          <w:bCs/>
          <w:sz w:val="24"/>
          <w:szCs w:val="24"/>
        </w:rPr>
        <w:t>Subtour Elimination Constraints (SECs):</w:t>
      </w:r>
    </w:p>
    <w:p w14:paraId="4EC73FD7" w14:textId="09CAA195" w:rsidR="00350CD5" w:rsidRPr="00424D36" w:rsidRDefault="00350CD5" w:rsidP="0027116A">
      <w:pPr>
        <w:ind w:firstLine="720"/>
        <w:rPr>
          <w:rFonts w:asciiTheme="majorBidi" w:hAnsiTheme="majorBidi" w:cstheme="majorBidi"/>
          <w:sz w:val="24"/>
          <w:szCs w:val="24"/>
        </w:rPr>
      </w:pPr>
      <w:r w:rsidRPr="00424D36">
        <w:rPr>
          <w:rFonts w:asciiTheme="majorBidi" w:hAnsiTheme="majorBidi" w:cstheme="majorBidi"/>
          <w:sz w:val="24"/>
          <w:szCs w:val="24"/>
        </w:rPr>
        <w:t xml:space="preserve">Dynamic constraints </w:t>
      </w:r>
      <w:r w:rsidR="005D4E43" w:rsidRPr="00424D36">
        <w:rPr>
          <w:rFonts w:asciiTheme="majorBidi" w:hAnsiTheme="majorBidi" w:cstheme="majorBidi"/>
          <w:sz w:val="24"/>
          <w:szCs w:val="24"/>
        </w:rPr>
        <w:t>are added</w:t>
      </w:r>
      <w:r w:rsidRPr="00424D36">
        <w:rPr>
          <w:rFonts w:asciiTheme="majorBidi" w:hAnsiTheme="majorBidi" w:cstheme="majorBidi"/>
          <w:sz w:val="24"/>
          <w:szCs w:val="24"/>
        </w:rPr>
        <w:t xml:space="preserve"> during the branch and cut process to eliminate subtours.</w:t>
      </w:r>
    </w:p>
    <w:p w14:paraId="048B9391" w14:textId="047D67B5" w:rsidR="005D4E43" w:rsidRPr="00424D36" w:rsidRDefault="005D4E43" w:rsidP="00822909">
      <w:pPr>
        <w:rPr>
          <w:rFonts w:asciiTheme="majorBidi" w:hAnsiTheme="majorBidi" w:cstheme="majorBidi"/>
          <w:sz w:val="24"/>
          <w:szCs w:val="24"/>
        </w:rPr>
      </w:pPr>
      <m:oMathPara>
        <m:oMath>
          <m:r>
            <w:rPr>
              <w:rFonts w:ascii="Cambria Math" w:hAnsi="Cambria Math" w:cstheme="majorBidi"/>
              <w:sz w:val="24"/>
              <w:szCs w:val="24"/>
            </w:rPr>
            <m:t>x (S, S) ≤ |S| - 1 for S ⊂ V, 2 ≤ |S| ≤ n-2</m:t>
          </m:r>
        </m:oMath>
      </m:oMathPara>
    </w:p>
    <w:p w14:paraId="1867D12C" w14:textId="290CF630" w:rsidR="00822909" w:rsidRPr="00424D36" w:rsidRDefault="00486286" w:rsidP="008C414A">
      <w:pPr>
        <w:pStyle w:val="ListParagraph"/>
        <w:numPr>
          <w:ilvl w:val="0"/>
          <w:numId w:val="5"/>
        </w:numPr>
        <w:rPr>
          <w:rFonts w:asciiTheme="majorBidi" w:hAnsiTheme="majorBidi" w:cstheme="majorBidi"/>
          <w:sz w:val="24"/>
          <w:szCs w:val="24"/>
        </w:rPr>
      </w:pPr>
      <w:r w:rsidRPr="00424D36">
        <w:rPr>
          <w:rFonts w:asciiTheme="majorBidi" w:hAnsiTheme="majorBidi" w:cstheme="majorBidi"/>
          <w:b/>
          <w:bCs/>
          <w:sz w:val="24"/>
          <w:szCs w:val="24"/>
        </w:rPr>
        <w:t>Binary Constraints:</w:t>
      </w:r>
      <w:r w:rsidR="005D4E43" w:rsidRPr="00424D36">
        <w:rPr>
          <w:rFonts w:asciiTheme="majorBidi" w:hAnsiTheme="majorBidi" w:cstheme="majorBidi"/>
          <w:b/>
          <w:bCs/>
          <w:sz w:val="24"/>
          <w:szCs w:val="24"/>
        </w:rPr>
        <w:t xml:space="preserve"> </w:t>
      </w:r>
      <w:r w:rsidR="008C414A" w:rsidRPr="00424D36">
        <w:rPr>
          <w:rFonts w:asciiTheme="majorBidi" w:hAnsiTheme="majorBidi" w:cstheme="majorBidi"/>
        </w:rPr>
        <w:t>T</w:t>
      </w:r>
      <w:r w:rsidR="00747EB3" w:rsidRPr="00424D36">
        <w:rPr>
          <w:rFonts w:asciiTheme="majorBidi" w:hAnsiTheme="majorBidi" w:cstheme="majorBidi"/>
        </w:rPr>
        <w:t xml:space="preserve">he </w:t>
      </w:r>
      <w:r w:rsidR="008C414A" w:rsidRPr="00424D36">
        <w:rPr>
          <w:rFonts w:asciiTheme="majorBidi" w:hAnsiTheme="majorBidi" w:cstheme="majorBidi"/>
        </w:rPr>
        <w:t>following</w:t>
      </w:r>
      <w:r w:rsidR="00747EB3" w:rsidRPr="00424D36">
        <w:rPr>
          <w:rFonts w:asciiTheme="majorBidi" w:hAnsiTheme="majorBidi" w:cstheme="majorBidi"/>
        </w:rPr>
        <w:t xml:space="preserve"> constraint</w:t>
      </w:r>
      <w:r w:rsidR="008C414A" w:rsidRPr="00424D36">
        <w:rPr>
          <w:rFonts w:asciiTheme="majorBidi" w:hAnsiTheme="majorBidi" w:cstheme="majorBidi"/>
        </w:rPr>
        <w:t xml:space="preserve"> is</w:t>
      </w:r>
      <w:r w:rsidR="00747EB3" w:rsidRPr="00424D36">
        <w:rPr>
          <w:rFonts w:asciiTheme="majorBidi" w:hAnsiTheme="majorBidi" w:cstheme="majorBidi"/>
        </w:rPr>
        <w:t xml:space="preserve"> to ensure no tour includes the same stadium twice.</w:t>
      </w:r>
      <w:r w:rsidR="005D4E43" w:rsidRPr="00424D36">
        <w:rPr>
          <w:rFonts w:asciiTheme="majorBidi" w:hAnsiTheme="majorBidi" w:cstheme="majorBidi"/>
          <w:i/>
          <w:sz w:val="24"/>
          <w:szCs w:val="24"/>
        </w:rPr>
        <w:br/>
      </w:r>
      <m:oMathPara>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r>
            <w:rPr>
              <w:rFonts w:ascii="Cambria Math" w:hAnsi="Cambria Math" w:cstheme="majorBidi"/>
              <w:sz w:val="24"/>
              <w:szCs w:val="24"/>
            </w:rPr>
            <m:t>=0 ∀i</m:t>
          </m:r>
        </m:oMath>
      </m:oMathPara>
    </w:p>
    <w:p w14:paraId="1B0F2CEF" w14:textId="77777777" w:rsidR="00953359" w:rsidRPr="00424D36" w:rsidRDefault="00531EEC" w:rsidP="00822909">
      <w:pPr>
        <w:pStyle w:val="ListParagraph"/>
        <w:numPr>
          <w:ilvl w:val="0"/>
          <w:numId w:val="5"/>
        </w:numPr>
        <w:rPr>
          <w:rFonts w:asciiTheme="majorBidi" w:hAnsiTheme="majorBidi" w:cstheme="majorBidi"/>
          <w:b/>
          <w:bCs/>
          <w:sz w:val="24"/>
          <w:szCs w:val="24"/>
        </w:rPr>
      </w:pPr>
      <w:r w:rsidRPr="00424D36">
        <w:rPr>
          <w:rFonts w:asciiTheme="majorBidi" w:hAnsiTheme="majorBidi" w:cstheme="majorBidi"/>
          <w:b/>
          <w:bCs/>
          <w:sz w:val="24"/>
          <w:szCs w:val="24"/>
        </w:rPr>
        <w:t>LP Relaxation and Branch-and-Cut</w:t>
      </w:r>
      <w:r w:rsidR="00953359" w:rsidRPr="00424D36">
        <w:rPr>
          <w:rFonts w:asciiTheme="majorBidi" w:hAnsiTheme="majorBidi" w:cstheme="majorBidi"/>
          <w:b/>
          <w:bCs/>
          <w:sz w:val="24"/>
          <w:szCs w:val="24"/>
        </w:rPr>
        <w:t>:</w:t>
      </w:r>
    </w:p>
    <w:p w14:paraId="6C559174" w14:textId="50EFD019" w:rsidR="00852601" w:rsidRPr="00424D36" w:rsidRDefault="00852601" w:rsidP="005E027F">
      <w:pPr>
        <w:pStyle w:val="ListParagraph"/>
        <w:jc w:val="both"/>
        <w:rPr>
          <w:rFonts w:asciiTheme="majorBidi" w:hAnsiTheme="majorBidi" w:cstheme="majorBidi"/>
          <w:b/>
          <w:bCs/>
          <w:sz w:val="24"/>
          <w:szCs w:val="24"/>
        </w:rPr>
      </w:pPr>
      <w:r w:rsidRPr="00424D36">
        <w:rPr>
          <w:rFonts w:asciiTheme="majorBidi" w:hAnsiTheme="majorBidi" w:cstheme="majorBidi"/>
          <w:sz w:val="24"/>
          <w:szCs w:val="24"/>
        </w:rPr>
        <w:t>Initially solve the problem as a linear program without integer constraints, then branch on fractional variables, and iteratively add SECs to cut off infeasible solutions.</w:t>
      </w:r>
    </w:p>
    <w:p w14:paraId="6CC7A3D9" w14:textId="47996015" w:rsidR="009E5AEC" w:rsidRPr="00424D36" w:rsidRDefault="009E5AEC" w:rsidP="005E027F">
      <w:pPr>
        <w:jc w:val="both"/>
        <w:rPr>
          <w:rFonts w:asciiTheme="majorBidi" w:hAnsiTheme="majorBidi" w:cstheme="majorBidi"/>
          <w:sz w:val="24"/>
          <w:szCs w:val="24"/>
        </w:rPr>
      </w:pPr>
      <w:r w:rsidRPr="00424D36">
        <w:rPr>
          <w:rFonts w:asciiTheme="majorBidi" w:hAnsiTheme="majorBidi" w:cstheme="majorBidi"/>
          <w:sz w:val="24"/>
          <w:szCs w:val="24"/>
        </w:rPr>
        <w:t>This formulation lays the groundwork for solving the ATSP using Fischetti and Toth's approach, with a focus on eliminating subtours and efficiently navigating the solution space. The precise implementation details, including the exact nature of the cutting planes and branching strategies, would be based on the specific content and methodologies outlined in the paper.</w:t>
      </w:r>
    </w:p>
    <w:p w14:paraId="616E4346" w14:textId="4EF0750C" w:rsidR="009E5AEC" w:rsidRPr="00424D36" w:rsidRDefault="009E5AEC" w:rsidP="00822909">
      <w:pPr>
        <w:rPr>
          <w:rFonts w:asciiTheme="majorBidi" w:hAnsiTheme="majorBidi" w:cstheme="majorBidi"/>
          <w:b/>
          <w:bCs/>
          <w:sz w:val="24"/>
          <w:szCs w:val="24"/>
        </w:rPr>
      </w:pPr>
      <w:r w:rsidRPr="00424D36">
        <w:rPr>
          <w:rFonts w:asciiTheme="majorBidi" w:hAnsiTheme="majorBidi" w:cstheme="majorBidi"/>
          <w:b/>
          <w:bCs/>
          <w:sz w:val="24"/>
          <w:szCs w:val="24"/>
        </w:rPr>
        <w:t>Justification to use this model:</w:t>
      </w:r>
    </w:p>
    <w:p w14:paraId="699091AE" w14:textId="00CF37C1" w:rsidR="009E5AEC" w:rsidRPr="00424D36" w:rsidRDefault="00346E7D" w:rsidP="00D43FA8">
      <w:pPr>
        <w:jc w:val="both"/>
        <w:rPr>
          <w:rFonts w:asciiTheme="majorBidi" w:hAnsiTheme="majorBidi" w:cstheme="majorBidi"/>
          <w:sz w:val="24"/>
          <w:szCs w:val="24"/>
        </w:rPr>
      </w:pPr>
      <w:r w:rsidRPr="00424D36">
        <w:rPr>
          <w:rFonts w:asciiTheme="majorBidi" w:hAnsiTheme="majorBidi" w:cstheme="majorBidi"/>
          <w:sz w:val="24"/>
          <w:szCs w:val="24"/>
        </w:rPr>
        <w:t xml:space="preserve">The Fischetti model's superiority in solving the ATSP is evident from its mathematical and algorithmic sophistication, as analyzed in the paper by Roberto Roberti and Paolo Toth. </w:t>
      </w:r>
      <w:hyperlink w:anchor="_Appendix" w:history="1">
        <w:r w:rsidR="00E30E38" w:rsidRPr="00424D36">
          <w:rPr>
            <w:rStyle w:val="Hyperlink"/>
            <w:rFonts w:asciiTheme="majorBidi" w:hAnsiTheme="majorBidi" w:cstheme="majorBidi"/>
            <w:sz w:val="24"/>
            <w:szCs w:val="24"/>
          </w:rPr>
          <w:t>(Roberti, R et al, 2012).</w:t>
        </w:r>
      </w:hyperlink>
      <w:r w:rsidRPr="00424D36">
        <w:rPr>
          <w:rFonts w:asciiTheme="majorBidi" w:hAnsiTheme="majorBidi" w:cstheme="majorBidi"/>
          <w:sz w:val="24"/>
          <w:szCs w:val="24"/>
        </w:rPr>
        <w:t xml:space="preserve"> This model outperforms others primarily due to its efficient lower bound calculation. It rapidly computes tight lower bounds, which is crucial for efficiently pruning the solution space in the branch-and-cut algorithm. Unlike many other models, the Fischetti model implements an advanced mechanism for dynamically adding subtour elimination constraints during the solving process. This adaptability ensures that the model continuously refines its search space, eliminating infeasible solutions more effectively.</w:t>
      </w:r>
      <w:r w:rsidR="00186E8B" w:rsidRPr="00424D36">
        <w:rPr>
          <w:rFonts w:asciiTheme="majorBidi" w:hAnsiTheme="majorBidi" w:cstheme="majorBidi"/>
          <w:sz w:val="24"/>
          <w:szCs w:val="24"/>
        </w:rPr>
        <w:t xml:space="preserve"> Furthermore, b</w:t>
      </w:r>
      <w:r w:rsidRPr="00424D36">
        <w:rPr>
          <w:rFonts w:asciiTheme="majorBidi" w:hAnsiTheme="majorBidi" w:cstheme="majorBidi"/>
          <w:sz w:val="24"/>
          <w:szCs w:val="24"/>
        </w:rPr>
        <w:t>y integrating cutting planes directly into the branching process, the model navigates through the solution space more effectively, enhancing both the speed and accuracy of finding the optimal solution.</w:t>
      </w:r>
      <w:r w:rsidR="00186E8B" w:rsidRPr="00424D36">
        <w:rPr>
          <w:rFonts w:asciiTheme="majorBidi" w:hAnsiTheme="majorBidi" w:cstheme="majorBidi"/>
          <w:sz w:val="24"/>
          <w:szCs w:val="24"/>
        </w:rPr>
        <w:t xml:space="preserve"> Finally, t</w:t>
      </w:r>
      <w:r w:rsidRPr="00424D36">
        <w:rPr>
          <w:rFonts w:asciiTheme="majorBidi" w:hAnsiTheme="majorBidi" w:cstheme="majorBidi"/>
          <w:sz w:val="24"/>
          <w:szCs w:val="24"/>
        </w:rPr>
        <w:t>he Fischetti model is particularly tailored to address the challenges posed by the asymmetric nature of the problem, where the cost of traveling from point A to B is not necessarily the same as from B to A. This specificity makes it more adept at handling real-world instances of the ATSP, where asymmetry is a common feature.</w:t>
      </w:r>
      <w:r w:rsidRPr="00424D36">
        <w:rPr>
          <w:rFonts w:asciiTheme="majorBidi" w:hAnsiTheme="majorBidi" w:cstheme="majorBidi"/>
          <w:sz w:val="24"/>
          <w:szCs w:val="24"/>
          <w:highlight w:val="yellow"/>
        </w:rPr>
        <w:t xml:space="preserve"> </w:t>
      </w:r>
    </w:p>
    <w:p w14:paraId="3062F0D2" w14:textId="77777777" w:rsidR="00822909" w:rsidRPr="00424D36" w:rsidRDefault="00822909" w:rsidP="00822909">
      <w:pPr>
        <w:rPr>
          <w:rFonts w:asciiTheme="majorBidi" w:hAnsiTheme="majorBidi" w:cstheme="majorBidi"/>
        </w:rPr>
      </w:pPr>
    </w:p>
    <w:p w14:paraId="2BDE74DA" w14:textId="1F40D882" w:rsidR="00822909" w:rsidRPr="00424D36" w:rsidRDefault="0078263D" w:rsidP="00474675">
      <w:pPr>
        <w:pStyle w:val="Heading1"/>
        <w:rPr>
          <w:rFonts w:asciiTheme="majorBidi" w:hAnsiTheme="majorBidi"/>
        </w:rPr>
      </w:pPr>
      <w:r w:rsidRPr="00424D36">
        <w:rPr>
          <w:rFonts w:asciiTheme="majorBidi" w:hAnsiTheme="majorBidi"/>
        </w:rPr>
        <w:lastRenderedPageBreak/>
        <w:t>Numerical implementation and results</w:t>
      </w:r>
    </w:p>
    <w:p w14:paraId="62FEF19E" w14:textId="77777777" w:rsidR="00B32E73" w:rsidRPr="00424D36" w:rsidRDefault="00B32E73" w:rsidP="00B32E73">
      <w:pPr>
        <w:rPr>
          <w:rFonts w:asciiTheme="majorBidi" w:hAnsiTheme="majorBidi" w:cstheme="majorBidi"/>
        </w:rPr>
      </w:pPr>
    </w:p>
    <w:p w14:paraId="25ED2948" w14:textId="3420E753" w:rsidR="00B32E73" w:rsidRPr="00424D36" w:rsidRDefault="008C7052" w:rsidP="008C7052">
      <w:pPr>
        <w:pStyle w:val="Heading2"/>
        <w:rPr>
          <w:rFonts w:asciiTheme="majorBidi" w:hAnsiTheme="majorBidi"/>
        </w:rPr>
      </w:pPr>
      <w:r w:rsidRPr="00424D36">
        <w:rPr>
          <w:rFonts w:asciiTheme="majorBidi" w:hAnsiTheme="majorBidi"/>
        </w:rPr>
        <w:t>Description of data for problem formulation</w:t>
      </w:r>
    </w:p>
    <w:p w14:paraId="7A9B98B4" w14:textId="2B885914" w:rsidR="00004DE2" w:rsidRPr="00424D36" w:rsidRDefault="00004DE2" w:rsidP="008C7052">
      <w:pPr>
        <w:pStyle w:val="Heading3"/>
        <w:rPr>
          <w:rFonts w:asciiTheme="majorBidi" w:hAnsiTheme="majorBidi"/>
          <w:b/>
          <w:bCs/>
          <w:lang w:eastAsia="zh-CN"/>
        </w:rPr>
      </w:pPr>
      <w:r w:rsidRPr="00424D36">
        <w:rPr>
          <w:rFonts w:asciiTheme="majorBidi" w:hAnsiTheme="majorBidi"/>
          <w:color w:val="2F5496" w:themeColor="accent1" w:themeShade="BF"/>
          <w:lang w:eastAsia="zh-CN"/>
        </w:rPr>
        <w:t>Data Sources and Types</w:t>
      </w:r>
    </w:p>
    <w:p w14:paraId="65C56EDD" w14:textId="136D278E" w:rsidR="00183066" w:rsidRPr="00424D36" w:rsidRDefault="008F4AAA" w:rsidP="002F20B1">
      <w:pPr>
        <w:jc w:val="both"/>
        <w:rPr>
          <w:rFonts w:asciiTheme="majorBidi" w:hAnsiTheme="majorBidi" w:cstheme="majorBidi"/>
          <w:sz w:val="24"/>
          <w:szCs w:val="24"/>
          <w:lang w:eastAsia="zh-CN"/>
        </w:rPr>
      </w:pPr>
      <w:r w:rsidRPr="00424D36">
        <w:rPr>
          <w:rFonts w:asciiTheme="majorBidi" w:hAnsiTheme="majorBidi" w:cstheme="majorBidi"/>
          <w:sz w:val="24"/>
          <w:szCs w:val="24"/>
        </w:rPr>
        <w:t>We</w:t>
      </w:r>
      <w:r w:rsidR="00D52385" w:rsidRPr="00424D36">
        <w:rPr>
          <w:rFonts w:asciiTheme="majorBidi" w:hAnsiTheme="majorBidi" w:cstheme="majorBidi"/>
          <w:sz w:val="24"/>
          <w:szCs w:val="24"/>
        </w:rPr>
        <w:t xml:space="preserve"> first employed the Google Maps </w:t>
      </w:r>
      <w:r w:rsidR="00E559B1" w:rsidRPr="00424D36">
        <w:rPr>
          <w:rFonts w:asciiTheme="majorBidi" w:hAnsiTheme="majorBidi" w:cstheme="majorBidi"/>
          <w:sz w:val="24"/>
          <w:szCs w:val="24"/>
        </w:rPr>
        <w:t xml:space="preserve">API and Bing </w:t>
      </w:r>
      <w:r w:rsidR="00D52385" w:rsidRPr="00424D36">
        <w:rPr>
          <w:rFonts w:asciiTheme="majorBidi" w:hAnsiTheme="majorBidi" w:cstheme="majorBidi"/>
          <w:sz w:val="24"/>
          <w:szCs w:val="24"/>
        </w:rPr>
        <w:t>API for accurate geolocation data of potential concert venues</w:t>
      </w:r>
      <w:r w:rsidR="00512953" w:rsidRPr="00424D36">
        <w:rPr>
          <w:rFonts w:asciiTheme="majorBidi" w:hAnsiTheme="majorBidi" w:cstheme="majorBidi"/>
          <w:sz w:val="24"/>
          <w:szCs w:val="24"/>
          <w:lang w:eastAsia="zh-CN"/>
        </w:rPr>
        <w:t>.</w:t>
      </w:r>
      <w:r w:rsidR="005628C7" w:rsidRPr="00424D36">
        <w:rPr>
          <w:rFonts w:asciiTheme="majorBidi" w:hAnsiTheme="majorBidi" w:cstheme="majorBidi"/>
          <w:sz w:val="24"/>
          <w:szCs w:val="24"/>
          <w:lang w:eastAsia="zh-CN"/>
        </w:rPr>
        <w:t xml:space="preserve"> Th</w:t>
      </w:r>
      <w:r w:rsidR="00C51842" w:rsidRPr="00424D36">
        <w:rPr>
          <w:rFonts w:asciiTheme="majorBidi" w:hAnsiTheme="majorBidi" w:cstheme="majorBidi"/>
          <w:sz w:val="24"/>
          <w:szCs w:val="24"/>
          <w:lang w:eastAsia="zh-CN"/>
        </w:rPr>
        <w:t>e stadium</w:t>
      </w:r>
      <w:r w:rsidR="005628C7" w:rsidRPr="00424D36">
        <w:rPr>
          <w:rFonts w:asciiTheme="majorBidi" w:hAnsiTheme="majorBidi" w:cstheme="majorBidi"/>
          <w:sz w:val="24"/>
          <w:szCs w:val="24"/>
          <w:lang w:eastAsia="zh-CN"/>
        </w:rPr>
        <w:t xml:space="preserve"> data</w:t>
      </w:r>
      <w:r w:rsidR="00C51842" w:rsidRPr="00424D36">
        <w:rPr>
          <w:rFonts w:asciiTheme="majorBidi" w:hAnsiTheme="majorBidi" w:cstheme="majorBidi"/>
          <w:sz w:val="24"/>
          <w:szCs w:val="24"/>
          <w:lang w:eastAsia="zh-CN"/>
        </w:rPr>
        <w:t xml:space="preserve"> </w:t>
      </w:r>
      <w:r w:rsidR="005628C7" w:rsidRPr="00424D36">
        <w:rPr>
          <w:rFonts w:asciiTheme="majorBidi" w:hAnsiTheme="majorBidi" w:cstheme="majorBidi"/>
          <w:sz w:val="24"/>
          <w:szCs w:val="24"/>
          <w:lang w:eastAsia="zh-CN"/>
        </w:rPr>
        <w:t>is essential for calculating the distance between concert venues.</w:t>
      </w:r>
      <w:r w:rsidR="00897602" w:rsidRPr="00424D36">
        <w:rPr>
          <w:rFonts w:asciiTheme="majorBidi" w:hAnsiTheme="majorBidi" w:cstheme="majorBidi"/>
          <w:sz w:val="24"/>
          <w:szCs w:val="24"/>
          <w:lang w:eastAsia="zh-CN"/>
        </w:rPr>
        <w:t xml:space="preserve"> </w:t>
      </w:r>
      <w:r w:rsidR="003B2468" w:rsidRPr="00424D36">
        <w:rPr>
          <w:rFonts w:asciiTheme="majorBidi" w:hAnsiTheme="majorBidi" w:cstheme="majorBidi"/>
          <w:sz w:val="24"/>
          <w:szCs w:val="24"/>
          <w:lang w:eastAsia="zh-CN"/>
        </w:rPr>
        <w:t>Two factors</w:t>
      </w:r>
      <w:r w:rsidR="002F336E" w:rsidRPr="00424D36">
        <w:rPr>
          <w:rFonts w:asciiTheme="majorBidi" w:hAnsiTheme="majorBidi" w:cstheme="majorBidi"/>
          <w:sz w:val="24"/>
          <w:szCs w:val="24"/>
          <w:lang w:eastAsia="zh-CN"/>
        </w:rPr>
        <w:t xml:space="preserve"> </w:t>
      </w:r>
      <w:r w:rsidR="00725E87" w:rsidRPr="00424D36">
        <w:rPr>
          <w:rFonts w:asciiTheme="majorBidi" w:hAnsiTheme="majorBidi" w:cstheme="majorBidi"/>
          <w:sz w:val="24"/>
          <w:szCs w:val="24"/>
          <w:lang w:eastAsia="zh-CN"/>
        </w:rPr>
        <w:t xml:space="preserve">indeed </w:t>
      </w:r>
      <w:r w:rsidR="002F336E" w:rsidRPr="00424D36">
        <w:rPr>
          <w:rFonts w:asciiTheme="majorBidi" w:hAnsiTheme="majorBidi" w:cstheme="majorBidi"/>
          <w:sz w:val="24"/>
          <w:szCs w:val="24"/>
          <w:lang w:eastAsia="zh-CN"/>
        </w:rPr>
        <w:t>influence</w:t>
      </w:r>
      <w:r w:rsidR="00443E1E" w:rsidRPr="00424D36">
        <w:rPr>
          <w:rFonts w:asciiTheme="majorBidi" w:hAnsiTheme="majorBidi" w:cstheme="majorBidi"/>
          <w:sz w:val="24"/>
          <w:szCs w:val="24"/>
          <w:lang w:eastAsia="zh-CN"/>
        </w:rPr>
        <w:t>d</w:t>
      </w:r>
      <w:r w:rsidR="002F336E" w:rsidRPr="00424D36">
        <w:rPr>
          <w:rFonts w:asciiTheme="majorBidi" w:hAnsiTheme="majorBidi" w:cstheme="majorBidi"/>
          <w:sz w:val="24"/>
          <w:szCs w:val="24"/>
          <w:lang w:eastAsia="zh-CN"/>
        </w:rPr>
        <w:t xml:space="preserve"> our decision </w:t>
      </w:r>
      <w:r w:rsidR="00443E1E" w:rsidRPr="00424D36">
        <w:rPr>
          <w:rFonts w:asciiTheme="majorBidi" w:hAnsiTheme="majorBidi" w:cstheme="majorBidi"/>
          <w:sz w:val="24"/>
          <w:szCs w:val="24"/>
          <w:lang w:eastAsia="zh-CN"/>
        </w:rPr>
        <w:t>t</w:t>
      </w:r>
      <w:r w:rsidR="002F336E" w:rsidRPr="00424D36">
        <w:rPr>
          <w:rFonts w:asciiTheme="majorBidi" w:hAnsiTheme="majorBidi" w:cstheme="majorBidi"/>
          <w:sz w:val="24"/>
          <w:szCs w:val="24"/>
          <w:lang w:eastAsia="zh-CN"/>
        </w:rPr>
        <w:t xml:space="preserve">o </w:t>
      </w:r>
      <w:r w:rsidR="00725E87" w:rsidRPr="00424D36">
        <w:rPr>
          <w:rFonts w:asciiTheme="majorBidi" w:hAnsiTheme="majorBidi" w:cstheme="majorBidi"/>
          <w:sz w:val="24"/>
          <w:szCs w:val="24"/>
          <w:lang w:eastAsia="zh-CN"/>
        </w:rPr>
        <w:t>choos</w:t>
      </w:r>
      <w:r w:rsidR="00443E1E" w:rsidRPr="00424D36">
        <w:rPr>
          <w:rFonts w:asciiTheme="majorBidi" w:hAnsiTheme="majorBidi" w:cstheme="majorBidi"/>
          <w:sz w:val="24"/>
          <w:szCs w:val="24"/>
          <w:lang w:eastAsia="zh-CN"/>
        </w:rPr>
        <w:t>e</w:t>
      </w:r>
      <w:r w:rsidR="00725E87" w:rsidRPr="00424D36">
        <w:rPr>
          <w:rFonts w:asciiTheme="majorBidi" w:hAnsiTheme="majorBidi" w:cstheme="majorBidi"/>
          <w:sz w:val="24"/>
          <w:szCs w:val="24"/>
          <w:lang w:eastAsia="zh-CN"/>
        </w:rPr>
        <w:t xml:space="preserve"> </w:t>
      </w:r>
      <w:r w:rsidR="00443E1E" w:rsidRPr="00424D36">
        <w:rPr>
          <w:rFonts w:asciiTheme="majorBidi" w:hAnsiTheme="majorBidi" w:cstheme="majorBidi"/>
          <w:sz w:val="24"/>
          <w:szCs w:val="24"/>
          <w:lang w:eastAsia="zh-CN"/>
        </w:rPr>
        <w:t xml:space="preserve">a </w:t>
      </w:r>
      <w:r w:rsidR="00725E87" w:rsidRPr="00424D36">
        <w:rPr>
          <w:rFonts w:asciiTheme="majorBidi" w:hAnsiTheme="majorBidi" w:cstheme="majorBidi"/>
          <w:sz w:val="24"/>
          <w:szCs w:val="24"/>
          <w:lang w:eastAsia="zh-CN"/>
        </w:rPr>
        <w:t>stadium</w:t>
      </w:r>
      <w:r w:rsidRPr="00424D36">
        <w:rPr>
          <w:rFonts w:asciiTheme="majorBidi" w:hAnsiTheme="majorBidi" w:cstheme="majorBidi"/>
          <w:sz w:val="24"/>
          <w:szCs w:val="24"/>
          <w:lang w:eastAsia="zh-CN"/>
        </w:rPr>
        <w:t>. T</w:t>
      </w:r>
      <w:r w:rsidR="00443E1E" w:rsidRPr="00424D36">
        <w:rPr>
          <w:rFonts w:asciiTheme="majorBidi" w:hAnsiTheme="majorBidi" w:cstheme="majorBidi"/>
          <w:sz w:val="24"/>
          <w:szCs w:val="24"/>
          <w:lang w:eastAsia="zh-CN"/>
        </w:rPr>
        <w:t>he first</w:t>
      </w:r>
      <w:r w:rsidR="00725E87" w:rsidRPr="00424D36">
        <w:rPr>
          <w:rFonts w:asciiTheme="majorBidi" w:hAnsiTheme="majorBidi" w:cstheme="majorBidi"/>
          <w:sz w:val="24"/>
          <w:szCs w:val="24"/>
          <w:lang w:eastAsia="zh-CN"/>
        </w:rPr>
        <w:t xml:space="preserve"> is </w:t>
      </w:r>
      <w:r w:rsidR="00443E1E" w:rsidRPr="00424D36">
        <w:rPr>
          <w:rFonts w:asciiTheme="majorBidi" w:hAnsiTheme="majorBidi" w:cstheme="majorBidi"/>
          <w:sz w:val="24"/>
          <w:szCs w:val="24"/>
          <w:lang w:eastAsia="zh-CN"/>
        </w:rPr>
        <w:t xml:space="preserve">the </w:t>
      </w:r>
      <w:r w:rsidR="00725E87" w:rsidRPr="00424D36">
        <w:rPr>
          <w:rFonts w:asciiTheme="majorBidi" w:hAnsiTheme="majorBidi" w:cstheme="majorBidi"/>
          <w:sz w:val="24"/>
          <w:szCs w:val="24"/>
          <w:lang w:eastAsia="zh-CN"/>
        </w:rPr>
        <w:t>historical venue</w:t>
      </w:r>
      <w:r w:rsidR="00443E1E" w:rsidRPr="00424D36">
        <w:rPr>
          <w:rFonts w:asciiTheme="majorBidi" w:hAnsiTheme="majorBidi" w:cstheme="majorBidi"/>
          <w:sz w:val="24"/>
          <w:szCs w:val="24"/>
          <w:lang w:eastAsia="zh-CN"/>
        </w:rPr>
        <w:t>’s</w:t>
      </w:r>
      <w:r w:rsidR="00725E87" w:rsidRPr="00424D36">
        <w:rPr>
          <w:rFonts w:asciiTheme="majorBidi" w:hAnsiTheme="majorBidi" w:cstheme="majorBidi"/>
          <w:sz w:val="24"/>
          <w:szCs w:val="24"/>
          <w:lang w:eastAsia="zh-CN"/>
        </w:rPr>
        <w:t xml:space="preserve"> po</w:t>
      </w:r>
      <w:r w:rsidR="00443E1E" w:rsidRPr="00424D36">
        <w:rPr>
          <w:rFonts w:asciiTheme="majorBidi" w:hAnsiTheme="majorBidi" w:cstheme="majorBidi"/>
          <w:sz w:val="24"/>
          <w:szCs w:val="24"/>
          <w:lang w:eastAsia="zh-CN"/>
        </w:rPr>
        <w:t>pularity. After research</w:t>
      </w:r>
      <w:r w:rsidR="00752821" w:rsidRPr="00424D36">
        <w:rPr>
          <w:rFonts w:asciiTheme="majorBidi" w:hAnsiTheme="majorBidi" w:cstheme="majorBidi"/>
          <w:sz w:val="24"/>
          <w:szCs w:val="24"/>
          <w:lang w:eastAsia="zh-CN"/>
        </w:rPr>
        <w:t>,</w:t>
      </w:r>
      <w:r w:rsidR="00443E1E" w:rsidRPr="00424D36">
        <w:rPr>
          <w:rFonts w:asciiTheme="majorBidi" w:hAnsiTheme="majorBidi" w:cstheme="majorBidi"/>
          <w:sz w:val="24"/>
          <w:szCs w:val="24"/>
          <w:lang w:eastAsia="zh-CN"/>
        </w:rPr>
        <w:t xml:space="preserve"> we gave higher weight </w:t>
      </w:r>
      <w:r w:rsidR="00001AEA" w:rsidRPr="00424D36">
        <w:rPr>
          <w:rFonts w:asciiTheme="majorBidi" w:hAnsiTheme="majorBidi" w:cstheme="majorBidi"/>
          <w:sz w:val="24"/>
          <w:szCs w:val="24"/>
          <w:lang w:eastAsia="zh-CN"/>
        </w:rPr>
        <w:t>t</w:t>
      </w:r>
      <w:r w:rsidR="00443E1E" w:rsidRPr="00424D36">
        <w:rPr>
          <w:rFonts w:asciiTheme="majorBidi" w:hAnsiTheme="majorBidi" w:cstheme="majorBidi"/>
          <w:sz w:val="24"/>
          <w:szCs w:val="24"/>
          <w:lang w:eastAsia="zh-CN"/>
        </w:rPr>
        <w:t xml:space="preserve">o stadiums where Taylor Swift has previously performed successfully, </w:t>
      </w:r>
      <w:r w:rsidR="00CA302A" w:rsidRPr="00424D36">
        <w:rPr>
          <w:rFonts w:asciiTheme="majorBidi" w:hAnsiTheme="majorBidi" w:cstheme="majorBidi"/>
          <w:sz w:val="24"/>
          <w:szCs w:val="24"/>
          <w:lang w:eastAsia="zh-CN"/>
        </w:rPr>
        <w:t>which indicat</w:t>
      </w:r>
      <w:r w:rsidR="00001AEA" w:rsidRPr="00424D36">
        <w:rPr>
          <w:rFonts w:asciiTheme="majorBidi" w:hAnsiTheme="majorBidi" w:cstheme="majorBidi"/>
          <w:sz w:val="24"/>
          <w:szCs w:val="24"/>
          <w:lang w:eastAsia="zh-CN"/>
        </w:rPr>
        <w:t>es</w:t>
      </w:r>
      <w:r w:rsidR="00CA302A" w:rsidRPr="00424D36">
        <w:rPr>
          <w:rFonts w:asciiTheme="majorBidi" w:hAnsiTheme="majorBidi" w:cstheme="majorBidi"/>
          <w:sz w:val="24"/>
          <w:szCs w:val="24"/>
          <w:lang w:eastAsia="zh-CN"/>
        </w:rPr>
        <w:t xml:space="preserve"> a strong fan base in those cities</w:t>
      </w:r>
      <w:r w:rsidR="002E0E69" w:rsidRPr="00424D36">
        <w:rPr>
          <w:rFonts w:asciiTheme="majorBidi" w:hAnsiTheme="majorBidi" w:cstheme="majorBidi"/>
          <w:sz w:val="24"/>
          <w:szCs w:val="24"/>
          <w:lang w:eastAsia="zh-CN"/>
        </w:rPr>
        <w:t>. We also t</w:t>
      </w:r>
      <w:r w:rsidR="00183066" w:rsidRPr="00424D36">
        <w:rPr>
          <w:rFonts w:asciiTheme="majorBidi" w:hAnsiTheme="majorBidi" w:cstheme="majorBidi"/>
          <w:sz w:val="24"/>
          <w:szCs w:val="24"/>
          <w:lang w:eastAsia="zh-CN"/>
        </w:rPr>
        <w:t>ook</w:t>
      </w:r>
      <w:r w:rsidR="002E0E69" w:rsidRPr="00424D36">
        <w:rPr>
          <w:rFonts w:asciiTheme="majorBidi" w:hAnsiTheme="majorBidi" w:cstheme="majorBidi"/>
          <w:sz w:val="24"/>
          <w:szCs w:val="24"/>
          <w:lang w:eastAsia="zh-CN"/>
        </w:rPr>
        <w:t xml:space="preserve"> stadium capacity </w:t>
      </w:r>
      <w:r w:rsidR="008D388F" w:rsidRPr="00424D36">
        <w:rPr>
          <w:rFonts w:asciiTheme="majorBidi" w:hAnsiTheme="majorBidi" w:cstheme="majorBidi"/>
          <w:sz w:val="24"/>
          <w:szCs w:val="24"/>
          <w:lang w:eastAsia="zh-CN"/>
        </w:rPr>
        <w:t>and facilities into consideration</w:t>
      </w:r>
      <w:r w:rsidRPr="00424D36">
        <w:rPr>
          <w:rFonts w:asciiTheme="majorBidi" w:hAnsiTheme="majorBidi" w:cstheme="majorBidi"/>
          <w:sz w:val="24"/>
          <w:szCs w:val="24"/>
          <w:lang w:eastAsia="zh-CN"/>
        </w:rPr>
        <w:t>.</w:t>
      </w:r>
      <w:r w:rsidR="008D388F" w:rsidRPr="00424D36">
        <w:rPr>
          <w:rFonts w:asciiTheme="majorBidi" w:hAnsiTheme="majorBidi" w:cstheme="majorBidi"/>
          <w:sz w:val="24"/>
          <w:szCs w:val="24"/>
          <w:lang w:eastAsia="zh-CN"/>
        </w:rPr>
        <w:t xml:space="preserve"> </w:t>
      </w:r>
      <w:r w:rsidRPr="00424D36">
        <w:rPr>
          <w:rFonts w:asciiTheme="majorBidi" w:hAnsiTheme="majorBidi" w:cstheme="majorBidi"/>
          <w:sz w:val="24"/>
          <w:szCs w:val="24"/>
          <w:lang w:eastAsia="zh-CN"/>
        </w:rPr>
        <w:t>W</w:t>
      </w:r>
      <w:r w:rsidR="00ED468E" w:rsidRPr="00424D36">
        <w:rPr>
          <w:rFonts w:asciiTheme="majorBidi" w:hAnsiTheme="majorBidi" w:cstheme="majorBidi"/>
          <w:sz w:val="24"/>
          <w:szCs w:val="24"/>
          <w:lang w:eastAsia="zh-CN"/>
        </w:rPr>
        <w:t>e weigh</w:t>
      </w:r>
      <w:r w:rsidR="00183066" w:rsidRPr="00424D36">
        <w:rPr>
          <w:rFonts w:asciiTheme="majorBidi" w:hAnsiTheme="majorBidi" w:cstheme="majorBidi"/>
          <w:sz w:val="24"/>
          <w:szCs w:val="24"/>
          <w:lang w:eastAsia="zh-CN"/>
        </w:rPr>
        <w:t>ed</w:t>
      </w:r>
      <w:r w:rsidR="00ED468E" w:rsidRPr="00424D36">
        <w:rPr>
          <w:rFonts w:asciiTheme="majorBidi" w:hAnsiTheme="majorBidi" w:cstheme="majorBidi"/>
          <w:sz w:val="24"/>
          <w:szCs w:val="24"/>
          <w:lang w:eastAsia="zh-CN"/>
        </w:rPr>
        <w:t xml:space="preserve"> more on the stadium</w:t>
      </w:r>
      <w:r w:rsidRPr="00424D36">
        <w:rPr>
          <w:rFonts w:asciiTheme="majorBidi" w:hAnsiTheme="majorBidi" w:cstheme="majorBidi"/>
          <w:sz w:val="24"/>
          <w:szCs w:val="24"/>
          <w:lang w:eastAsia="zh-CN"/>
        </w:rPr>
        <w:t xml:space="preserve">, </w:t>
      </w:r>
      <w:r w:rsidR="00ED468E" w:rsidRPr="00424D36">
        <w:rPr>
          <w:rFonts w:asciiTheme="majorBidi" w:hAnsiTheme="majorBidi" w:cstheme="majorBidi"/>
          <w:sz w:val="24"/>
          <w:szCs w:val="24"/>
          <w:lang w:eastAsia="zh-CN"/>
        </w:rPr>
        <w:t xml:space="preserve">which accommodates large audiences and provides the necessary amenities for a </w:t>
      </w:r>
      <w:r w:rsidRPr="00424D36">
        <w:rPr>
          <w:rFonts w:asciiTheme="majorBidi" w:hAnsiTheme="majorBidi" w:cstheme="majorBidi"/>
          <w:sz w:val="24"/>
          <w:szCs w:val="24"/>
          <w:lang w:eastAsia="zh-CN"/>
        </w:rPr>
        <w:t>w</w:t>
      </w:r>
      <w:r w:rsidR="00ED468E" w:rsidRPr="00424D36">
        <w:rPr>
          <w:rFonts w:asciiTheme="majorBidi" w:hAnsiTheme="majorBidi" w:cstheme="majorBidi"/>
          <w:sz w:val="24"/>
          <w:szCs w:val="24"/>
          <w:lang w:eastAsia="zh-CN"/>
        </w:rPr>
        <w:t>orld</w:t>
      </w:r>
      <w:r w:rsidRPr="00424D36">
        <w:rPr>
          <w:rFonts w:asciiTheme="majorBidi" w:hAnsiTheme="majorBidi" w:cstheme="majorBidi"/>
          <w:sz w:val="24"/>
          <w:szCs w:val="24"/>
          <w:lang w:eastAsia="zh-CN"/>
        </w:rPr>
        <w:t>-c</w:t>
      </w:r>
      <w:r w:rsidR="00ED468E" w:rsidRPr="00424D36">
        <w:rPr>
          <w:rFonts w:asciiTheme="majorBidi" w:hAnsiTheme="majorBidi" w:cstheme="majorBidi"/>
          <w:sz w:val="24"/>
          <w:szCs w:val="24"/>
          <w:lang w:eastAsia="zh-CN"/>
        </w:rPr>
        <w:t xml:space="preserve">lass singer like Taylor Swift. </w:t>
      </w:r>
      <w:r w:rsidR="009A325A" w:rsidRPr="00424D36">
        <w:rPr>
          <w:rFonts w:asciiTheme="majorBidi" w:hAnsiTheme="majorBidi" w:cstheme="majorBidi"/>
          <w:sz w:val="24"/>
          <w:szCs w:val="24"/>
          <w:lang w:eastAsia="zh-CN"/>
        </w:rPr>
        <w:t>This dataset plays a crucial role in the optimization process, serving as a foundation for determining the most efficient travel routes between venues.</w:t>
      </w:r>
    </w:p>
    <w:p w14:paraId="0A88EAE5" w14:textId="3A86D0C1" w:rsidR="00183066" w:rsidRPr="00424D36" w:rsidRDefault="00183066" w:rsidP="008C7052">
      <w:pPr>
        <w:pStyle w:val="Heading2"/>
        <w:rPr>
          <w:rFonts w:asciiTheme="majorBidi" w:hAnsiTheme="majorBidi"/>
          <w:lang w:eastAsia="zh-CN"/>
        </w:rPr>
      </w:pPr>
      <w:r w:rsidRPr="00424D36">
        <w:rPr>
          <w:rFonts w:asciiTheme="majorBidi" w:hAnsiTheme="majorBidi"/>
          <w:lang w:eastAsia="zh-CN"/>
        </w:rPr>
        <w:t xml:space="preserve">Data </w:t>
      </w:r>
      <w:r w:rsidR="005361A6" w:rsidRPr="00424D36">
        <w:rPr>
          <w:rFonts w:asciiTheme="majorBidi" w:hAnsiTheme="majorBidi"/>
          <w:lang w:eastAsia="zh-CN"/>
        </w:rPr>
        <w:t>P</w:t>
      </w:r>
      <w:r w:rsidRPr="00424D36">
        <w:rPr>
          <w:rFonts w:asciiTheme="majorBidi" w:hAnsiTheme="majorBidi"/>
          <w:lang w:eastAsia="zh-CN"/>
        </w:rPr>
        <w:t>reparation and Transformation</w:t>
      </w:r>
    </w:p>
    <w:p w14:paraId="70A59B17" w14:textId="6384D9AB" w:rsidR="007C39EF" w:rsidRPr="00424D36" w:rsidRDefault="005361A6" w:rsidP="002F20B1">
      <w:pPr>
        <w:jc w:val="both"/>
        <w:rPr>
          <w:rFonts w:asciiTheme="majorBidi" w:hAnsiTheme="majorBidi" w:cstheme="majorBidi"/>
          <w:sz w:val="24"/>
          <w:szCs w:val="24"/>
          <w:lang w:eastAsia="zh-CN"/>
        </w:rPr>
      </w:pPr>
      <w:r w:rsidRPr="00424D36">
        <w:rPr>
          <w:rFonts w:asciiTheme="majorBidi" w:hAnsiTheme="majorBidi" w:cstheme="majorBidi"/>
          <w:sz w:val="24"/>
          <w:szCs w:val="24"/>
          <w:lang w:eastAsia="zh-CN"/>
        </w:rPr>
        <w:t>The datasets were loaded into our analytical environment using the Python Data Analysis Library (pandas), which offers robust capabilities for handling and processing large datasets</w:t>
      </w:r>
      <w:r w:rsidR="00034DCD" w:rsidRPr="00424D36">
        <w:rPr>
          <w:rFonts w:asciiTheme="majorBidi" w:hAnsiTheme="majorBidi" w:cstheme="majorBidi"/>
          <w:sz w:val="24"/>
          <w:szCs w:val="24"/>
          <w:lang w:eastAsia="zh-CN"/>
        </w:rPr>
        <w:t xml:space="preserve">. </w:t>
      </w:r>
      <w:r w:rsidR="0031544A" w:rsidRPr="00424D36">
        <w:rPr>
          <w:rFonts w:asciiTheme="majorBidi" w:hAnsiTheme="majorBidi" w:cstheme="majorBidi"/>
          <w:sz w:val="24"/>
          <w:szCs w:val="24"/>
          <w:lang w:eastAsia="zh-CN"/>
        </w:rPr>
        <w:t>For the optimization model to effectively process the data, we transformed the stadium coordinates into a list of tuples. Furthermore, the distance data was formatted into a 2D matrix, aligning with the requirements of our optimization algorithms</w:t>
      </w:r>
      <w:r w:rsidR="00034DCD" w:rsidRPr="00424D36">
        <w:rPr>
          <w:rFonts w:asciiTheme="majorBidi" w:hAnsiTheme="majorBidi" w:cstheme="majorBidi"/>
          <w:sz w:val="24"/>
          <w:szCs w:val="24"/>
          <w:lang w:eastAsia="zh-CN"/>
        </w:rPr>
        <w:t>.</w:t>
      </w:r>
      <w:r w:rsidR="002B544F" w:rsidRPr="00424D36">
        <w:rPr>
          <w:rFonts w:asciiTheme="majorBidi" w:hAnsiTheme="majorBidi" w:cstheme="majorBidi"/>
          <w:sz w:val="24"/>
          <w:szCs w:val="24"/>
          <w:lang w:eastAsia="zh-CN"/>
        </w:rPr>
        <w:t xml:space="preserve"> </w:t>
      </w:r>
      <w:r w:rsidR="00AC390C" w:rsidRPr="00424D36">
        <w:rPr>
          <w:rFonts w:asciiTheme="majorBidi" w:hAnsiTheme="majorBidi" w:cstheme="majorBidi"/>
          <w:sz w:val="24"/>
          <w:szCs w:val="24"/>
          <w:lang w:eastAsia="zh-CN"/>
        </w:rPr>
        <w:t>This transformation ensures that the data is in a suitable format for subsequent analysis and optimization modelling.</w:t>
      </w:r>
      <w:r w:rsidR="007C39EF" w:rsidRPr="00424D36">
        <w:rPr>
          <w:rFonts w:asciiTheme="majorBidi" w:hAnsiTheme="majorBidi" w:cstheme="majorBidi"/>
          <w:sz w:val="24"/>
          <w:szCs w:val="24"/>
          <w:lang w:eastAsia="zh-CN"/>
        </w:rPr>
        <w:t xml:space="preserve"> The distance matrix, derived from the datasets, is pivotal in calculating the exact distances between each pair of stadiums. This matrix forms the core of our optimization model, enabling us to determine the most efficient touring route.</w:t>
      </w:r>
      <w:r w:rsidR="00A765D6" w:rsidRPr="00424D36">
        <w:rPr>
          <w:rFonts w:asciiTheme="majorBidi" w:hAnsiTheme="majorBidi" w:cstheme="majorBidi"/>
          <w:sz w:val="24"/>
          <w:szCs w:val="24"/>
          <w:lang w:eastAsia="zh-CN"/>
        </w:rPr>
        <w:t xml:space="preserve"> </w:t>
      </w:r>
      <w:r w:rsidR="00310107" w:rsidRPr="00424D36">
        <w:rPr>
          <w:rFonts w:asciiTheme="majorBidi" w:hAnsiTheme="majorBidi" w:cstheme="majorBidi"/>
          <w:sz w:val="24"/>
          <w:szCs w:val="24"/>
          <w:lang w:eastAsia="zh-CN"/>
        </w:rPr>
        <w:t xml:space="preserve">The data prepared, including the geolocation of stadiums and the distance matrix, will be directly fed into </w:t>
      </w:r>
      <w:proofErr w:type="spellStart"/>
      <w:r w:rsidR="00310107" w:rsidRPr="00424D36">
        <w:rPr>
          <w:rFonts w:asciiTheme="majorBidi" w:hAnsiTheme="majorBidi" w:cstheme="majorBidi"/>
          <w:sz w:val="24"/>
          <w:szCs w:val="24"/>
          <w:lang w:eastAsia="zh-CN"/>
        </w:rPr>
        <w:t>Gurobi</w:t>
      </w:r>
      <w:proofErr w:type="spellEnd"/>
      <w:r w:rsidR="00310107" w:rsidRPr="00424D36">
        <w:rPr>
          <w:rFonts w:asciiTheme="majorBidi" w:hAnsiTheme="majorBidi" w:cstheme="majorBidi"/>
          <w:sz w:val="24"/>
          <w:szCs w:val="24"/>
          <w:lang w:eastAsia="zh-CN"/>
        </w:rPr>
        <w:t xml:space="preserve"> to formulate the optimization problem. This integration is crucial for ensuring that the real-world constraints and objectives of Taylor Swift's tour scheduling are accurately represented in the optimization model.</w:t>
      </w:r>
    </w:p>
    <w:p w14:paraId="171F7C61" w14:textId="410C3488" w:rsidR="002F20B1" w:rsidRPr="00424D36" w:rsidRDefault="009C1CCF" w:rsidP="00A50054">
      <w:pPr>
        <w:jc w:val="both"/>
        <w:rPr>
          <w:rFonts w:asciiTheme="majorBidi" w:hAnsiTheme="majorBidi" w:cstheme="majorBidi"/>
          <w:sz w:val="24"/>
          <w:szCs w:val="24"/>
          <w:lang w:eastAsia="zh-CN"/>
        </w:rPr>
      </w:pPr>
      <w:r w:rsidRPr="00424D36">
        <w:rPr>
          <w:rFonts w:asciiTheme="majorBidi" w:hAnsiTheme="majorBidi" w:cstheme="majorBidi"/>
          <w:sz w:val="24"/>
          <w:szCs w:val="24"/>
          <w:lang w:eastAsia="zh-CN"/>
        </w:rPr>
        <w:t>The data preparation stage sets a solid foundation for the forthcoming modelling and optimization phases. By collecting and transforming relevant data, we have established a robust basis for optimizing Taylor Swift's tour schedule. The subsequent sections of this report will delve into the problem formulation and the solutions derived from this well-prepared dataset, aiming to achieve an efficient and fan-centric tour schedule.</w:t>
      </w:r>
    </w:p>
    <w:p w14:paraId="17E371BF" w14:textId="77777777" w:rsidR="002F20B1" w:rsidRPr="00424D36" w:rsidRDefault="002F20B1" w:rsidP="00822909">
      <w:pPr>
        <w:rPr>
          <w:rFonts w:asciiTheme="majorBidi" w:hAnsiTheme="majorBidi" w:cstheme="majorBidi"/>
        </w:rPr>
      </w:pPr>
    </w:p>
    <w:p w14:paraId="60FBE12B" w14:textId="45413A9B" w:rsidR="00766FD4" w:rsidRPr="00424D36" w:rsidRDefault="00733834" w:rsidP="00B5606D">
      <w:pPr>
        <w:pStyle w:val="Heading2"/>
        <w:rPr>
          <w:rFonts w:asciiTheme="majorBidi" w:hAnsiTheme="majorBidi"/>
        </w:rPr>
      </w:pPr>
      <w:r w:rsidRPr="00424D36">
        <w:rPr>
          <w:rFonts w:asciiTheme="majorBidi" w:hAnsiTheme="majorBidi"/>
        </w:rPr>
        <w:t>Problem Formulation</w:t>
      </w:r>
    </w:p>
    <w:p w14:paraId="3089EA7F" w14:textId="26F96E0E" w:rsidR="00B5606D" w:rsidRPr="00424D36" w:rsidRDefault="000C04F0" w:rsidP="00822909">
      <w:pPr>
        <w:rPr>
          <w:rFonts w:asciiTheme="majorBidi" w:hAnsiTheme="majorBidi" w:cstheme="majorBidi"/>
          <w:sz w:val="24"/>
          <w:szCs w:val="24"/>
        </w:rPr>
      </w:pPr>
      <w:r w:rsidRPr="00424D36">
        <w:rPr>
          <w:rFonts w:asciiTheme="majorBidi" w:hAnsiTheme="majorBidi" w:cstheme="majorBidi"/>
          <w:sz w:val="24"/>
          <w:szCs w:val="24"/>
        </w:rPr>
        <w:t>We have approached</w:t>
      </w:r>
      <w:r w:rsidR="000943F3" w:rsidRPr="00424D36">
        <w:rPr>
          <w:rFonts w:asciiTheme="majorBidi" w:hAnsiTheme="majorBidi" w:cstheme="majorBidi"/>
          <w:sz w:val="24"/>
          <w:szCs w:val="24"/>
        </w:rPr>
        <w:t xml:space="preserve"> the </w:t>
      </w:r>
      <w:r w:rsidR="005554C0" w:rsidRPr="00424D36">
        <w:rPr>
          <w:rFonts w:asciiTheme="majorBidi" w:hAnsiTheme="majorBidi" w:cstheme="majorBidi"/>
          <w:sz w:val="24"/>
          <w:szCs w:val="24"/>
        </w:rPr>
        <w:t>open-ended asymmetric travelling salesman problem involving Taylor Sw</w:t>
      </w:r>
      <w:r w:rsidR="006A2C77" w:rsidRPr="00424D36">
        <w:rPr>
          <w:rFonts w:asciiTheme="majorBidi" w:hAnsiTheme="majorBidi" w:cstheme="majorBidi"/>
          <w:sz w:val="24"/>
          <w:szCs w:val="24"/>
        </w:rPr>
        <w:t>i</w:t>
      </w:r>
      <w:r w:rsidR="005554C0" w:rsidRPr="00424D36">
        <w:rPr>
          <w:rFonts w:asciiTheme="majorBidi" w:hAnsiTheme="majorBidi" w:cstheme="majorBidi"/>
          <w:sz w:val="24"/>
          <w:szCs w:val="24"/>
        </w:rPr>
        <w:t>ft's Eras Tour in North America cities</w:t>
      </w:r>
      <w:r w:rsidRPr="00424D36">
        <w:rPr>
          <w:rFonts w:asciiTheme="majorBidi" w:hAnsiTheme="majorBidi" w:cstheme="majorBidi"/>
          <w:sz w:val="24"/>
          <w:szCs w:val="24"/>
        </w:rPr>
        <w:t xml:space="preserve"> by exploring and implementing two optimization models:</w:t>
      </w:r>
    </w:p>
    <w:p w14:paraId="01516955" w14:textId="0778C30E" w:rsidR="008D2097" w:rsidRPr="00424D36" w:rsidRDefault="007A1AC7" w:rsidP="0064706A">
      <w:pPr>
        <w:pStyle w:val="Heading3"/>
        <w:rPr>
          <w:rFonts w:asciiTheme="majorBidi" w:hAnsiTheme="majorBidi"/>
          <w:color w:val="2F5496" w:themeColor="accent1" w:themeShade="BF"/>
        </w:rPr>
      </w:pPr>
      <w:r w:rsidRPr="00424D36">
        <w:rPr>
          <w:rFonts w:asciiTheme="majorBidi" w:hAnsiTheme="majorBidi"/>
          <w:color w:val="2F5496" w:themeColor="accent1" w:themeShade="BF"/>
        </w:rPr>
        <w:lastRenderedPageBreak/>
        <w:t>Miller-Tucker-</w:t>
      </w:r>
      <w:proofErr w:type="spellStart"/>
      <w:r w:rsidRPr="00424D36">
        <w:rPr>
          <w:rFonts w:asciiTheme="majorBidi" w:hAnsiTheme="majorBidi"/>
          <w:color w:val="2F5496" w:themeColor="accent1" w:themeShade="BF"/>
        </w:rPr>
        <w:t>Zemlin</w:t>
      </w:r>
      <w:proofErr w:type="spellEnd"/>
      <w:r w:rsidRPr="00424D36">
        <w:rPr>
          <w:rFonts w:asciiTheme="majorBidi" w:hAnsiTheme="majorBidi"/>
          <w:color w:val="2F5496" w:themeColor="accent1" w:themeShade="BF"/>
        </w:rPr>
        <w:t xml:space="preserve"> (MTZ)</w:t>
      </w:r>
      <w:r w:rsidR="008E2AEA" w:rsidRPr="00424D36">
        <w:rPr>
          <w:rFonts w:asciiTheme="majorBidi" w:hAnsiTheme="majorBidi"/>
          <w:color w:val="2F5496" w:themeColor="accent1" w:themeShade="BF"/>
        </w:rPr>
        <w:t xml:space="preserve"> formulation</w:t>
      </w:r>
    </w:p>
    <w:p w14:paraId="0F9045F6" w14:textId="505AC671" w:rsidR="0064706A" w:rsidRPr="00424D36" w:rsidRDefault="00376329" w:rsidP="008D2097">
      <w:pPr>
        <w:rPr>
          <w:rFonts w:asciiTheme="majorBidi" w:hAnsiTheme="majorBidi" w:cstheme="majorBidi"/>
          <w:sz w:val="24"/>
          <w:szCs w:val="24"/>
        </w:rPr>
      </w:pPr>
      <w:r w:rsidRPr="00424D36">
        <w:rPr>
          <w:rFonts w:asciiTheme="majorBidi" w:hAnsiTheme="majorBidi" w:cstheme="majorBidi"/>
          <w:sz w:val="24"/>
          <w:szCs w:val="24"/>
        </w:rPr>
        <w:t xml:space="preserve">The formulation of MTZ </w:t>
      </w:r>
      <w:r w:rsidR="001D3CA4" w:rsidRPr="00424D36">
        <w:rPr>
          <w:rFonts w:asciiTheme="majorBidi" w:hAnsiTheme="majorBidi" w:cstheme="majorBidi"/>
          <w:sz w:val="24"/>
          <w:szCs w:val="24"/>
        </w:rPr>
        <w:t>approach to the Asymmetric Traveling Salesman Problem has been implements using the mode</w:t>
      </w:r>
      <w:r w:rsidR="00E94582" w:rsidRPr="00424D36">
        <w:rPr>
          <w:rFonts w:asciiTheme="majorBidi" w:hAnsiTheme="majorBidi" w:cstheme="majorBidi"/>
          <w:sz w:val="24"/>
          <w:szCs w:val="24"/>
        </w:rPr>
        <w:t xml:space="preserve">ling language Python and its </w:t>
      </w:r>
      <w:r w:rsidR="00EB4D6B" w:rsidRPr="00424D36">
        <w:rPr>
          <w:rFonts w:asciiTheme="majorBidi" w:hAnsiTheme="majorBidi" w:cstheme="majorBidi"/>
          <w:sz w:val="24"/>
          <w:szCs w:val="24"/>
        </w:rPr>
        <w:t xml:space="preserve">optimization solver library, </w:t>
      </w:r>
      <w:proofErr w:type="spellStart"/>
      <w:r w:rsidR="00EB4D6B" w:rsidRPr="00424D36">
        <w:rPr>
          <w:rFonts w:asciiTheme="majorBidi" w:hAnsiTheme="majorBidi" w:cstheme="majorBidi"/>
          <w:sz w:val="24"/>
          <w:szCs w:val="24"/>
        </w:rPr>
        <w:t>Gurobi</w:t>
      </w:r>
      <w:proofErr w:type="spellEnd"/>
      <w:r w:rsidR="00EB4D6B" w:rsidRPr="00424D36">
        <w:rPr>
          <w:rFonts w:asciiTheme="majorBidi" w:hAnsiTheme="majorBidi" w:cstheme="majorBidi"/>
          <w:sz w:val="24"/>
          <w:szCs w:val="24"/>
        </w:rPr>
        <w:t>. The mathematical formulation has been translated into the code as follows:</w:t>
      </w:r>
    </w:p>
    <w:p w14:paraId="06C3268C" w14:textId="77777777" w:rsidR="007432F7" w:rsidRPr="00424D36" w:rsidRDefault="007432F7" w:rsidP="007432F7">
      <w:pPr>
        <w:pStyle w:val="Heading4"/>
        <w:rPr>
          <w:rFonts w:asciiTheme="majorBidi" w:hAnsiTheme="majorBidi"/>
          <w:sz w:val="24"/>
          <w:szCs w:val="24"/>
        </w:rPr>
      </w:pPr>
      <w:r w:rsidRPr="00424D36">
        <w:rPr>
          <w:rFonts w:asciiTheme="majorBidi" w:hAnsiTheme="majorBidi"/>
          <w:sz w:val="24"/>
          <w:szCs w:val="24"/>
        </w:rPr>
        <w:t>Decision Variables</w:t>
      </w:r>
    </w:p>
    <w:p w14:paraId="749B0CD5" w14:textId="5C124C2B" w:rsidR="00132BD3" w:rsidRPr="00424D36" w:rsidRDefault="00656CFF" w:rsidP="00132BD3">
      <w:pPr>
        <w:rPr>
          <w:rFonts w:asciiTheme="majorBidi" w:hAnsiTheme="majorBidi" w:cstheme="majorBidi"/>
          <w:sz w:val="24"/>
          <w:szCs w:val="24"/>
        </w:rPr>
      </w:pPr>
      <w:r w:rsidRPr="00424D36">
        <w:rPr>
          <w:rFonts w:asciiTheme="majorBidi" w:hAnsiTheme="majorBidi" w:cstheme="majorBidi"/>
          <w:sz w:val="24"/>
          <w:szCs w:val="24"/>
        </w:rPr>
        <w:t xml:space="preserve">In the code, we've introduced two sets of decision </w:t>
      </w:r>
      <w:r w:rsidR="00327532" w:rsidRPr="00424D36">
        <w:rPr>
          <w:rFonts w:asciiTheme="majorBidi" w:hAnsiTheme="majorBidi" w:cstheme="majorBidi"/>
          <w:sz w:val="24"/>
          <w:szCs w:val="24"/>
        </w:rPr>
        <w:t xml:space="preserve">variables: </w:t>
      </w:r>
    </w:p>
    <w:p w14:paraId="0E425226" w14:textId="651BE482" w:rsidR="00132BD3" w:rsidRPr="00424D36" w:rsidRDefault="00327532" w:rsidP="00132BD3">
      <w:pPr>
        <w:pStyle w:val="ListParagraph"/>
        <w:numPr>
          <w:ilvl w:val="0"/>
          <w:numId w:val="9"/>
        </w:numPr>
        <w:rPr>
          <w:rFonts w:asciiTheme="majorBidi" w:hAnsiTheme="majorBidi" w:cstheme="majorBidi"/>
          <w:sz w:val="24"/>
          <w:szCs w:val="24"/>
        </w:rPr>
      </w:pPr>
      <w:r w:rsidRPr="00424D36">
        <w:rPr>
          <w:rFonts w:asciiTheme="majorBidi" w:hAnsiTheme="majorBidi" w:cstheme="majorBidi"/>
          <w:sz w:val="24"/>
          <w:szCs w:val="24"/>
        </w:rPr>
        <w:t xml:space="preserve">Binary variables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oMath>
      <w:r w:rsidRPr="00424D36">
        <w:rPr>
          <w:rFonts w:asciiTheme="majorBidi" w:hAnsiTheme="majorBidi" w:cstheme="majorBidi"/>
          <w:sz w:val="24"/>
          <w:szCs w:val="24"/>
        </w:rPr>
        <w:t xml:space="preserve"> indicat</w:t>
      </w:r>
      <w:r w:rsidR="005C76A0" w:rsidRPr="00424D36">
        <w:rPr>
          <w:rFonts w:asciiTheme="majorBidi" w:hAnsiTheme="majorBidi" w:cstheme="majorBidi"/>
          <w:sz w:val="24"/>
          <w:szCs w:val="24"/>
        </w:rPr>
        <w:t>es</w:t>
      </w:r>
      <w:r w:rsidRPr="00424D36">
        <w:rPr>
          <w:rFonts w:asciiTheme="majorBidi" w:hAnsiTheme="majorBidi" w:cstheme="majorBidi"/>
          <w:sz w:val="24"/>
          <w:szCs w:val="24"/>
        </w:rPr>
        <w:t xml:space="preserve"> whether the tour moves directly from stadium </w:t>
      </w:r>
      <m:oMath>
        <m:r>
          <w:rPr>
            <w:rFonts w:ascii="Cambria Math" w:hAnsi="Cambria Math" w:cstheme="majorBidi"/>
            <w:sz w:val="24"/>
            <w:szCs w:val="24"/>
          </w:rPr>
          <m:t>i</m:t>
        </m:r>
      </m:oMath>
      <w:r w:rsidRPr="00424D36">
        <w:rPr>
          <w:rFonts w:asciiTheme="majorBidi" w:hAnsiTheme="majorBidi" w:cstheme="majorBidi"/>
          <w:sz w:val="24"/>
          <w:szCs w:val="24"/>
        </w:rPr>
        <w:t xml:space="preserve"> to stadium </w:t>
      </w:r>
      <m:oMath>
        <m:r>
          <w:rPr>
            <w:rFonts w:ascii="Cambria Math" w:hAnsi="Cambria Math" w:cstheme="majorBidi"/>
            <w:sz w:val="24"/>
            <w:szCs w:val="24"/>
          </w:rPr>
          <m:t>j</m:t>
        </m:r>
      </m:oMath>
      <w:r w:rsidR="009B7152" w:rsidRPr="00424D36">
        <w:rPr>
          <w:rFonts w:asciiTheme="majorBidi" w:hAnsiTheme="majorBidi" w:cstheme="majorBidi"/>
          <w:sz w:val="24"/>
          <w:szCs w:val="24"/>
        </w:rPr>
        <w:t>,</w:t>
      </w:r>
      <w:r w:rsidRPr="00424D36">
        <w:rPr>
          <w:rFonts w:asciiTheme="majorBidi" w:hAnsiTheme="majorBidi" w:cstheme="majorBidi"/>
          <w:sz w:val="24"/>
          <w:szCs w:val="24"/>
        </w:rPr>
        <w:t xml:space="preserve"> and</w:t>
      </w:r>
    </w:p>
    <w:p w14:paraId="032E5921" w14:textId="0BB244C0" w:rsidR="001C20FC" w:rsidRPr="00424D36" w:rsidRDefault="00132BD3" w:rsidP="00132BD3">
      <w:pPr>
        <w:pStyle w:val="ListParagraph"/>
        <w:numPr>
          <w:ilvl w:val="0"/>
          <w:numId w:val="9"/>
        </w:numPr>
        <w:rPr>
          <w:rFonts w:asciiTheme="majorBidi" w:hAnsiTheme="majorBidi" w:cstheme="majorBidi"/>
          <w:sz w:val="24"/>
          <w:szCs w:val="24"/>
        </w:rPr>
      </w:pPr>
      <w:r w:rsidRPr="00424D36">
        <w:rPr>
          <w:rFonts w:asciiTheme="majorBidi" w:hAnsiTheme="majorBidi" w:cstheme="majorBidi"/>
          <w:sz w:val="24"/>
          <w:szCs w:val="24"/>
        </w:rPr>
        <w:t>C</w:t>
      </w:r>
      <w:r w:rsidR="00327532" w:rsidRPr="00424D36">
        <w:rPr>
          <w:rFonts w:asciiTheme="majorBidi" w:hAnsiTheme="majorBidi" w:cstheme="majorBidi"/>
          <w:sz w:val="24"/>
          <w:szCs w:val="24"/>
        </w:rPr>
        <w:t xml:space="preserve">ontinuous variables </w:t>
      </w:r>
      <m:oMath>
        <m:sSub>
          <m:sSubPr>
            <m:ctrlPr>
              <w:rPr>
                <w:rFonts w:ascii="Cambria Math" w:hAnsi="Cambria Math" w:cstheme="majorBidi"/>
                <w:i/>
                <w:sz w:val="24"/>
                <w:szCs w:val="24"/>
              </w:rPr>
            </m:ctrlPr>
          </m:sSubPr>
          <m:e>
            <m:r>
              <w:rPr>
                <w:rFonts w:ascii="Cambria Math" w:hAnsi="Cambria Math" w:cstheme="majorBidi"/>
                <w:sz w:val="24"/>
                <w:szCs w:val="24"/>
              </w:rPr>
              <m:t>u</m:t>
            </m:r>
          </m:e>
          <m:sub>
            <m:r>
              <w:rPr>
                <w:rFonts w:ascii="Cambria Math" w:hAnsi="Cambria Math" w:cstheme="majorBidi"/>
                <w:sz w:val="24"/>
                <w:szCs w:val="24"/>
              </w:rPr>
              <m:t>i</m:t>
            </m:r>
          </m:sub>
        </m:sSub>
      </m:oMath>
      <w:r w:rsidR="00327532" w:rsidRPr="00424D36">
        <w:rPr>
          <w:rFonts w:asciiTheme="majorBidi" w:hAnsiTheme="majorBidi" w:cstheme="majorBidi"/>
          <w:sz w:val="24"/>
          <w:szCs w:val="24"/>
        </w:rPr>
        <w:t xml:space="preserve"> represent</w:t>
      </w:r>
      <w:r w:rsidR="005C76A0" w:rsidRPr="00424D36">
        <w:rPr>
          <w:rFonts w:asciiTheme="majorBidi" w:hAnsiTheme="majorBidi" w:cstheme="majorBidi"/>
          <w:sz w:val="24"/>
          <w:szCs w:val="24"/>
        </w:rPr>
        <w:t>s</w:t>
      </w:r>
      <w:r w:rsidR="00327532" w:rsidRPr="00424D36">
        <w:rPr>
          <w:rFonts w:asciiTheme="majorBidi" w:hAnsiTheme="majorBidi" w:cstheme="majorBidi"/>
          <w:sz w:val="24"/>
          <w:szCs w:val="24"/>
        </w:rPr>
        <w:t xml:space="preserve"> the order in which each stadium is visited,</w:t>
      </w:r>
      <w:r w:rsidR="005C76A0" w:rsidRPr="00424D36">
        <w:rPr>
          <w:rFonts w:asciiTheme="majorBidi" w:hAnsiTheme="majorBidi" w:cstheme="majorBidi"/>
          <w:sz w:val="24"/>
          <w:szCs w:val="24"/>
        </w:rPr>
        <w:t xml:space="preserve"> to </w:t>
      </w:r>
      <w:r w:rsidR="00327532" w:rsidRPr="00424D36">
        <w:rPr>
          <w:rFonts w:asciiTheme="majorBidi" w:hAnsiTheme="majorBidi" w:cstheme="majorBidi"/>
          <w:sz w:val="24"/>
          <w:szCs w:val="24"/>
        </w:rPr>
        <w:t>help eliminate subtours.</w:t>
      </w:r>
    </w:p>
    <w:p w14:paraId="4DAB8C67" w14:textId="5BF056BD" w:rsidR="0015063A" w:rsidRPr="00424D36" w:rsidRDefault="0015063A" w:rsidP="0015063A">
      <w:pPr>
        <w:rPr>
          <w:rFonts w:asciiTheme="majorBidi" w:hAnsiTheme="majorBidi" w:cstheme="majorBidi"/>
        </w:rPr>
      </w:pPr>
      <w:r w:rsidRPr="00424D36">
        <w:rPr>
          <w:rFonts w:asciiTheme="majorBidi" w:hAnsiTheme="majorBidi" w:cstheme="majorBidi"/>
          <w:noProof/>
        </w:rPr>
        <w:drawing>
          <wp:inline distT="0" distB="0" distL="0" distR="0" wp14:anchorId="2E3C718B" wp14:editId="2D8FD5E3">
            <wp:extent cx="5943600" cy="702945"/>
            <wp:effectExtent l="0" t="0" r="0" b="0"/>
            <wp:docPr id="2040190717" name="Picture 204019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90717" name=""/>
                    <pic:cNvPicPr/>
                  </pic:nvPicPr>
                  <pic:blipFill>
                    <a:blip r:embed="rId11"/>
                    <a:stretch>
                      <a:fillRect/>
                    </a:stretch>
                  </pic:blipFill>
                  <pic:spPr>
                    <a:xfrm>
                      <a:off x="0" y="0"/>
                      <a:ext cx="5943600" cy="702945"/>
                    </a:xfrm>
                    <a:prstGeom prst="rect">
                      <a:avLst/>
                    </a:prstGeom>
                  </pic:spPr>
                </pic:pic>
              </a:graphicData>
            </a:graphic>
          </wp:inline>
        </w:drawing>
      </w:r>
    </w:p>
    <w:p w14:paraId="54346741" w14:textId="77777777" w:rsidR="0015063A" w:rsidRPr="00424D36" w:rsidRDefault="0015063A" w:rsidP="0015063A">
      <w:pPr>
        <w:pStyle w:val="Heading4"/>
        <w:rPr>
          <w:rFonts w:asciiTheme="majorBidi" w:hAnsiTheme="majorBidi"/>
          <w:sz w:val="24"/>
          <w:szCs w:val="24"/>
        </w:rPr>
      </w:pPr>
      <w:r w:rsidRPr="00424D36">
        <w:rPr>
          <w:rFonts w:asciiTheme="majorBidi" w:hAnsiTheme="majorBidi"/>
          <w:sz w:val="24"/>
          <w:szCs w:val="24"/>
        </w:rPr>
        <w:t>Objective function</w:t>
      </w:r>
    </w:p>
    <w:p w14:paraId="369D9421" w14:textId="2A93CBC1" w:rsidR="00A41F78" w:rsidRPr="00424D36" w:rsidRDefault="00A53BB0" w:rsidP="00A41F78">
      <w:pPr>
        <w:rPr>
          <w:rFonts w:asciiTheme="majorBidi" w:hAnsiTheme="majorBidi" w:cstheme="majorBidi"/>
          <w:sz w:val="24"/>
          <w:szCs w:val="24"/>
        </w:rPr>
      </w:pPr>
      <w:r w:rsidRPr="00424D36">
        <w:rPr>
          <w:rFonts w:asciiTheme="majorBidi" w:hAnsiTheme="majorBidi" w:cstheme="majorBidi"/>
          <w:sz w:val="24"/>
          <w:szCs w:val="24"/>
        </w:rPr>
        <w:t xml:space="preserve">The objective </w:t>
      </w:r>
      <w:r w:rsidR="00F56188" w:rsidRPr="00424D36">
        <w:rPr>
          <w:rFonts w:asciiTheme="majorBidi" w:hAnsiTheme="majorBidi" w:cstheme="majorBidi"/>
          <w:sz w:val="24"/>
          <w:szCs w:val="24"/>
        </w:rPr>
        <w:t xml:space="preserve">of </w:t>
      </w:r>
      <w:r w:rsidRPr="00424D36">
        <w:rPr>
          <w:rFonts w:asciiTheme="majorBidi" w:hAnsiTheme="majorBidi" w:cstheme="majorBidi"/>
          <w:sz w:val="24"/>
          <w:szCs w:val="24"/>
        </w:rPr>
        <w:t>minimiz</w:t>
      </w:r>
      <w:r w:rsidR="00F56188" w:rsidRPr="00424D36">
        <w:rPr>
          <w:rFonts w:asciiTheme="majorBidi" w:hAnsiTheme="majorBidi" w:cstheme="majorBidi"/>
          <w:sz w:val="24"/>
          <w:szCs w:val="24"/>
        </w:rPr>
        <w:t>ing</w:t>
      </w:r>
      <w:r w:rsidRPr="00424D36">
        <w:rPr>
          <w:rFonts w:asciiTheme="majorBidi" w:hAnsiTheme="majorBidi" w:cstheme="majorBidi"/>
          <w:sz w:val="24"/>
          <w:szCs w:val="24"/>
        </w:rPr>
        <w:t xml:space="preserve"> the total travel distance</w:t>
      </w:r>
      <w:r w:rsidR="00920962" w:rsidRPr="00424D36">
        <w:rPr>
          <w:rFonts w:asciiTheme="majorBidi" w:hAnsiTheme="majorBidi" w:cstheme="majorBidi"/>
          <w:sz w:val="24"/>
          <w:szCs w:val="24"/>
        </w:rPr>
        <w:t xml:space="preserve"> is translated into the code by summing up the </w:t>
      </w:r>
      <w:r w:rsidR="005A1AEA" w:rsidRPr="00424D36">
        <w:rPr>
          <w:rFonts w:asciiTheme="majorBidi" w:hAnsiTheme="majorBidi" w:cstheme="majorBidi"/>
          <w:sz w:val="24"/>
          <w:szCs w:val="24"/>
        </w:rPr>
        <w:t xml:space="preserve">product of </w:t>
      </w:r>
      <w:r w:rsidR="00920962" w:rsidRPr="00424D36">
        <w:rPr>
          <w:rFonts w:asciiTheme="majorBidi" w:hAnsiTheme="majorBidi" w:cstheme="majorBidi"/>
          <w:sz w:val="24"/>
          <w:szCs w:val="24"/>
        </w:rPr>
        <w:t xml:space="preserve">distances </w:t>
      </w:r>
      <m:oMath>
        <m:sSub>
          <m:sSubPr>
            <m:ctrlPr>
              <w:rPr>
                <w:rFonts w:ascii="Cambria Math" w:hAnsi="Cambria Math" w:cstheme="majorBidi"/>
                <w:i/>
                <w:sz w:val="24"/>
                <w:szCs w:val="24"/>
              </w:rPr>
            </m:ctrlPr>
          </m:sSubPr>
          <m:e>
            <m:r>
              <w:rPr>
                <w:rFonts w:ascii="Cambria Math" w:hAnsi="Cambria Math" w:cstheme="majorBidi"/>
                <w:sz w:val="24"/>
                <w:szCs w:val="24"/>
              </w:rPr>
              <m:t>distances</m:t>
            </m:r>
          </m:e>
          <m:sub>
            <m:r>
              <w:rPr>
                <w:rFonts w:ascii="Cambria Math" w:hAnsi="Cambria Math" w:cstheme="majorBidi"/>
                <w:sz w:val="24"/>
                <w:szCs w:val="24"/>
              </w:rPr>
              <m:t>ij</m:t>
            </m:r>
          </m:sub>
        </m:sSub>
      </m:oMath>
      <w:r w:rsidR="003A0E62" w:rsidRPr="00424D36">
        <w:rPr>
          <w:rFonts w:asciiTheme="majorBidi" w:hAnsiTheme="majorBidi" w:cstheme="majorBidi"/>
          <w:sz w:val="24"/>
          <w:szCs w:val="24"/>
        </w:rPr>
        <w:t xml:space="preserve"> </w:t>
      </w:r>
      <w:r w:rsidR="005A1AEA" w:rsidRPr="00424D36">
        <w:rPr>
          <w:rFonts w:asciiTheme="majorBidi" w:hAnsiTheme="majorBidi" w:cstheme="majorBidi"/>
          <w:sz w:val="24"/>
          <w:szCs w:val="24"/>
        </w:rPr>
        <w:t>and binary variables</w:t>
      </w:r>
      <w:r w:rsidR="00D01960" w:rsidRPr="00424D36">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oMath>
      <w:r w:rsidR="005A1AEA" w:rsidRPr="00424D36">
        <w:rPr>
          <w:rFonts w:asciiTheme="majorBidi" w:hAnsiTheme="majorBidi" w:cstheme="majorBidi"/>
          <w:sz w:val="24"/>
          <w:szCs w:val="24"/>
        </w:rPr>
        <w:t>.</w:t>
      </w:r>
      <w:r w:rsidR="00A43DCE" w:rsidRPr="00424D36">
        <w:rPr>
          <w:rFonts w:asciiTheme="majorBidi" w:hAnsiTheme="majorBidi" w:cstheme="majorBidi"/>
          <w:sz w:val="24"/>
          <w:szCs w:val="24"/>
        </w:rPr>
        <w:t xml:space="preserve"> </w:t>
      </w:r>
      <w:r w:rsidR="003C669B" w:rsidRPr="00424D36">
        <w:rPr>
          <w:rFonts w:asciiTheme="majorBidi" w:hAnsiTheme="majorBidi" w:cstheme="majorBidi"/>
          <w:sz w:val="24"/>
          <w:szCs w:val="24"/>
        </w:rPr>
        <w:t xml:space="preserve">We've used </w:t>
      </w:r>
      <w:r w:rsidR="00534B5F" w:rsidRPr="00424D36">
        <w:rPr>
          <w:rFonts w:asciiTheme="majorBidi" w:hAnsiTheme="majorBidi" w:cstheme="majorBidi"/>
          <w:sz w:val="24"/>
          <w:szCs w:val="24"/>
        </w:rPr>
        <w:t>Google</w:t>
      </w:r>
      <w:r w:rsidR="003C669B" w:rsidRPr="00424D36">
        <w:rPr>
          <w:rFonts w:asciiTheme="majorBidi" w:hAnsiTheme="majorBidi" w:cstheme="majorBidi"/>
          <w:sz w:val="24"/>
          <w:szCs w:val="24"/>
        </w:rPr>
        <w:t xml:space="preserve"> Map</w:t>
      </w:r>
      <w:r w:rsidR="00534B5F" w:rsidRPr="00424D36">
        <w:rPr>
          <w:rFonts w:asciiTheme="majorBidi" w:hAnsiTheme="majorBidi" w:cstheme="majorBidi"/>
          <w:sz w:val="24"/>
          <w:szCs w:val="24"/>
        </w:rPr>
        <w:t>s</w:t>
      </w:r>
      <w:r w:rsidR="003C669B" w:rsidRPr="00424D36">
        <w:rPr>
          <w:rFonts w:asciiTheme="majorBidi" w:hAnsiTheme="majorBidi" w:cstheme="majorBidi"/>
          <w:sz w:val="24"/>
          <w:szCs w:val="24"/>
        </w:rPr>
        <w:t xml:space="preserve"> API to </w:t>
      </w:r>
      <w:r w:rsidR="00A43DCE" w:rsidRPr="00424D36">
        <w:rPr>
          <w:rFonts w:asciiTheme="majorBidi" w:hAnsiTheme="majorBidi" w:cstheme="majorBidi"/>
          <w:sz w:val="24"/>
          <w:szCs w:val="24"/>
        </w:rPr>
        <w:t xml:space="preserve">determine the distances between pairs of stadiums. The API calculates distances based on the latitude and longitude coordinates of the stadiums. For each stadium pair, a request is made to the </w:t>
      </w:r>
      <w:r w:rsidR="00534B5F" w:rsidRPr="00424D36">
        <w:rPr>
          <w:rFonts w:asciiTheme="majorBidi" w:hAnsiTheme="majorBidi" w:cstheme="majorBidi"/>
          <w:sz w:val="24"/>
          <w:szCs w:val="24"/>
        </w:rPr>
        <w:t>Googles</w:t>
      </w:r>
      <w:r w:rsidR="00A43DCE" w:rsidRPr="00424D36">
        <w:rPr>
          <w:rFonts w:asciiTheme="majorBidi" w:hAnsiTheme="majorBidi" w:cstheme="majorBidi"/>
          <w:sz w:val="24"/>
          <w:szCs w:val="24"/>
        </w:rPr>
        <w:t xml:space="preserve"> Maps API to obtain driving distances. The resulting distances are then stored in the distance matrix</w:t>
      </w:r>
      <w:r w:rsidR="00534B5F" w:rsidRPr="00424D36">
        <w:rPr>
          <w:rFonts w:asciiTheme="majorBidi" w:hAnsiTheme="majorBidi" w:cstheme="majorBidi"/>
          <w:sz w:val="24"/>
          <w:szCs w:val="24"/>
        </w:rPr>
        <w:t xml:space="preserve"> and saved on a file. The same thing was done with Bing maps as a reference</w:t>
      </w:r>
      <w:r w:rsidR="00A43DCE" w:rsidRPr="00424D36">
        <w:rPr>
          <w:rFonts w:asciiTheme="majorBidi" w:hAnsiTheme="majorBidi" w:cstheme="majorBidi"/>
          <w:sz w:val="24"/>
          <w:szCs w:val="24"/>
        </w:rPr>
        <w:t>.</w:t>
      </w:r>
      <w:r w:rsidR="00CC1CF4" w:rsidRPr="00424D36">
        <w:rPr>
          <w:rFonts w:asciiTheme="majorBidi" w:hAnsiTheme="majorBidi" w:cstheme="majorBidi"/>
          <w:sz w:val="24"/>
          <w:szCs w:val="24"/>
        </w:rPr>
        <w:t xml:space="preserve"> To facilitate further computations, the distance matrix is converted into a NumPy array, denoted as </w:t>
      </w:r>
      <m:oMath>
        <m:r>
          <w:rPr>
            <w:rFonts w:ascii="Cambria Math" w:hAnsi="Cambria Math" w:cstheme="majorBidi"/>
            <w:sz w:val="24"/>
            <w:szCs w:val="24"/>
          </w:rPr>
          <m:t>distances</m:t>
        </m:r>
      </m:oMath>
      <w:r w:rsidR="00CC1CF4" w:rsidRPr="00424D36">
        <w:rPr>
          <w:rFonts w:asciiTheme="majorBidi" w:hAnsiTheme="majorBidi" w:cstheme="majorBidi"/>
          <w:sz w:val="24"/>
          <w:szCs w:val="24"/>
        </w:rPr>
        <w:t>.</w:t>
      </w:r>
    </w:p>
    <w:p w14:paraId="320F3BE5" w14:textId="60E0B280" w:rsidR="00A53BB0" w:rsidRPr="00424D36" w:rsidRDefault="00A41F78" w:rsidP="00A41F78">
      <w:pPr>
        <w:rPr>
          <w:rFonts w:asciiTheme="majorBidi" w:hAnsiTheme="majorBidi" w:cstheme="majorBidi"/>
        </w:rPr>
      </w:pPr>
      <w:r w:rsidRPr="00424D36">
        <w:rPr>
          <w:rFonts w:asciiTheme="majorBidi" w:hAnsiTheme="majorBidi" w:cstheme="majorBidi"/>
          <w:noProof/>
        </w:rPr>
        <w:drawing>
          <wp:inline distT="0" distB="0" distL="0" distR="0" wp14:anchorId="6D324E96" wp14:editId="0095E4B4">
            <wp:extent cx="5943600" cy="292100"/>
            <wp:effectExtent l="0" t="0" r="0" b="0"/>
            <wp:docPr id="1115430958" name="Picture 111543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30958" name=""/>
                    <pic:cNvPicPr/>
                  </pic:nvPicPr>
                  <pic:blipFill>
                    <a:blip r:embed="rId12"/>
                    <a:stretch>
                      <a:fillRect/>
                    </a:stretch>
                  </pic:blipFill>
                  <pic:spPr>
                    <a:xfrm>
                      <a:off x="0" y="0"/>
                      <a:ext cx="5943600" cy="292100"/>
                    </a:xfrm>
                    <a:prstGeom prst="rect">
                      <a:avLst/>
                    </a:prstGeom>
                  </pic:spPr>
                </pic:pic>
              </a:graphicData>
            </a:graphic>
          </wp:inline>
        </w:drawing>
      </w:r>
    </w:p>
    <w:p w14:paraId="0584FAC0" w14:textId="185939E8" w:rsidR="0015063A" w:rsidRPr="00424D36" w:rsidRDefault="0015063A" w:rsidP="0015063A">
      <w:pPr>
        <w:pStyle w:val="Heading4"/>
        <w:rPr>
          <w:rFonts w:asciiTheme="majorBidi" w:hAnsiTheme="majorBidi"/>
          <w:sz w:val="24"/>
          <w:szCs w:val="24"/>
        </w:rPr>
      </w:pPr>
      <w:r w:rsidRPr="00424D36">
        <w:rPr>
          <w:rFonts w:asciiTheme="majorBidi" w:hAnsiTheme="majorBidi"/>
          <w:sz w:val="24"/>
          <w:szCs w:val="24"/>
        </w:rPr>
        <w:t>Constraints</w:t>
      </w:r>
    </w:p>
    <w:p w14:paraId="38644B77" w14:textId="40A2275D" w:rsidR="00B21098" w:rsidRPr="00424D36" w:rsidRDefault="000E05C2" w:rsidP="00624784">
      <w:pPr>
        <w:jc w:val="both"/>
        <w:rPr>
          <w:rFonts w:asciiTheme="majorBidi" w:hAnsiTheme="majorBidi" w:cstheme="majorBidi"/>
          <w:sz w:val="24"/>
          <w:szCs w:val="24"/>
        </w:rPr>
      </w:pPr>
      <w:r w:rsidRPr="00424D36">
        <w:rPr>
          <w:rStyle w:val="Heading5Char"/>
          <w:rFonts w:asciiTheme="majorBidi" w:hAnsiTheme="majorBidi"/>
          <w:sz w:val="24"/>
          <w:szCs w:val="24"/>
        </w:rPr>
        <w:t>Out-Degree</w:t>
      </w:r>
      <w:r w:rsidR="000B6016" w:rsidRPr="00424D36">
        <w:rPr>
          <w:rFonts w:asciiTheme="majorBidi" w:hAnsiTheme="majorBidi" w:cstheme="majorBidi"/>
          <w:sz w:val="24"/>
          <w:szCs w:val="24"/>
        </w:rPr>
        <w:t xml:space="preserve">: </w:t>
      </w:r>
      <w:r w:rsidR="002D0C80" w:rsidRPr="00424D36">
        <w:rPr>
          <w:rFonts w:asciiTheme="majorBidi" w:hAnsiTheme="majorBidi" w:cstheme="majorBidi"/>
          <w:sz w:val="24"/>
          <w:szCs w:val="24"/>
        </w:rPr>
        <w:t xml:space="preserve">We've added this constraint to the </w:t>
      </w:r>
      <w:proofErr w:type="spellStart"/>
      <w:r w:rsidR="002D0C80" w:rsidRPr="00424D36">
        <w:rPr>
          <w:rFonts w:asciiTheme="majorBidi" w:hAnsiTheme="majorBidi" w:cstheme="majorBidi"/>
          <w:sz w:val="24"/>
          <w:szCs w:val="24"/>
        </w:rPr>
        <w:t>Gurobi</w:t>
      </w:r>
      <w:proofErr w:type="spellEnd"/>
      <w:r w:rsidR="002D0C80" w:rsidRPr="00424D36">
        <w:rPr>
          <w:rFonts w:asciiTheme="majorBidi" w:hAnsiTheme="majorBidi" w:cstheme="majorBidi"/>
          <w:sz w:val="24"/>
          <w:szCs w:val="24"/>
        </w:rPr>
        <w:t xml:space="preserve"> model </w:t>
      </w:r>
      <w:r w:rsidR="00210549" w:rsidRPr="00424D36">
        <w:rPr>
          <w:rFonts w:asciiTheme="majorBidi" w:hAnsiTheme="majorBidi" w:cstheme="majorBidi"/>
          <w:sz w:val="24"/>
          <w:szCs w:val="24"/>
        </w:rPr>
        <w:t xml:space="preserve">to </w:t>
      </w:r>
      <w:r w:rsidR="00433E56" w:rsidRPr="00424D36">
        <w:rPr>
          <w:rFonts w:asciiTheme="majorBidi" w:hAnsiTheme="majorBidi" w:cstheme="majorBidi"/>
          <w:sz w:val="24"/>
          <w:szCs w:val="24"/>
        </w:rPr>
        <w:t>ensure each stadium is visited exactly once.</w:t>
      </w:r>
      <w:r w:rsidR="00210549" w:rsidRPr="00424D36">
        <w:rPr>
          <w:rFonts w:asciiTheme="majorBidi" w:hAnsiTheme="majorBidi" w:cstheme="majorBidi"/>
          <w:sz w:val="24"/>
          <w:szCs w:val="24"/>
        </w:rPr>
        <w:t xml:space="preserve"> </w:t>
      </w:r>
      <w:r w:rsidR="00286A36" w:rsidRPr="00424D36">
        <w:rPr>
          <w:rFonts w:asciiTheme="majorBidi" w:hAnsiTheme="majorBidi" w:cstheme="majorBidi"/>
          <w:sz w:val="24"/>
          <w:szCs w:val="24"/>
        </w:rPr>
        <w:t xml:space="preserve"> The line of code specifies that the sum of outgoing arcs from each stadium (</w:t>
      </w: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j</m:t>
            </m:r>
          </m:sub>
          <m:sup/>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e>
        </m:nary>
      </m:oMath>
      <w:r w:rsidR="00286A36" w:rsidRPr="00424D36">
        <w:rPr>
          <w:rFonts w:asciiTheme="majorBidi" w:hAnsiTheme="majorBidi" w:cstheme="majorBidi"/>
          <w:sz w:val="24"/>
          <w:szCs w:val="24"/>
        </w:rPr>
        <w:t xml:space="preserve">) is equal to </w:t>
      </w:r>
      <w:r w:rsidR="00B21098" w:rsidRPr="00424D36">
        <w:rPr>
          <w:rFonts w:asciiTheme="majorBidi" w:hAnsiTheme="majorBidi" w:cstheme="majorBidi"/>
          <w:sz w:val="24"/>
          <w:szCs w:val="24"/>
        </w:rPr>
        <w:t xml:space="preserve">1. </w:t>
      </w:r>
    </w:p>
    <w:p w14:paraId="55D709D8" w14:textId="671E1BCF" w:rsidR="00161EAC" w:rsidRPr="00424D36" w:rsidRDefault="000E05C2" w:rsidP="00134849">
      <w:pPr>
        <w:rPr>
          <w:rFonts w:asciiTheme="majorBidi" w:hAnsiTheme="majorBidi" w:cstheme="majorBidi"/>
          <w:sz w:val="24"/>
          <w:szCs w:val="24"/>
        </w:rPr>
      </w:pPr>
      <w:r w:rsidRPr="00424D36">
        <w:rPr>
          <w:rStyle w:val="Heading5Char"/>
          <w:rFonts w:asciiTheme="majorBidi" w:hAnsiTheme="majorBidi"/>
          <w:sz w:val="24"/>
          <w:szCs w:val="24"/>
        </w:rPr>
        <w:t>In-Degree</w:t>
      </w:r>
      <w:r w:rsidR="00161EAC" w:rsidRPr="00424D36">
        <w:rPr>
          <w:rFonts w:asciiTheme="majorBidi" w:hAnsiTheme="majorBidi" w:cstheme="majorBidi"/>
          <w:sz w:val="24"/>
          <w:szCs w:val="24"/>
        </w:rPr>
        <w:t>:</w:t>
      </w:r>
      <w:r w:rsidR="004E6BDA" w:rsidRPr="00424D36">
        <w:rPr>
          <w:rFonts w:asciiTheme="majorBidi" w:hAnsiTheme="majorBidi" w:cstheme="majorBidi"/>
          <w:sz w:val="24"/>
          <w:szCs w:val="24"/>
        </w:rPr>
        <w:t xml:space="preserve"> We've added this constraint to the </w:t>
      </w:r>
      <w:proofErr w:type="spellStart"/>
      <w:r w:rsidR="004E6BDA" w:rsidRPr="00424D36">
        <w:rPr>
          <w:rFonts w:asciiTheme="majorBidi" w:hAnsiTheme="majorBidi" w:cstheme="majorBidi"/>
          <w:sz w:val="24"/>
          <w:szCs w:val="24"/>
        </w:rPr>
        <w:t>Gurobi</w:t>
      </w:r>
      <w:proofErr w:type="spellEnd"/>
      <w:r w:rsidR="004E6BDA" w:rsidRPr="00424D36">
        <w:rPr>
          <w:rFonts w:asciiTheme="majorBidi" w:hAnsiTheme="majorBidi" w:cstheme="majorBidi"/>
          <w:sz w:val="24"/>
          <w:szCs w:val="24"/>
        </w:rPr>
        <w:t xml:space="preserve"> model</w:t>
      </w:r>
      <w:r w:rsidR="00B21098" w:rsidRPr="00424D36">
        <w:rPr>
          <w:rFonts w:asciiTheme="majorBidi" w:hAnsiTheme="majorBidi" w:cstheme="majorBidi"/>
          <w:sz w:val="24"/>
          <w:szCs w:val="24"/>
        </w:rPr>
        <w:t xml:space="preserve"> t</w:t>
      </w:r>
      <w:r w:rsidR="004E6BDA" w:rsidRPr="00424D36">
        <w:rPr>
          <w:rFonts w:asciiTheme="majorBidi" w:hAnsiTheme="majorBidi" w:cstheme="majorBidi"/>
          <w:sz w:val="24"/>
          <w:szCs w:val="24"/>
        </w:rPr>
        <w:t>o ensure each stadium is left exactly once.</w:t>
      </w:r>
      <w:r w:rsidR="008C5BFB" w:rsidRPr="00424D36">
        <w:rPr>
          <w:rFonts w:asciiTheme="majorBidi" w:hAnsiTheme="majorBidi" w:cstheme="majorBidi"/>
          <w:sz w:val="24"/>
          <w:szCs w:val="24"/>
        </w:rPr>
        <w:t xml:space="preserve"> The line of code specifies that the sum of outgoing arcs from each stadium (</w:t>
      </w: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j</m:t>
            </m:r>
          </m:sub>
          <m:sup/>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ji</m:t>
                </m:r>
              </m:sub>
            </m:sSub>
          </m:e>
        </m:nary>
      </m:oMath>
      <w:r w:rsidR="008C5BFB" w:rsidRPr="00424D36">
        <w:rPr>
          <w:rFonts w:asciiTheme="majorBidi" w:hAnsiTheme="majorBidi" w:cstheme="majorBidi"/>
          <w:sz w:val="24"/>
          <w:szCs w:val="24"/>
        </w:rPr>
        <w:t>) is equal to</w:t>
      </w:r>
      <w:r w:rsidR="00134849">
        <w:rPr>
          <w:rFonts w:asciiTheme="majorBidi" w:hAnsiTheme="majorBidi" w:cstheme="majorBidi"/>
          <w:sz w:val="24"/>
          <w:szCs w:val="24"/>
        </w:rPr>
        <w:t xml:space="preserve"> </w:t>
      </w:r>
      <w:r w:rsidR="008C5BFB" w:rsidRPr="00424D36">
        <w:rPr>
          <w:rFonts w:asciiTheme="majorBidi" w:hAnsiTheme="majorBidi" w:cstheme="majorBidi"/>
          <w:sz w:val="24"/>
          <w:szCs w:val="24"/>
        </w:rPr>
        <w:t>1.</w:t>
      </w:r>
      <w:r w:rsidR="00B21098" w:rsidRPr="00424D36">
        <w:rPr>
          <w:rFonts w:asciiTheme="majorBidi" w:hAnsiTheme="majorBidi" w:cstheme="majorBidi"/>
          <w:sz w:val="24"/>
          <w:szCs w:val="24"/>
        </w:rPr>
        <w:br/>
      </w:r>
      <w:r w:rsidR="00B21098" w:rsidRPr="00424D36">
        <w:rPr>
          <w:rFonts w:asciiTheme="majorBidi" w:hAnsiTheme="majorBidi" w:cstheme="majorBidi"/>
          <w:sz w:val="24"/>
          <w:szCs w:val="24"/>
        </w:rPr>
        <w:br/>
        <w:t xml:space="preserve">We include the condition </w:t>
      </w:r>
      <m:oMath>
        <m:r>
          <w:rPr>
            <w:rFonts w:ascii="Cambria Math" w:hAnsi="Cambria Math" w:cstheme="majorBidi"/>
            <w:sz w:val="24"/>
            <w:szCs w:val="24"/>
          </w:rPr>
          <m:t>j≠i</m:t>
        </m:r>
      </m:oMath>
      <w:r w:rsidR="00B21098" w:rsidRPr="00424D36">
        <w:rPr>
          <w:rFonts w:asciiTheme="majorBidi" w:hAnsiTheme="majorBidi" w:cstheme="majorBidi"/>
          <w:sz w:val="24"/>
          <w:szCs w:val="24"/>
        </w:rPr>
        <w:t xml:space="preserve"> in both the above constraints to prevent self-loops, ensuring that a stadium is not counted as both visited and left at the same time.</w:t>
      </w:r>
    </w:p>
    <w:p w14:paraId="33167ADF" w14:textId="0B7CFA1E" w:rsidR="00161EAC" w:rsidRPr="00424D36" w:rsidRDefault="00D50DC3" w:rsidP="00624784">
      <w:pPr>
        <w:jc w:val="both"/>
        <w:rPr>
          <w:rFonts w:asciiTheme="majorBidi" w:hAnsiTheme="majorBidi" w:cstheme="majorBidi"/>
          <w:sz w:val="24"/>
          <w:szCs w:val="24"/>
        </w:rPr>
      </w:pPr>
      <w:r w:rsidRPr="00424D36">
        <w:rPr>
          <w:rStyle w:val="Heading5Char"/>
          <w:rFonts w:asciiTheme="majorBidi" w:hAnsiTheme="majorBidi"/>
          <w:sz w:val="24"/>
          <w:szCs w:val="24"/>
        </w:rPr>
        <w:t>Subtour Elimination</w:t>
      </w:r>
      <w:r w:rsidRPr="00424D36">
        <w:rPr>
          <w:rFonts w:asciiTheme="majorBidi" w:hAnsiTheme="majorBidi" w:cstheme="majorBidi"/>
          <w:sz w:val="24"/>
          <w:szCs w:val="24"/>
        </w:rPr>
        <w:t>:</w:t>
      </w:r>
      <w:r w:rsidR="004E6BDA" w:rsidRPr="00424D36">
        <w:rPr>
          <w:rFonts w:asciiTheme="majorBidi" w:hAnsiTheme="majorBidi" w:cstheme="majorBidi"/>
          <w:sz w:val="24"/>
          <w:szCs w:val="24"/>
        </w:rPr>
        <w:t xml:space="preserve"> We've added this constraint to the </w:t>
      </w:r>
      <w:proofErr w:type="spellStart"/>
      <w:r w:rsidR="004E6BDA" w:rsidRPr="00424D36">
        <w:rPr>
          <w:rFonts w:asciiTheme="majorBidi" w:hAnsiTheme="majorBidi" w:cstheme="majorBidi"/>
          <w:sz w:val="24"/>
          <w:szCs w:val="24"/>
        </w:rPr>
        <w:t>Gurobi</w:t>
      </w:r>
      <w:proofErr w:type="spellEnd"/>
      <w:r w:rsidR="004E6BDA" w:rsidRPr="00424D36">
        <w:rPr>
          <w:rFonts w:asciiTheme="majorBidi" w:hAnsiTheme="majorBidi" w:cstheme="majorBidi"/>
          <w:sz w:val="24"/>
          <w:szCs w:val="24"/>
        </w:rPr>
        <w:t xml:space="preserve"> model to </w:t>
      </w:r>
      <w:r w:rsidR="00ED3D3D" w:rsidRPr="00424D36">
        <w:rPr>
          <w:rFonts w:asciiTheme="majorBidi" w:hAnsiTheme="majorBidi" w:cstheme="majorBidi"/>
          <w:sz w:val="24"/>
          <w:szCs w:val="24"/>
        </w:rPr>
        <w:t xml:space="preserve">prevent the </w:t>
      </w:r>
      <w:r w:rsidR="00AF7B4A" w:rsidRPr="00424D36">
        <w:rPr>
          <w:rFonts w:asciiTheme="majorBidi" w:hAnsiTheme="majorBidi" w:cstheme="majorBidi"/>
          <w:sz w:val="24"/>
          <w:szCs w:val="24"/>
        </w:rPr>
        <w:t xml:space="preserve">formation of subtours. </w:t>
      </w:r>
    </w:p>
    <w:p w14:paraId="5121B908" w14:textId="77777777" w:rsidR="00AF7B4A" w:rsidRPr="00424D36" w:rsidRDefault="00AF7B4A" w:rsidP="00AF7B4A">
      <w:pPr>
        <w:rPr>
          <w:rFonts w:asciiTheme="majorBidi" w:hAnsiTheme="majorBidi" w:cstheme="majorBidi"/>
          <w:i/>
          <w:sz w:val="24"/>
          <w:szCs w:val="24"/>
        </w:rPr>
      </w:pPr>
      <w:r w:rsidRPr="00424D36">
        <w:rPr>
          <w:rFonts w:asciiTheme="majorBidi" w:hAnsiTheme="majorBidi" w:cstheme="majorBidi"/>
          <w:i/>
          <w:sz w:val="24"/>
          <w:szCs w:val="24"/>
        </w:rPr>
        <w:lastRenderedPageBreak/>
        <w:t>Note: A subtour is a subset of the overall tour that does not cover all the vertices, meaning that it does not represent a complete and valid solution to the transportation problem.</w:t>
      </w:r>
    </w:p>
    <w:p w14:paraId="60D2623C" w14:textId="14CBAF59" w:rsidR="0015063A" w:rsidRPr="00424D36" w:rsidRDefault="00FE341A" w:rsidP="00624784">
      <w:pPr>
        <w:jc w:val="both"/>
        <w:rPr>
          <w:rFonts w:asciiTheme="majorBidi" w:hAnsiTheme="majorBidi" w:cstheme="majorBidi"/>
          <w:sz w:val="24"/>
          <w:szCs w:val="24"/>
        </w:rPr>
      </w:pPr>
      <w:r w:rsidRPr="00424D36">
        <w:rPr>
          <w:rFonts w:asciiTheme="majorBidi" w:hAnsiTheme="majorBidi" w:cstheme="majorBidi"/>
          <w:sz w:val="24"/>
          <w:szCs w:val="24"/>
        </w:rPr>
        <w:t>In the code, for each pair of stadiums (</w:t>
      </w:r>
      <m:oMath>
        <m:r>
          <w:rPr>
            <w:rFonts w:ascii="Cambria Math" w:hAnsi="Cambria Math" w:cstheme="majorBidi"/>
            <w:sz w:val="24"/>
            <w:szCs w:val="24"/>
          </w:rPr>
          <m:t>i, j</m:t>
        </m:r>
      </m:oMath>
      <w:r w:rsidRPr="00424D36">
        <w:rPr>
          <w:rFonts w:asciiTheme="majorBidi" w:hAnsiTheme="majorBidi" w:cstheme="majorBidi"/>
          <w:sz w:val="24"/>
          <w:szCs w:val="24"/>
        </w:rPr>
        <w:t xml:space="preserve">) where </w:t>
      </w:r>
      <m:oMath>
        <m:r>
          <w:rPr>
            <w:rFonts w:ascii="Cambria Math" w:hAnsi="Cambria Math" w:cstheme="majorBidi"/>
            <w:sz w:val="24"/>
            <w:szCs w:val="24"/>
          </w:rPr>
          <m:t>i</m:t>
        </m:r>
      </m:oMath>
      <w:r w:rsidRPr="00424D36">
        <w:rPr>
          <w:rFonts w:asciiTheme="majorBidi" w:hAnsiTheme="majorBidi" w:cstheme="majorBidi"/>
          <w:sz w:val="24"/>
          <w:szCs w:val="24"/>
        </w:rPr>
        <w:t xml:space="preserve"> is not equal to </w:t>
      </w:r>
      <m:oMath>
        <m:r>
          <w:rPr>
            <w:rFonts w:ascii="Cambria Math" w:hAnsi="Cambria Math" w:cstheme="majorBidi"/>
            <w:sz w:val="24"/>
            <w:szCs w:val="24"/>
          </w:rPr>
          <m:t>j</m:t>
        </m:r>
      </m:oMath>
      <w:r w:rsidRPr="00424D36">
        <w:rPr>
          <w:rFonts w:asciiTheme="majorBidi" w:hAnsiTheme="majorBidi" w:cstheme="majorBidi"/>
          <w:sz w:val="24"/>
          <w:szCs w:val="24"/>
        </w:rPr>
        <w:t xml:space="preserve">, we add a constraint involving continuous variable </w:t>
      </w:r>
      <m:oMath>
        <m:sSub>
          <m:sSubPr>
            <m:ctrlPr>
              <w:rPr>
                <w:rFonts w:ascii="Cambria Math" w:hAnsi="Cambria Math" w:cstheme="majorBidi"/>
                <w:i/>
                <w:sz w:val="24"/>
                <w:szCs w:val="24"/>
              </w:rPr>
            </m:ctrlPr>
          </m:sSubPr>
          <m:e>
            <m:r>
              <w:rPr>
                <w:rFonts w:ascii="Cambria Math" w:hAnsi="Cambria Math" w:cstheme="majorBidi"/>
                <w:sz w:val="24"/>
                <w:szCs w:val="24"/>
              </w:rPr>
              <m:t>u</m:t>
            </m:r>
          </m:e>
          <m:sub>
            <m:r>
              <w:rPr>
                <w:rFonts w:ascii="Cambria Math" w:hAnsi="Cambria Math" w:cstheme="majorBidi"/>
                <w:sz w:val="24"/>
                <w:szCs w:val="24"/>
              </w:rPr>
              <m:t>i</m:t>
            </m:r>
          </m:sub>
        </m:sSub>
      </m:oMath>
      <w:r w:rsidRPr="00424D36">
        <w:rPr>
          <w:rFonts w:asciiTheme="majorBidi" w:hAnsiTheme="majorBidi" w:cstheme="majorBidi"/>
          <w:sz w:val="24"/>
          <w:szCs w:val="24"/>
        </w:rPr>
        <w:t xml:space="preserve"> and binary decision variable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oMath>
      <w:r w:rsidRPr="00424D36">
        <w:rPr>
          <w:rFonts w:asciiTheme="majorBidi" w:hAnsiTheme="majorBidi" w:cstheme="majorBidi"/>
          <w:sz w:val="24"/>
          <w:szCs w:val="24"/>
        </w:rPr>
        <w:t>.</w:t>
      </w:r>
      <w:r w:rsidR="00683CFE" w:rsidRPr="00424D36">
        <w:rPr>
          <w:rFonts w:asciiTheme="majorBidi" w:hAnsiTheme="majorBidi" w:cstheme="majorBidi"/>
          <w:sz w:val="24"/>
          <w:szCs w:val="24"/>
        </w:rPr>
        <w:t xml:space="preserve"> </w:t>
      </w:r>
      <w:r w:rsidRPr="00424D36">
        <w:rPr>
          <w:rFonts w:asciiTheme="majorBidi" w:hAnsiTheme="majorBidi" w:cstheme="majorBidi"/>
          <w:sz w:val="24"/>
          <w:szCs w:val="24"/>
        </w:rPr>
        <w:t>This constraint helps eliminate subtours, ensuring that the optimization focuses on complete and valid tour sequences for an improved solution.</w:t>
      </w:r>
    </w:p>
    <w:p w14:paraId="16D1FF7A" w14:textId="27C1506F" w:rsidR="00FE341A" w:rsidRPr="00424D36" w:rsidRDefault="00B6333F" w:rsidP="00FE341A">
      <w:pPr>
        <w:rPr>
          <w:rFonts w:asciiTheme="majorBidi" w:hAnsiTheme="majorBidi" w:cstheme="majorBidi"/>
        </w:rPr>
      </w:pPr>
      <w:r w:rsidRPr="00424D36">
        <w:rPr>
          <w:rFonts w:asciiTheme="majorBidi" w:hAnsiTheme="majorBidi" w:cstheme="majorBidi"/>
          <w:noProof/>
        </w:rPr>
        <w:drawing>
          <wp:inline distT="0" distB="0" distL="0" distR="0" wp14:anchorId="3E377DDA" wp14:editId="5D51F382">
            <wp:extent cx="5943600" cy="1441450"/>
            <wp:effectExtent l="0" t="0" r="0" b="6350"/>
            <wp:docPr id="1160481233" name="Picture 11604812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81233" name="Picture 1" descr="A screenshot of a computer&#10;&#10;Description automatically generated"/>
                    <pic:cNvPicPr/>
                  </pic:nvPicPr>
                  <pic:blipFill>
                    <a:blip r:embed="rId13"/>
                    <a:stretch>
                      <a:fillRect/>
                    </a:stretch>
                  </pic:blipFill>
                  <pic:spPr>
                    <a:xfrm>
                      <a:off x="0" y="0"/>
                      <a:ext cx="5943600" cy="1441450"/>
                    </a:xfrm>
                    <a:prstGeom prst="rect">
                      <a:avLst/>
                    </a:prstGeom>
                  </pic:spPr>
                </pic:pic>
              </a:graphicData>
            </a:graphic>
          </wp:inline>
        </w:drawing>
      </w:r>
    </w:p>
    <w:p w14:paraId="05D5D395" w14:textId="6DD2A31C" w:rsidR="00906883" w:rsidRPr="00424D36" w:rsidRDefault="006D74BF" w:rsidP="005B1667">
      <w:pPr>
        <w:pStyle w:val="Heading3"/>
        <w:rPr>
          <w:rFonts w:asciiTheme="majorBidi" w:hAnsiTheme="majorBidi"/>
        </w:rPr>
      </w:pPr>
      <w:r w:rsidRPr="00424D36">
        <w:rPr>
          <w:rFonts w:asciiTheme="majorBidi" w:hAnsiTheme="majorBidi"/>
          <w:color w:val="2F5496" w:themeColor="accent1" w:themeShade="BF"/>
        </w:rPr>
        <w:t>Fischetti and Toth’s Polyhedral Approach to the Asymmetric Traveling Salesman Problem</w:t>
      </w:r>
      <w:r w:rsidRPr="00424D36">
        <w:rPr>
          <w:rFonts w:asciiTheme="majorBidi" w:hAnsiTheme="majorBidi"/>
        </w:rPr>
        <w:t xml:space="preserve"> </w:t>
      </w:r>
    </w:p>
    <w:p w14:paraId="03C32E8F" w14:textId="77777777" w:rsidR="001C20FC" w:rsidRPr="00424D36" w:rsidRDefault="001C20FC" w:rsidP="00624784">
      <w:pPr>
        <w:jc w:val="both"/>
        <w:rPr>
          <w:rFonts w:asciiTheme="majorBidi" w:hAnsiTheme="majorBidi" w:cstheme="majorBidi"/>
          <w:sz w:val="24"/>
          <w:szCs w:val="24"/>
        </w:rPr>
      </w:pPr>
      <w:r w:rsidRPr="00424D36">
        <w:rPr>
          <w:rFonts w:asciiTheme="majorBidi" w:hAnsiTheme="majorBidi" w:cstheme="majorBidi"/>
          <w:sz w:val="24"/>
          <w:szCs w:val="24"/>
        </w:rPr>
        <w:t xml:space="preserve">The formulation of Fischetti and Toth’s Polyhedral Approach to the Asymmetric Traveling Salesman Problem has been implemented using the </w:t>
      </w:r>
      <w:proofErr w:type="spellStart"/>
      <w:r w:rsidRPr="00424D36">
        <w:rPr>
          <w:rFonts w:asciiTheme="majorBidi" w:hAnsiTheme="majorBidi" w:cstheme="majorBidi"/>
          <w:sz w:val="24"/>
          <w:szCs w:val="24"/>
        </w:rPr>
        <w:t>Gurobi</w:t>
      </w:r>
      <w:proofErr w:type="spellEnd"/>
      <w:r w:rsidRPr="00424D36">
        <w:rPr>
          <w:rFonts w:asciiTheme="majorBidi" w:hAnsiTheme="majorBidi" w:cstheme="majorBidi"/>
          <w:sz w:val="24"/>
          <w:szCs w:val="24"/>
        </w:rPr>
        <w:t xml:space="preserve"> modeling language in Python. The mathematical formulation has been translated into code as follows:</w:t>
      </w:r>
    </w:p>
    <w:p w14:paraId="71DDDBFE" w14:textId="77777777" w:rsidR="001C20FC" w:rsidRPr="00424D36" w:rsidRDefault="001C20FC" w:rsidP="001C20FC">
      <w:pPr>
        <w:pStyle w:val="Heading4"/>
        <w:rPr>
          <w:rFonts w:asciiTheme="majorBidi" w:hAnsiTheme="majorBidi"/>
          <w:sz w:val="24"/>
          <w:szCs w:val="24"/>
        </w:rPr>
      </w:pPr>
      <w:r w:rsidRPr="00424D36">
        <w:rPr>
          <w:rFonts w:asciiTheme="majorBidi" w:hAnsiTheme="majorBidi"/>
          <w:sz w:val="24"/>
          <w:szCs w:val="24"/>
        </w:rPr>
        <w:t>Decision Variables</w:t>
      </w:r>
    </w:p>
    <w:p w14:paraId="674D9A61" w14:textId="77777777" w:rsidR="001C20FC" w:rsidRPr="00424D36" w:rsidRDefault="001C20FC" w:rsidP="00624784">
      <w:pPr>
        <w:jc w:val="both"/>
        <w:rPr>
          <w:rFonts w:asciiTheme="majorBidi" w:hAnsiTheme="majorBidi" w:cstheme="majorBidi"/>
          <w:sz w:val="24"/>
          <w:szCs w:val="24"/>
        </w:rPr>
      </w:pPr>
      <w:r w:rsidRPr="00424D36">
        <w:rPr>
          <w:rFonts w:asciiTheme="majorBidi" w:hAnsiTheme="majorBidi" w:cstheme="majorBidi"/>
          <w:sz w:val="24"/>
          <w:szCs w:val="24"/>
        </w:rPr>
        <w:t xml:space="preserve">In the code, the decision variables are represented by the binary variables </w:t>
      </w:r>
      <m:oMath>
        <m:r>
          <w:rPr>
            <w:rFonts w:ascii="Cambria Math" w:hAnsi="Cambria Math" w:cstheme="majorBidi"/>
            <w:sz w:val="24"/>
            <w:szCs w:val="24"/>
          </w:rPr>
          <m:t>vars [i, j]</m:t>
        </m:r>
      </m:oMath>
      <w:r w:rsidRPr="00424D36">
        <w:rPr>
          <w:rFonts w:asciiTheme="majorBidi" w:hAnsiTheme="majorBidi" w:cstheme="majorBidi"/>
          <w:sz w:val="24"/>
          <w:szCs w:val="24"/>
        </w:rPr>
        <w:t xml:space="preserve">, where </w:t>
      </w:r>
      <m:oMath>
        <m:r>
          <w:rPr>
            <w:rFonts w:ascii="Cambria Math" w:hAnsi="Cambria Math" w:cstheme="majorBidi"/>
            <w:sz w:val="24"/>
            <w:szCs w:val="24"/>
          </w:rPr>
          <m:t>i</m:t>
        </m:r>
      </m:oMath>
      <w:r w:rsidRPr="00424D36">
        <w:rPr>
          <w:rFonts w:asciiTheme="majorBidi" w:hAnsiTheme="majorBidi" w:cstheme="majorBidi"/>
          <w:sz w:val="24"/>
          <w:szCs w:val="24"/>
        </w:rPr>
        <w:t xml:space="preserve"> and </w:t>
      </w:r>
      <m:oMath>
        <m:r>
          <w:rPr>
            <w:rFonts w:ascii="Cambria Math" w:hAnsi="Cambria Math" w:cstheme="majorBidi"/>
            <w:sz w:val="24"/>
            <w:szCs w:val="24"/>
          </w:rPr>
          <m:t>j</m:t>
        </m:r>
      </m:oMath>
      <w:r w:rsidRPr="00424D36">
        <w:rPr>
          <w:rFonts w:asciiTheme="majorBidi" w:hAnsiTheme="majorBidi" w:cstheme="majorBidi"/>
          <w:sz w:val="24"/>
          <w:szCs w:val="24"/>
        </w:rPr>
        <w:t xml:space="preserve"> represent the indices of stadiums in the set of vertices </w:t>
      </w:r>
      <m:oMath>
        <m:r>
          <w:rPr>
            <w:rFonts w:ascii="Cambria Math" w:hAnsi="Cambria Math" w:cstheme="majorBidi"/>
            <w:sz w:val="24"/>
            <w:szCs w:val="24"/>
          </w:rPr>
          <m:t>V</m:t>
        </m:r>
      </m:oMath>
      <w:r w:rsidRPr="00424D36">
        <w:rPr>
          <w:rFonts w:asciiTheme="majorBidi" w:hAnsiTheme="majorBidi" w:cstheme="majorBidi"/>
          <w:sz w:val="24"/>
          <w:szCs w:val="24"/>
        </w:rPr>
        <w:t xml:space="preserve">. These variables are defined using Gurobi's </w:t>
      </w:r>
      <m:oMath>
        <m:r>
          <w:rPr>
            <w:rFonts w:ascii="Cambria Math" w:hAnsi="Cambria Math" w:cstheme="majorBidi"/>
            <w:sz w:val="24"/>
            <w:szCs w:val="24"/>
          </w:rPr>
          <m:t>addVar</m:t>
        </m:r>
      </m:oMath>
      <w:r w:rsidRPr="00424D36">
        <w:rPr>
          <w:rFonts w:asciiTheme="majorBidi" w:hAnsiTheme="majorBidi" w:cstheme="majorBidi"/>
          <w:sz w:val="24"/>
          <w:szCs w:val="24"/>
        </w:rPr>
        <w:t xml:space="preserve"> function with the variable type set to </w:t>
      </w:r>
      <m:oMath>
        <m:r>
          <w:rPr>
            <w:rFonts w:ascii="Cambria Math" w:hAnsi="Cambria Math" w:cstheme="majorBidi"/>
            <w:sz w:val="24"/>
            <w:szCs w:val="24"/>
          </w:rPr>
          <m:t>GRB.BINARY</m:t>
        </m:r>
      </m:oMath>
      <w:r w:rsidRPr="00424D36">
        <w:rPr>
          <w:rFonts w:asciiTheme="majorBidi" w:hAnsiTheme="majorBidi" w:cstheme="majorBidi"/>
          <w:sz w:val="24"/>
          <w:szCs w:val="24"/>
        </w:rPr>
        <w:t>.</w:t>
      </w:r>
    </w:p>
    <w:p w14:paraId="272865DD" w14:textId="77777777" w:rsidR="001C20FC" w:rsidRPr="00424D36" w:rsidRDefault="001C20FC" w:rsidP="001C20FC">
      <w:pPr>
        <w:rPr>
          <w:rFonts w:asciiTheme="majorBidi" w:hAnsiTheme="majorBidi" w:cstheme="majorBidi"/>
          <w:sz w:val="24"/>
          <w:szCs w:val="24"/>
        </w:rPr>
      </w:pPr>
      <w:r w:rsidRPr="00424D36">
        <w:rPr>
          <w:rFonts w:asciiTheme="majorBidi" w:hAnsiTheme="majorBidi" w:cstheme="majorBidi"/>
          <w:sz w:val="24"/>
          <w:szCs w:val="24"/>
        </w:rPr>
        <w:t xml:space="preserve">The binary variable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oMath>
      <w:r w:rsidRPr="00424D36">
        <w:rPr>
          <w:rFonts w:asciiTheme="majorBidi" w:hAnsiTheme="majorBidi" w:cstheme="majorBidi"/>
          <w:sz w:val="24"/>
          <w:szCs w:val="24"/>
        </w:rPr>
        <w:t xml:space="preserve"> is used to indicate whether the arc from stadium </w:t>
      </w:r>
      <m:oMath>
        <m:r>
          <w:rPr>
            <w:rFonts w:ascii="Cambria Math" w:hAnsi="Cambria Math" w:cstheme="majorBidi"/>
            <w:sz w:val="24"/>
            <w:szCs w:val="24"/>
          </w:rPr>
          <m:t>i</m:t>
        </m:r>
      </m:oMath>
      <w:r w:rsidRPr="00424D36">
        <w:rPr>
          <w:rFonts w:asciiTheme="majorBidi" w:hAnsiTheme="majorBidi" w:cstheme="majorBidi"/>
          <w:sz w:val="24"/>
          <w:szCs w:val="24"/>
        </w:rPr>
        <w:t xml:space="preserve"> to stadium </w:t>
      </w:r>
      <m:oMath>
        <m:r>
          <w:rPr>
            <w:rFonts w:ascii="Cambria Math" w:hAnsi="Cambria Math" w:cstheme="majorBidi"/>
            <w:sz w:val="24"/>
            <w:szCs w:val="24"/>
          </w:rPr>
          <m:t>j</m:t>
        </m:r>
      </m:oMath>
      <w:r w:rsidRPr="00424D36">
        <w:rPr>
          <w:rFonts w:asciiTheme="majorBidi" w:hAnsiTheme="majorBidi" w:cstheme="majorBidi"/>
          <w:sz w:val="24"/>
          <w:szCs w:val="24"/>
        </w:rPr>
        <w:t xml:space="preserve"> is selected in the optimal solution.</w:t>
      </w:r>
    </w:p>
    <w:p w14:paraId="53D894F8" w14:textId="77777777" w:rsidR="001C20FC" w:rsidRPr="00424D36" w:rsidRDefault="001C20FC" w:rsidP="001C20FC">
      <w:pPr>
        <w:rPr>
          <w:rFonts w:asciiTheme="majorBidi" w:hAnsiTheme="majorBidi" w:cstheme="majorBidi"/>
        </w:rPr>
      </w:pPr>
      <w:r w:rsidRPr="00424D36">
        <w:rPr>
          <w:rFonts w:asciiTheme="majorBidi" w:hAnsiTheme="majorBidi" w:cstheme="majorBidi"/>
          <w:noProof/>
        </w:rPr>
        <w:drawing>
          <wp:inline distT="0" distB="0" distL="0" distR="0" wp14:anchorId="573CA924" wp14:editId="4D31BA3F">
            <wp:extent cx="5943600" cy="607695"/>
            <wp:effectExtent l="0" t="0" r="0" b="1905"/>
            <wp:docPr id="820831967" name="Picture 82083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31967" name=""/>
                    <pic:cNvPicPr/>
                  </pic:nvPicPr>
                  <pic:blipFill>
                    <a:blip r:embed="rId14"/>
                    <a:stretch>
                      <a:fillRect/>
                    </a:stretch>
                  </pic:blipFill>
                  <pic:spPr>
                    <a:xfrm>
                      <a:off x="0" y="0"/>
                      <a:ext cx="5943600" cy="607695"/>
                    </a:xfrm>
                    <a:prstGeom prst="rect">
                      <a:avLst/>
                    </a:prstGeom>
                  </pic:spPr>
                </pic:pic>
              </a:graphicData>
            </a:graphic>
          </wp:inline>
        </w:drawing>
      </w:r>
    </w:p>
    <w:p w14:paraId="36D7C516" w14:textId="77777777" w:rsidR="001C20FC" w:rsidRPr="00424D36" w:rsidRDefault="001C20FC" w:rsidP="001C20FC">
      <w:pPr>
        <w:pStyle w:val="Heading4"/>
        <w:rPr>
          <w:rFonts w:asciiTheme="majorBidi" w:hAnsiTheme="majorBidi"/>
          <w:sz w:val="24"/>
          <w:szCs w:val="24"/>
        </w:rPr>
      </w:pPr>
      <w:r w:rsidRPr="00424D36">
        <w:rPr>
          <w:rFonts w:asciiTheme="majorBidi" w:hAnsiTheme="majorBidi"/>
          <w:sz w:val="24"/>
          <w:szCs w:val="24"/>
        </w:rPr>
        <w:t>Objective function</w:t>
      </w:r>
    </w:p>
    <w:p w14:paraId="0EB0B26A" w14:textId="77777777" w:rsidR="001C20FC" w:rsidRPr="00424D36" w:rsidRDefault="001C20FC" w:rsidP="00624784">
      <w:pPr>
        <w:jc w:val="both"/>
        <w:rPr>
          <w:rFonts w:asciiTheme="majorBidi" w:hAnsiTheme="majorBidi" w:cstheme="majorBidi"/>
          <w:sz w:val="24"/>
          <w:szCs w:val="24"/>
        </w:rPr>
      </w:pPr>
      <w:r w:rsidRPr="00424D36">
        <w:rPr>
          <w:rFonts w:asciiTheme="majorBidi" w:hAnsiTheme="majorBidi" w:cstheme="majorBidi"/>
          <w:sz w:val="24"/>
          <w:szCs w:val="24"/>
        </w:rPr>
        <w:t xml:space="preserve">The objective of minimizing the total distance travelled is translated into the code by summing up the product of the distance matrix elements </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ij</m:t>
            </m:r>
          </m:sub>
        </m:sSub>
      </m:oMath>
      <w:r w:rsidRPr="00424D36">
        <w:rPr>
          <w:rFonts w:asciiTheme="majorBidi" w:hAnsiTheme="majorBidi" w:cstheme="majorBidi"/>
          <w:sz w:val="24"/>
          <w:szCs w:val="24"/>
        </w:rPr>
        <w:t xml:space="preserve"> and the binary variables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oMath>
      <w:r w:rsidRPr="00424D36">
        <w:rPr>
          <w:rFonts w:asciiTheme="majorBidi" w:hAnsiTheme="majorBidi" w:cstheme="majorBidi"/>
          <w:sz w:val="24"/>
          <w:szCs w:val="24"/>
        </w:rPr>
        <w:t xml:space="preserve">. The summation is performed over all possible arcs in the graph using a nested loop. In the code, the objective function is set up using </w:t>
      </w:r>
      <m:oMath>
        <m:r>
          <w:rPr>
            <w:rFonts w:ascii="Cambria Math" w:hAnsi="Cambria Math" w:cstheme="majorBidi"/>
            <w:sz w:val="24"/>
            <w:szCs w:val="24"/>
          </w:rPr>
          <m:t>GRB.MINIMIZE</m:t>
        </m:r>
      </m:oMath>
      <w:r w:rsidRPr="00424D36">
        <w:rPr>
          <w:rFonts w:asciiTheme="majorBidi" w:hAnsiTheme="majorBidi" w:cstheme="majorBidi"/>
          <w:sz w:val="24"/>
          <w:szCs w:val="24"/>
        </w:rPr>
        <w:t xml:space="preserve"> in the </w:t>
      </w:r>
      <m:oMath>
        <m:r>
          <w:rPr>
            <w:rFonts w:ascii="Cambria Math" w:hAnsi="Cambria Math" w:cstheme="majorBidi"/>
            <w:sz w:val="24"/>
            <w:szCs w:val="24"/>
          </w:rPr>
          <m:t>m.setObjective</m:t>
        </m:r>
      </m:oMath>
      <w:r w:rsidRPr="00424D36">
        <w:rPr>
          <w:rFonts w:asciiTheme="majorBidi" w:hAnsiTheme="majorBidi" w:cstheme="majorBidi"/>
          <w:sz w:val="24"/>
          <w:szCs w:val="24"/>
        </w:rPr>
        <w:t xml:space="preserve"> function.</w:t>
      </w:r>
    </w:p>
    <w:p w14:paraId="2BB942AF" w14:textId="77777777" w:rsidR="001C20FC" w:rsidRPr="00424D36" w:rsidRDefault="001C20FC" w:rsidP="001C20FC">
      <w:pPr>
        <w:rPr>
          <w:rFonts w:asciiTheme="majorBidi" w:hAnsiTheme="majorBidi" w:cstheme="majorBidi"/>
        </w:rPr>
      </w:pPr>
      <w:r w:rsidRPr="00424D36">
        <w:rPr>
          <w:rFonts w:asciiTheme="majorBidi" w:hAnsiTheme="majorBidi" w:cstheme="majorBidi"/>
          <w:noProof/>
        </w:rPr>
        <w:drawing>
          <wp:inline distT="0" distB="0" distL="0" distR="0" wp14:anchorId="07C2D982" wp14:editId="591F02CD">
            <wp:extent cx="5943600" cy="250190"/>
            <wp:effectExtent l="0" t="0" r="0" b="3810"/>
            <wp:docPr id="333980859" name="Picture 333980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80859" name=""/>
                    <pic:cNvPicPr/>
                  </pic:nvPicPr>
                  <pic:blipFill>
                    <a:blip r:embed="rId15"/>
                    <a:stretch>
                      <a:fillRect/>
                    </a:stretch>
                  </pic:blipFill>
                  <pic:spPr>
                    <a:xfrm>
                      <a:off x="0" y="0"/>
                      <a:ext cx="5943600" cy="250190"/>
                    </a:xfrm>
                    <a:prstGeom prst="rect">
                      <a:avLst/>
                    </a:prstGeom>
                  </pic:spPr>
                </pic:pic>
              </a:graphicData>
            </a:graphic>
          </wp:inline>
        </w:drawing>
      </w:r>
    </w:p>
    <w:p w14:paraId="7D3FF38F" w14:textId="77777777" w:rsidR="001C20FC" w:rsidRPr="00424D36" w:rsidRDefault="001C20FC" w:rsidP="001C20FC">
      <w:pPr>
        <w:pStyle w:val="Heading4"/>
        <w:rPr>
          <w:rFonts w:asciiTheme="majorBidi" w:hAnsiTheme="majorBidi"/>
          <w:sz w:val="24"/>
          <w:szCs w:val="24"/>
        </w:rPr>
      </w:pPr>
      <w:r w:rsidRPr="00424D36">
        <w:rPr>
          <w:rFonts w:asciiTheme="majorBidi" w:hAnsiTheme="majorBidi"/>
          <w:sz w:val="24"/>
          <w:szCs w:val="24"/>
        </w:rPr>
        <w:t>Constraints</w:t>
      </w:r>
    </w:p>
    <w:p w14:paraId="196FB9CD" w14:textId="77777777" w:rsidR="001C20FC" w:rsidRPr="00424D36" w:rsidRDefault="001C20FC" w:rsidP="001C20FC">
      <w:pPr>
        <w:rPr>
          <w:rFonts w:asciiTheme="majorBidi" w:hAnsiTheme="majorBidi" w:cstheme="majorBidi"/>
          <w:sz w:val="24"/>
          <w:szCs w:val="24"/>
        </w:rPr>
      </w:pPr>
      <w:r w:rsidRPr="00424D36">
        <w:rPr>
          <w:rStyle w:val="Heading5Char"/>
          <w:rFonts w:asciiTheme="majorBidi" w:hAnsiTheme="majorBidi"/>
          <w:sz w:val="24"/>
          <w:szCs w:val="24"/>
        </w:rPr>
        <w:t>No Self-Loops</w:t>
      </w:r>
      <w:r w:rsidRPr="00424D36">
        <w:rPr>
          <w:rFonts w:asciiTheme="majorBidi" w:hAnsiTheme="majorBidi" w:cstheme="majorBidi"/>
          <w:sz w:val="24"/>
          <w:szCs w:val="24"/>
        </w:rPr>
        <w:t xml:space="preserve">: We've added this constraint to the </w:t>
      </w:r>
      <w:proofErr w:type="spellStart"/>
      <w:r w:rsidRPr="00424D36">
        <w:rPr>
          <w:rFonts w:asciiTheme="majorBidi" w:hAnsiTheme="majorBidi" w:cstheme="majorBidi"/>
          <w:sz w:val="24"/>
          <w:szCs w:val="24"/>
        </w:rPr>
        <w:t>Gurobi</w:t>
      </w:r>
      <w:proofErr w:type="spellEnd"/>
      <w:r w:rsidRPr="00424D36">
        <w:rPr>
          <w:rFonts w:asciiTheme="majorBidi" w:hAnsiTheme="majorBidi" w:cstheme="majorBidi"/>
          <w:sz w:val="24"/>
          <w:szCs w:val="24"/>
        </w:rPr>
        <w:t xml:space="preserve"> model (</w:t>
      </w:r>
      <m:oMath>
        <m:r>
          <w:rPr>
            <w:rFonts w:ascii="Cambria Math" w:hAnsi="Cambria Math" w:cstheme="majorBidi"/>
            <w:sz w:val="24"/>
            <w:szCs w:val="24"/>
          </w:rPr>
          <m:t>m</m:t>
        </m:r>
      </m:oMath>
      <w:r w:rsidRPr="00424D36">
        <w:rPr>
          <w:rFonts w:asciiTheme="majorBidi" w:hAnsiTheme="majorBidi" w:cstheme="majorBidi"/>
          <w:sz w:val="24"/>
          <w:szCs w:val="24"/>
        </w:rPr>
        <w:t xml:space="preserve">) to prevent a stadium from being connected to itself in the tour. This is achieved by ensuring that the decision variables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ii</m:t>
            </m:r>
          </m:sub>
        </m:sSub>
      </m:oMath>
      <w:r w:rsidRPr="00424D36">
        <w:rPr>
          <w:rFonts w:asciiTheme="majorBidi" w:hAnsiTheme="majorBidi" w:cstheme="majorBidi"/>
          <w:sz w:val="24"/>
          <w:szCs w:val="24"/>
        </w:rPr>
        <w:t xml:space="preserve"> are equal to 0 for all stadiums (</w:t>
      </w:r>
      <m:oMath>
        <m:r>
          <w:rPr>
            <w:rFonts w:ascii="Cambria Math" w:hAnsi="Cambria Math" w:cstheme="majorBidi"/>
            <w:sz w:val="24"/>
            <w:szCs w:val="24"/>
          </w:rPr>
          <m:t>i</m:t>
        </m:r>
      </m:oMath>
      <w:r w:rsidRPr="00424D36">
        <w:rPr>
          <w:rFonts w:asciiTheme="majorBidi" w:hAnsiTheme="majorBidi" w:cstheme="majorBidi"/>
          <w:sz w:val="24"/>
          <w:szCs w:val="24"/>
        </w:rPr>
        <w:t>).</w:t>
      </w:r>
    </w:p>
    <w:p w14:paraId="6E37A2E5" w14:textId="77777777" w:rsidR="001C20FC" w:rsidRPr="00424D36" w:rsidRDefault="001C20FC" w:rsidP="001C20FC">
      <w:pPr>
        <w:rPr>
          <w:rFonts w:asciiTheme="majorBidi" w:hAnsiTheme="majorBidi" w:cstheme="majorBidi"/>
          <w:sz w:val="24"/>
          <w:szCs w:val="24"/>
        </w:rPr>
      </w:pPr>
      <w:r w:rsidRPr="00424D36">
        <w:rPr>
          <w:rStyle w:val="Heading5Char"/>
          <w:rFonts w:asciiTheme="majorBidi" w:hAnsiTheme="majorBidi"/>
          <w:sz w:val="24"/>
          <w:szCs w:val="24"/>
        </w:rPr>
        <w:lastRenderedPageBreak/>
        <w:t>Out-Degree</w:t>
      </w:r>
      <w:r w:rsidRPr="00424D36">
        <w:rPr>
          <w:rFonts w:asciiTheme="majorBidi" w:hAnsiTheme="majorBidi" w:cstheme="majorBidi"/>
          <w:sz w:val="24"/>
          <w:szCs w:val="24"/>
        </w:rPr>
        <w:t>: We've added this constraint into the model to ensure each stadium is visited exactly once in my tour. The line of code specifies that the sum of outgoing arcs from each stadium (</w:t>
      </w: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j</m:t>
            </m:r>
          </m:sub>
          <m:sup/>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e>
        </m:nary>
      </m:oMath>
      <w:r w:rsidRPr="00424D36">
        <w:rPr>
          <w:rFonts w:asciiTheme="majorBidi" w:hAnsiTheme="majorBidi" w:cstheme="majorBidi"/>
          <w:sz w:val="24"/>
          <w:szCs w:val="24"/>
        </w:rPr>
        <w:t>) is equal to 1.</w:t>
      </w:r>
    </w:p>
    <w:p w14:paraId="67711896" w14:textId="4B37D0CF" w:rsidR="001C20FC" w:rsidRPr="00424D36" w:rsidRDefault="001C20FC" w:rsidP="001C20FC">
      <w:pPr>
        <w:rPr>
          <w:rFonts w:asciiTheme="majorBidi" w:hAnsiTheme="majorBidi" w:cstheme="majorBidi"/>
          <w:sz w:val="24"/>
          <w:szCs w:val="24"/>
        </w:rPr>
      </w:pPr>
      <w:r w:rsidRPr="00424D36">
        <w:rPr>
          <w:rStyle w:val="Heading5Char"/>
          <w:rFonts w:asciiTheme="majorBidi" w:hAnsiTheme="majorBidi"/>
          <w:sz w:val="24"/>
          <w:szCs w:val="24"/>
        </w:rPr>
        <w:t>In-Degree</w:t>
      </w:r>
      <w:r w:rsidRPr="00424D36">
        <w:rPr>
          <w:rFonts w:asciiTheme="majorBidi" w:hAnsiTheme="majorBidi" w:cstheme="majorBidi"/>
          <w:sz w:val="24"/>
          <w:szCs w:val="24"/>
        </w:rPr>
        <w:t>: We've added this constraint into the model to ensure each stadium is entered exactly once in the tour. The line of code specifies that the sum of incoming arcs to each stadium (</w:t>
      </w: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i</m:t>
            </m:r>
          </m:sub>
          <m:sup/>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ij</m:t>
                </m:r>
              </m:sub>
            </m:sSub>
          </m:e>
        </m:nary>
      </m:oMath>
      <w:r w:rsidRPr="00424D36">
        <w:rPr>
          <w:rFonts w:asciiTheme="majorBidi" w:hAnsiTheme="majorBidi" w:cstheme="majorBidi"/>
          <w:sz w:val="24"/>
          <w:szCs w:val="24"/>
        </w:rPr>
        <w:t>) is equal to 1.</w:t>
      </w:r>
    </w:p>
    <w:p w14:paraId="78C913D2" w14:textId="77777777" w:rsidR="001C20FC" w:rsidRPr="00424D36" w:rsidRDefault="001C20FC" w:rsidP="001C20FC">
      <w:pPr>
        <w:rPr>
          <w:rFonts w:asciiTheme="majorBidi" w:hAnsiTheme="majorBidi" w:cstheme="majorBidi"/>
        </w:rPr>
      </w:pPr>
      <w:r w:rsidRPr="00424D36">
        <w:rPr>
          <w:rFonts w:asciiTheme="majorBidi" w:hAnsiTheme="majorBidi" w:cstheme="majorBidi"/>
          <w:noProof/>
        </w:rPr>
        <w:drawing>
          <wp:inline distT="0" distB="0" distL="0" distR="0" wp14:anchorId="15BB639E" wp14:editId="50E96283">
            <wp:extent cx="5943600" cy="470535"/>
            <wp:effectExtent l="0" t="0" r="0" b="0"/>
            <wp:docPr id="1113489068" name="Picture 111348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9068" name=""/>
                    <pic:cNvPicPr/>
                  </pic:nvPicPr>
                  <pic:blipFill>
                    <a:blip r:embed="rId16"/>
                    <a:stretch>
                      <a:fillRect/>
                    </a:stretch>
                  </pic:blipFill>
                  <pic:spPr>
                    <a:xfrm>
                      <a:off x="0" y="0"/>
                      <a:ext cx="5943600" cy="470535"/>
                    </a:xfrm>
                    <a:prstGeom prst="rect">
                      <a:avLst/>
                    </a:prstGeom>
                  </pic:spPr>
                </pic:pic>
              </a:graphicData>
            </a:graphic>
          </wp:inline>
        </w:drawing>
      </w:r>
    </w:p>
    <w:p w14:paraId="550A5D9E" w14:textId="77777777" w:rsidR="001C20FC" w:rsidRPr="00424D36" w:rsidRDefault="001C20FC" w:rsidP="001C20FC">
      <w:pPr>
        <w:rPr>
          <w:rFonts w:asciiTheme="majorBidi" w:hAnsiTheme="majorBidi" w:cstheme="majorBidi"/>
          <w:sz w:val="24"/>
          <w:szCs w:val="24"/>
        </w:rPr>
      </w:pPr>
      <w:r w:rsidRPr="00424D36">
        <w:rPr>
          <w:rStyle w:val="Heading5Char"/>
          <w:rFonts w:asciiTheme="majorBidi" w:hAnsiTheme="majorBidi"/>
          <w:sz w:val="24"/>
          <w:szCs w:val="24"/>
        </w:rPr>
        <w:t>Subtour Elimination constraints (SECs)</w:t>
      </w:r>
      <w:r w:rsidRPr="00424D36">
        <w:rPr>
          <w:rFonts w:asciiTheme="majorBidi" w:hAnsiTheme="majorBidi" w:cstheme="majorBidi"/>
          <w:sz w:val="24"/>
          <w:szCs w:val="24"/>
        </w:rPr>
        <w:t>:</w:t>
      </w:r>
    </w:p>
    <w:p w14:paraId="09B659AF" w14:textId="5B950FED" w:rsidR="001C20FC" w:rsidRPr="00424D36" w:rsidRDefault="001C20FC" w:rsidP="001C20FC">
      <w:pPr>
        <w:rPr>
          <w:rFonts w:asciiTheme="majorBidi" w:hAnsiTheme="majorBidi" w:cstheme="majorBidi"/>
          <w:sz w:val="24"/>
          <w:szCs w:val="24"/>
        </w:rPr>
      </w:pPr>
      <w:proofErr w:type="gramStart"/>
      <w:r w:rsidRPr="00424D36">
        <w:rPr>
          <w:rFonts w:asciiTheme="majorBidi" w:hAnsiTheme="majorBidi" w:cstheme="majorBidi"/>
          <w:sz w:val="24"/>
          <w:szCs w:val="24"/>
        </w:rPr>
        <w:t>In order to</w:t>
      </w:r>
      <w:proofErr w:type="gramEnd"/>
      <w:r w:rsidRPr="00424D36">
        <w:rPr>
          <w:rFonts w:asciiTheme="majorBidi" w:hAnsiTheme="majorBidi" w:cstheme="majorBidi"/>
          <w:sz w:val="24"/>
          <w:szCs w:val="24"/>
        </w:rPr>
        <w:t xml:space="preserve"> ensure that the optimal solution does not contain subtours, we've created two functions </w:t>
      </w:r>
      <m:oMath>
        <m:r>
          <w:rPr>
            <w:rFonts w:ascii="Cambria Math" w:hAnsi="Cambria Math" w:cstheme="majorBidi"/>
            <w:sz w:val="24"/>
            <w:szCs w:val="24"/>
          </w:rPr>
          <m:t>subtour</m:t>
        </m:r>
      </m:oMath>
      <w:r w:rsidRPr="00424D36">
        <w:rPr>
          <w:rFonts w:asciiTheme="majorBidi" w:hAnsiTheme="majorBidi" w:cstheme="majorBidi"/>
          <w:sz w:val="24"/>
          <w:szCs w:val="24"/>
        </w:rPr>
        <w:t xml:space="preserve"> and </w:t>
      </w:r>
      <m:oMath>
        <m:r>
          <w:rPr>
            <w:rFonts w:ascii="Cambria Math" w:hAnsi="Cambria Math" w:cstheme="majorBidi"/>
            <w:sz w:val="24"/>
            <w:szCs w:val="24"/>
          </w:rPr>
          <m:t>subtour_elimination</m:t>
        </m:r>
      </m:oMath>
      <w:r w:rsidRPr="00424D36">
        <w:rPr>
          <w:rFonts w:asciiTheme="majorBidi" w:hAnsiTheme="majorBidi" w:cstheme="majorBidi"/>
          <w:sz w:val="24"/>
          <w:szCs w:val="24"/>
        </w:rPr>
        <w:t>.</w:t>
      </w:r>
    </w:p>
    <w:p w14:paraId="6461B3FD" w14:textId="32413ED9" w:rsidR="001C20FC" w:rsidRPr="00424D36" w:rsidRDefault="001C20FC" w:rsidP="001C20FC">
      <w:pPr>
        <w:rPr>
          <w:rFonts w:asciiTheme="majorBidi" w:hAnsiTheme="majorBidi" w:cstheme="majorBidi"/>
          <w:sz w:val="24"/>
          <w:szCs w:val="24"/>
        </w:rPr>
      </w:pPr>
      <w:r w:rsidRPr="00424D36">
        <w:rPr>
          <w:rFonts w:asciiTheme="majorBidi" w:hAnsiTheme="majorBidi" w:cstheme="majorBidi"/>
          <w:sz w:val="24"/>
          <w:szCs w:val="24"/>
        </w:rPr>
        <w:t xml:space="preserve">The </w:t>
      </w:r>
      <m:oMath>
        <m:r>
          <w:rPr>
            <w:rFonts w:ascii="Cambria Math" w:hAnsi="Cambria Math" w:cstheme="majorBidi"/>
            <w:sz w:val="24"/>
            <w:szCs w:val="24"/>
          </w:rPr>
          <m:t>subtour</m:t>
        </m:r>
      </m:oMath>
      <w:r w:rsidRPr="00424D36">
        <w:rPr>
          <w:rFonts w:asciiTheme="majorBidi" w:hAnsiTheme="majorBidi" w:cstheme="majorBidi"/>
          <w:sz w:val="24"/>
          <w:szCs w:val="24"/>
        </w:rPr>
        <w:t xml:space="preserve"> function is designed to find a subtour, which is a subset of the solution in an optimization problem that doesn't cover all the nodes. The function starts by creating a list of edges (arc connections) from the solution where the variable values are greater than 0.5. It then explores the nodes, forming a cycle by visiting connected nodes until all nodes are visited. The function returns the indices of the nodes forming the identified subtour.</w:t>
      </w:r>
    </w:p>
    <w:p w14:paraId="1342EE58" w14:textId="77777777" w:rsidR="001C20FC" w:rsidRPr="00424D36" w:rsidRDefault="001C20FC" w:rsidP="001C20FC">
      <w:pPr>
        <w:rPr>
          <w:rFonts w:asciiTheme="majorBidi" w:hAnsiTheme="majorBidi" w:cstheme="majorBidi"/>
        </w:rPr>
      </w:pPr>
      <w:r w:rsidRPr="00424D36">
        <w:rPr>
          <w:rFonts w:asciiTheme="majorBidi" w:hAnsiTheme="majorBidi" w:cstheme="majorBidi"/>
          <w:noProof/>
        </w:rPr>
        <w:drawing>
          <wp:inline distT="0" distB="0" distL="0" distR="0" wp14:anchorId="24752BAF" wp14:editId="3E19A839">
            <wp:extent cx="5943600" cy="1750695"/>
            <wp:effectExtent l="0" t="0" r="0" b="1905"/>
            <wp:docPr id="137372135" name="Picture 137372135"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2135" name="Picture 1" descr="A computer screen shot of a code&#10;&#10;Description automatically generated"/>
                    <pic:cNvPicPr/>
                  </pic:nvPicPr>
                  <pic:blipFill>
                    <a:blip r:embed="rId17"/>
                    <a:stretch>
                      <a:fillRect/>
                    </a:stretch>
                  </pic:blipFill>
                  <pic:spPr>
                    <a:xfrm>
                      <a:off x="0" y="0"/>
                      <a:ext cx="5943600" cy="1750695"/>
                    </a:xfrm>
                    <a:prstGeom prst="rect">
                      <a:avLst/>
                    </a:prstGeom>
                  </pic:spPr>
                </pic:pic>
              </a:graphicData>
            </a:graphic>
          </wp:inline>
        </w:drawing>
      </w:r>
    </w:p>
    <w:p w14:paraId="09BE5BFF" w14:textId="2F421045" w:rsidR="001C20FC" w:rsidRPr="00134849" w:rsidRDefault="001C20FC" w:rsidP="00624784">
      <w:pPr>
        <w:jc w:val="both"/>
        <w:rPr>
          <w:rFonts w:ascii="Times New Roman" w:hAnsi="Times New Roman" w:cs="Times New Roman"/>
          <w:sz w:val="24"/>
          <w:szCs w:val="24"/>
        </w:rPr>
      </w:pPr>
      <w:r w:rsidRPr="00134849">
        <w:rPr>
          <w:rFonts w:ascii="Times New Roman" w:hAnsi="Times New Roman" w:cs="Times New Roman"/>
          <w:sz w:val="24"/>
          <w:szCs w:val="24"/>
        </w:rPr>
        <w:t xml:space="preserve">The </w:t>
      </w:r>
      <m:oMath>
        <m:r>
          <w:rPr>
            <w:rFonts w:ascii="Cambria Math" w:hAnsi="Cambria Math" w:cs="Times New Roman"/>
            <w:sz w:val="24"/>
            <w:szCs w:val="24"/>
          </w:rPr>
          <m:t>subtour_elimination</m:t>
        </m:r>
      </m:oMath>
      <w:r w:rsidRPr="00134849">
        <w:rPr>
          <w:rFonts w:ascii="Times New Roman" w:hAnsi="Times New Roman" w:cs="Times New Roman"/>
          <w:sz w:val="24"/>
          <w:szCs w:val="24"/>
        </w:rPr>
        <w:t xml:space="preserve"> function is a callback function that gets invoked during the optimization process, specifically when a new solution is found (</w:t>
      </w:r>
      <m:oMath>
        <m:r>
          <w:rPr>
            <w:rFonts w:ascii="Cambria Math" w:hAnsi="Cambria Math" w:cs="Times New Roman"/>
            <w:sz w:val="24"/>
            <w:szCs w:val="24"/>
          </w:rPr>
          <m:t>where == GRB.Callback.MIPSOL</m:t>
        </m:r>
      </m:oMath>
      <w:r w:rsidRPr="00134849">
        <w:rPr>
          <w:rFonts w:ascii="Times New Roman" w:hAnsi="Times New Roman" w:cs="Times New Roman"/>
          <w:sz w:val="24"/>
          <w:szCs w:val="24"/>
        </w:rPr>
        <w:t>). The function aims to identify and eliminate subtours dynamically by adding constraints to the model. It utilizes the subtour function to find subtours in the current solution. If a subtour is identified (</w:t>
      </w:r>
      <m:oMath>
        <m:r>
          <w:rPr>
            <w:rFonts w:ascii="Cambria Math" w:hAnsi="Cambria Math" w:cs="Times New Roman"/>
            <w:sz w:val="24"/>
            <w:szCs w:val="24"/>
          </w:rPr>
          <m:t>if len(tour) &lt; n</m:t>
        </m:r>
      </m:oMath>
      <w:r w:rsidRPr="00134849">
        <w:rPr>
          <w:rFonts w:ascii="Times New Roman" w:hAnsi="Times New Roman" w:cs="Times New Roman"/>
          <w:sz w:val="24"/>
          <w:szCs w:val="24"/>
        </w:rPr>
        <w:t>), the function adds a subtour elimination constraint to the model (</w:t>
      </w:r>
      <m:oMath>
        <m:r>
          <w:rPr>
            <w:rFonts w:ascii="Cambria Math" w:hAnsi="Cambria Math" w:cs="Times New Roman"/>
            <w:sz w:val="24"/>
            <w:szCs w:val="24"/>
          </w:rPr>
          <m:t>model.cbLazy</m:t>
        </m:r>
      </m:oMath>
      <w:r w:rsidRPr="00134849">
        <w:rPr>
          <w:rFonts w:ascii="Times New Roman" w:hAnsi="Times New Roman" w:cs="Times New Roman"/>
          <w:sz w:val="24"/>
          <w:szCs w:val="24"/>
        </w:rPr>
        <w:t>). It ensures that the sum of decision variables associated with arcs within the identified subtour is constrained to be less than the length of the subtour minus 1. This constraint prevents the optimizer from considering similar subtours in subsequent iterations.</w:t>
      </w:r>
    </w:p>
    <w:p w14:paraId="66DBF7B0" w14:textId="77777777" w:rsidR="001C20FC" w:rsidRPr="00424D36" w:rsidRDefault="001C20FC" w:rsidP="001C20FC">
      <w:pPr>
        <w:rPr>
          <w:rFonts w:asciiTheme="majorBidi" w:hAnsiTheme="majorBidi" w:cstheme="majorBidi"/>
        </w:rPr>
      </w:pPr>
      <w:r w:rsidRPr="00424D36">
        <w:rPr>
          <w:rFonts w:asciiTheme="majorBidi" w:hAnsiTheme="majorBidi" w:cstheme="majorBidi"/>
          <w:noProof/>
        </w:rPr>
        <w:lastRenderedPageBreak/>
        <w:drawing>
          <wp:inline distT="0" distB="0" distL="0" distR="0" wp14:anchorId="79576FC4" wp14:editId="2A67A2F9">
            <wp:extent cx="5943600" cy="1137285"/>
            <wp:effectExtent l="0" t="0" r="0" b="5715"/>
            <wp:docPr id="705418121" name="Picture 70541812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18121" name="Picture 1" descr="A white background with blue text&#10;&#10;Description automatically generated"/>
                    <pic:cNvPicPr/>
                  </pic:nvPicPr>
                  <pic:blipFill>
                    <a:blip r:embed="rId18"/>
                    <a:stretch>
                      <a:fillRect/>
                    </a:stretch>
                  </pic:blipFill>
                  <pic:spPr>
                    <a:xfrm>
                      <a:off x="0" y="0"/>
                      <a:ext cx="5943600" cy="1137285"/>
                    </a:xfrm>
                    <a:prstGeom prst="rect">
                      <a:avLst/>
                    </a:prstGeom>
                  </pic:spPr>
                </pic:pic>
              </a:graphicData>
            </a:graphic>
          </wp:inline>
        </w:drawing>
      </w:r>
    </w:p>
    <w:p w14:paraId="1FBA01AB" w14:textId="77777777" w:rsidR="001C20FC" w:rsidRPr="00424D36" w:rsidRDefault="001C20FC" w:rsidP="00624784">
      <w:pPr>
        <w:jc w:val="both"/>
        <w:rPr>
          <w:rFonts w:asciiTheme="majorBidi" w:hAnsiTheme="majorBidi" w:cstheme="majorBidi"/>
          <w:sz w:val="24"/>
          <w:szCs w:val="24"/>
        </w:rPr>
      </w:pPr>
      <w:r w:rsidRPr="00424D36">
        <w:rPr>
          <w:rFonts w:asciiTheme="majorBidi" w:hAnsiTheme="majorBidi" w:cstheme="majorBidi"/>
          <w:sz w:val="24"/>
          <w:szCs w:val="24"/>
        </w:rPr>
        <w:t xml:space="preserve">We assign </w:t>
      </w:r>
      <m:oMath>
        <m:r>
          <w:rPr>
            <w:rFonts w:ascii="Cambria Math" w:hAnsi="Cambria Math" w:cstheme="majorBidi"/>
            <w:sz w:val="24"/>
            <w:szCs w:val="24"/>
          </w:rPr>
          <m:t>m._vars=vars</m:t>
        </m:r>
      </m:oMath>
      <w:r w:rsidRPr="00424D36">
        <w:rPr>
          <w:rFonts w:asciiTheme="majorBidi" w:hAnsiTheme="majorBidi" w:cstheme="majorBidi"/>
          <w:sz w:val="24"/>
          <w:szCs w:val="24"/>
        </w:rPr>
        <w:t xml:space="preserve"> to ensure the callback function retrieves information about the ongoing solution. Next, we enable the incorporation of lazy constraints in the model to handle subtours iteratively. These constraints are not initially present but are dynamically introduced during the optimization process, triggered by specific conditions outlined in the callback function (</w:t>
      </w:r>
      <m:oMath>
        <m:r>
          <w:rPr>
            <w:rFonts w:ascii="Cambria Math" w:hAnsi="Cambria Math" w:cstheme="majorBidi"/>
            <w:sz w:val="24"/>
            <w:szCs w:val="24"/>
          </w:rPr>
          <m:t>subtour_elimination</m:t>
        </m:r>
      </m:oMath>
      <w:r w:rsidRPr="00424D36">
        <w:rPr>
          <w:rFonts w:asciiTheme="majorBidi" w:hAnsiTheme="majorBidi" w:cstheme="majorBidi"/>
          <w:sz w:val="24"/>
          <w:szCs w:val="24"/>
        </w:rPr>
        <w:t>). Finally, we ensure each time a new feasible solution is discovered during optimization, the callback function is invoked.</w:t>
      </w:r>
    </w:p>
    <w:p w14:paraId="3DDEB1B9" w14:textId="77777777" w:rsidR="001C20FC" w:rsidRPr="00424D36" w:rsidRDefault="001C20FC" w:rsidP="001C20FC">
      <w:pPr>
        <w:rPr>
          <w:rFonts w:asciiTheme="majorBidi" w:hAnsiTheme="majorBidi" w:cstheme="majorBidi"/>
        </w:rPr>
      </w:pPr>
      <w:r w:rsidRPr="00424D36">
        <w:rPr>
          <w:rFonts w:asciiTheme="majorBidi" w:hAnsiTheme="majorBidi" w:cstheme="majorBidi"/>
          <w:noProof/>
        </w:rPr>
        <w:drawing>
          <wp:inline distT="0" distB="0" distL="0" distR="0" wp14:anchorId="64E3EC2B" wp14:editId="16E812ED">
            <wp:extent cx="5943600" cy="678815"/>
            <wp:effectExtent l="0" t="0" r="0" b="0"/>
            <wp:docPr id="151117832" name="Picture 151117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7832" name=""/>
                    <pic:cNvPicPr/>
                  </pic:nvPicPr>
                  <pic:blipFill>
                    <a:blip r:embed="rId19"/>
                    <a:stretch>
                      <a:fillRect/>
                    </a:stretch>
                  </pic:blipFill>
                  <pic:spPr>
                    <a:xfrm>
                      <a:off x="0" y="0"/>
                      <a:ext cx="5943600" cy="678815"/>
                    </a:xfrm>
                    <a:prstGeom prst="rect">
                      <a:avLst/>
                    </a:prstGeom>
                  </pic:spPr>
                </pic:pic>
              </a:graphicData>
            </a:graphic>
          </wp:inline>
        </w:drawing>
      </w:r>
    </w:p>
    <w:p w14:paraId="3C254DEF" w14:textId="77777777" w:rsidR="00342338" w:rsidRPr="00424D36" w:rsidRDefault="00342338" w:rsidP="00B5606D">
      <w:pPr>
        <w:pStyle w:val="Heading2"/>
        <w:rPr>
          <w:rFonts w:asciiTheme="majorBidi" w:hAnsiTheme="majorBidi"/>
        </w:rPr>
      </w:pPr>
    </w:p>
    <w:p w14:paraId="7C3A5C93" w14:textId="0F4BD214" w:rsidR="007E3392" w:rsidRPr="00424D36" w:rsidRDefault="005F5C11" w:rsidP="00B5606D">
      <w:pPr>
        <w:pStyle w:val="Heading2"/>
        <w:rPr>
          <w:rFonts w:asciiTheme="majorBidi" w:hAnsiTheme="majorBidi"/>
        </w:rPr>
      </w:pPr>
      <w:r w:rsidRPr="00424D36">
        <w:rPr>
          <w:rFonts w:asciiTheme="majorBidi" w:hAnsiTheme="majorBidi"/>
        </w:rPr>
        <w:t xml:space="preserve">Solution and </w:t>
      </w:r>
      <w:r w:rsidR="00043D1E" w:rsidRPr="00424D36">
        <w:rPr>
          <w:rFonts w:asciiTheme="majorBidi" w:hAnsiTheme="majorBidi"/>
        </w:rPr>
        <w:t>I</w:t>
      </w:r>
      <w:r w:rsidRPr="00424D36">
        <w:rPr>
          <w:rFonts w:asciiTheme="majorBidi" w:hAnsiTheme="majorBidi"/>
        </w:rPr>
        <w:t>nterpretation</w:t>
      </w:r>
    </w:p>
    <w:p w14:paraId="253A8D21" w14:textId="78FF285B" w:rsidR="0059501E" w:rsidRPr="00424D36" w:rsidRDefault="0059501E" w:rsidP="00624784">
      <w:pPr>
        <w:jc w:val="both"/>
        <w:rPr>
          <w:rFonts w:asciiTheme="majorBidi" w:hAnsiTheme="majorBidi" w:cstheme="majorBidi"/>
          <w:color w:val="0F0F0F"/>
          <w:sz w:val="24"/>
          <w:szCs w:val="24"/>
        </w:rPr>
      </w:pPr>
      <w:r w:rsidRPr="00424D36">
        <w:rPr>
          <w:rFonts w:asciiTheme="majorBidi" w:hAnsiTheme="majorBidi" w:cstheme="majorBidi"/>
          <w:color w:val="0F0F0F"/>
          <w:sz w:val="24"/>
          <w:szCs w:val="24"/>
        </w:rPr>
        <w:t>Both the MTZ and Fischetti's approaches to optimize Taylor Swift's Eras tour in North America result in a total distance of 9692.4 miles (~15,600 kms). This outcome remains consistent, regardless of the initial stadium</w:t>
      </w:r>
      <w:r w:rsidR="002F39C3" w:rsidRPr="00424D36">
        <w:rPr>
          <w:rFonts w:asciiTheme="majorBidi" w:hAnsiTheme="majorBidi" w:cstheme="majorBidi"/>
          <w:color w:val="0F0F0F"/>
          <w:sz w:val="24"/>
          <w:szCs w:val="24"/>
        </w:rPr>
        <w:t xml:space="preserve"> (i.e., starting point)</w:t>
      </w:r>
      <w:r w:rsidRPr="00424D36">
        <w:rPr>
          <w:rFonts w:asciiTheme="majorBidi" w:hAnsiTheme="majorBidi" w:cstheme="majorBidi"/>
          <w:color w:val="0F0F0F"/>
          <w:sz w:val="24"/>
          <w:szCs w:val="24"/>
        </w:rPr>
        <w:t>.</w:t>
      </w:r>
    </w:p>
    <w:p w14:paraId="71C6EF5A" w14:textId="4C013980" w:rsidR="00416C82" w:rsidRPr="00424D36" w:rsidRDefault="00416C82" w:rsidP="00DF404A">
      <w:pPr>
        <w:jc w:val="both"/>
        <w:rPr>
          <w:rFonts w:asciiTheme="majorBidi" w:hAnsiTheme="majorBidi" w:cstheme="majorBidi"/>
          <w:color w:val="0F0F0F"/>
          <w:sz w:val="24"/>
          <w:szCs w:val="24"/>
        </w:rPr>
      </w:pPr>
      <w:r w:rsidRPr="00424D36">
        <w:rPr>
          <w:rFonts w:asciiTheme="majorBidi" w:hAnsiTheme="majorBidi" w:cstheme="majorBidi"/>
          <w:color w:val="0F0F0F"/>
          <w:sz w:val="24"/>
          <w:szCs w:val="24"/>
        </w:rPr>
        <w:t xml:space="preserve">If we initiate the journey from State Farm Stadium, the optimal solution takes a route from Allegiant Stadium to Sofi Stadium, proceeding to Levi's Stadium, Lumen Field, Empower Field at Mile High, GEHA Field at Arrowhead Stadium, U.S. Bank Stadium, Soldier Field, Ford Field, Gillette Stadium, MetLife Stadium, Lincoln Financial Field, </w:t>
      </w:r>
      <w:proofErr w:type="spellStart"/>
      <w:r w:rsidRPr="00424D36">
        <w:rPr>
          <w:rFonts w:asciiTheme="majorBidi" w:hAnsiTheme="majorBidi" w:cstheme="majorBidi"/>
          <w:color w:val="0F0F0F"/>
          <w:sz w:val="24"/>
          <w:szCs w:val="24"/>
        </w:rPr>
        <w:t>Acrisure</w:t>
      </w:r>
      <w:proofErr w:type="spellEnd"/>
      <w:r w:rsidRPr="00424D36">
        <w:rPr>
          <w:rFonts w:asciiTheme="majorBidi" w:hAnsiTheme="majorBidi" w:cstheme="majorBidi"/>
          <w:color w:val="0F0F0F"/>
          <w:sz w:val="24"/>
          <w:szCs w:val="24"/>
        </w:rPr>
        <w:t xml:space="preserve"> Stadium, Paycor Stadium, Nissan Stadium, Mercedes-Benz Stadium, Raymond James Stadium, NRG Stadium, AT&amp;T Stadium, ultimately returning to State Farm Stadium.</w:t>
      </w:r>
    </w:p>
    <w:p w14:paraId="60386255" w14:textId="703DA592" w:rsidR="0020052D" w:rsidRPr="00424D36" w:rsidRDefault="0020052D" w:rsidP="006A2C77">
      <w:pPr>
        <w:spacing w:after="0"/>
        <w:jc w:val="center"/>
        <w:rPr>
          <w:rFonts w:asciiTheme="majorBidi" w:hAnsiTheme="majorBidi" w:cstheme="majorBidi"/>
          <w:color w:val="0F0F0F"/>
          <w:sz w:val="24"/>
          <w:szCs w:val="24"/>
        </w:rPr>
      </w:pPr>
      <w:r w:rsidRPr="00424D36">
        <w:rPr>
          <w:rFonts w:asciiTheme="majorBidi" w:hAnsiTheme="majorBidi" w:cstheme="majorBidi"/>
          <w:noProof/>
          <w:color w:val="0F0F0F"/>
          <w:sz w:val="24"/>
          <w:szCs w:val="24"/>
        </w:rPr>
        <w:lastRenderedPageBreak/>
        <w:drawing>
          <wp:inline distT="0" distB="0" distL="0" distR="0" wp14:anchorId="0805B3F9" wp14:editId="4B5D3E91">
            <wp:extent cx="5943600" cy="3773170"/>
            <wp:effectExtent l="0" t="0" r="0" b="0"/>
            <wp:docPr id="1248605456" name="Picture 1248605456"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05456" name="Picture 1" descr="A map of the united states&#10;&#10;Description automatically generated"/>
                    <pic:cNvPicPr/>
                  </pic:nvPicPr>
                  <pic:blipFill>
                    <a:blip r:embed="rId20"/>
                    <a:stretch>
                      <a:fillRect/>
                    </a:stretch>
                  </pic:blipFill>
                  <pic:spPr>
                    <a:xfrm>
                      <a:off x="0" y="0"/>
                      <a:ext cx="5943600" cy="3773170"/>
                    </a:xfrm>
                    <a:prstGeom prst="rect">
                      <a:avLst/>
                    </a:prstGeom>
                  </pic:spPr>
                </pic:pic>
              </a:graphicData>
            </a:graphic>
          </wp:inline>
        </w:drawing>
      </w:r>
    </w:p>
    <w:p w14:paraId="2B5B309C" w14:textId="73880789" w:rsidR="006A2C77" w:rsidRPr="00424D36" w:rsidRDefault="006A2C77" w:rsidP="0020052D">
      <w:pPr>
        <w:jc w:val="center"/>
        <w:rPr>
          <w:rFonts w:asciiTheme="majorBidi" w:hAnsiTheme="majorBidi" w:cstheme="majorBidi"/>
          <w:i/>
          <w:iCs/>
        </w:rPr>
      </w:pPr>
      <w:r w:rsidRPr="00424D36">
        <w:rPr>
          <w:rFonts w:asciiTheme="majorBidi" w:hAnsiTheme="majorBidi" w:cstheme="majorBidi"/>
          <w:i/>
          <w:iCs/>
        </w:rPr>
        <w:t>Image 2 shows the optimal route for Taylor Swift's Eras Tour in the North American region based on Miller-Tucker-</w:t>
      </w:r>
      <w:proofErr w:type="spellStart"/>
      <w:r w:rsidRPr="00424D36">
        <w:rPr>
          <w:rFonts w:asciiTheme="majorBidi" w:hAnsiTheme="majorBidi" w:cstheme="majorBidi"/>
          <w:i/>
          <w:iCs/>
        </w:rPr>
        <w:t>Zemlin</w:t>
      </w:r>
      <w:proofErr w:type="spellEnd"/>
      <w:r w:rsidRPr="00424D36">
        <w:rPr>
          <w:rFonts w:asciiTheme="majorBidi" w:hAnsiTheme="majorBidi" w:cstheme="majorBidi"/>
          <w:i/>
          <w:iCs/>
        </w:rPr>
        <w:t xml:space="preserve"> (MTZ) and Fischetti and Toth’s Polyhedral Approach to the Asymmetric Traveling Salesman Problem</w:t>
      </w:r>
    </w:p>
    <w:p w14:paraId="56A372F3" w14:textId="1E1FADEA" w:rsidR="00374525" w:rsidRPr="00424D36" w:rsidRDefault="00374525" w:rsidP="00624784">
      <w:pPr>
        <w:jc w:val="both"/>
        <w:rPr>
          <w:rFonts w:asciiTheme="majorBidi" w:hAnsiTheme="majorBidi" w:cstheme="majorBidi"/>
          <w:color w:val="0F0F0F"/>
          <w:sz w:val="24"/>
          <w:szCs w:val="24"/>
        </w:rPr>
      </w:pPr>
      <w:r w:rsidRPr="00424D36">
        <w:rPr>
          <w:rFonts w:asciiTheme="majorBidi" w:hAnsiTheme="majorBidi" w:cstheme="majorBidi"/>
          <w:color w:val="0F0F0F"/>
          <w:sz w:val="24"/>
          <w:szCs w:val="24"/>
        </w:rPr>
        <w:t xml:space="preserve">In practice, Taylor Swift's Eras tour deviated from an optimal route, commencing at State Farm Stadium and proceeding through Allegiant Stadium, AT&amp;T Stadium, Raymond James Stadium, NRG Stadium, Mercedes-Benz Stadium, Nissan Stadium, Lincoln Financial Field, Gillette Stadium, MetLife Stadium, Soldier Field, Ford Field, </w:t>
      </w:r>
      <w:proofErr w:type="spellStart"/>
      <w:r w:rsidRPr="00424D36">
        <w:rPr>
          <w:rFonts w:asciiTheme="majorBidi" w:hAnsiTheme="majorBidi" w:cstheme="majorBidi"/>
          <w:color w:val="0F0F0F"/>
          <w:sz w:val="24"/>
          <w:szCs w:val="24"/>
        </w:rPr>
        <w:t>Acrisure</w:t>
      </w:r>
      <w:proofErr w:type="spellEnd"/>
      <w:r w:rsidRPr="00424D36">
        <w:rPr>
          <w:rFonts w:asciiTheme="majorBidi" w:hAnsiTheme="majorBidi" w:cstheme="majorBidi"/>
          <w:color w:val="0F0F0F"/>
          <w:sz w:val="24"/>
          <w:szCs w:val="24"/>
        </w:rPr>
        <w:t xml:space="preserve"> Stadium, U.S. Bank Stadium, Paycor Stadium, GEHA Field at Arrowhead Stadium, Empower Field at Mile High, Lumen Field, Levi's Stadium, Sofi Stadium, and finally returning to State Farm Stadium. This actual route covered a total of approximately </w:t>
      </w:r>
      <w:r w:rsidR="00A10E8D" w:rsidRPr="00424D36">
        <w:rPr>
          <w:rFonts w:asciiTheme="majorBidi" w:hAnsiTheme="majorBidi" w:cstheme="majorBidi"/>
          <w:color w:val="0F0F0F"/>
          <w:sz w:val="24"/>
          <w:szCs w:val="24"/>
        </w:rPr>
        <w:t>12,574</w:t>
      </w:r>
      <w:r w:rsidRPr="00424D36">
        <w:rPr>
          <w:rFonts w:asciiTheme="majorBidi" w:hAnsiTheme="majorBidi" w:cstheme="majorBidi"/>
          <w:color w:val="0F0F0F"/>
          <w:sz w:val="24"/>
          <w:szCs w:val="24"/>
        </w:rPr>
        <w:t xml:space="preserve"> miles (</w:t>
      </w:r>
      <w:r w:rsidR="00500B60" w:rsidRPr="00424D36">
        <w:rPr>
          <w:rFonts w:asciiTheme="majorBidi" w:hAnsiTheme="majorBidi" w:cstheme="majorBidi"/>
          <w:color w:val="0F0F0F"/>
          <w:sz w:val="24"/>
          <w:szCs w:val="24"/>
        </w:rPr>
        <w:t>~20,236</w:t>
      </w:r>
      <w:r w:rsidRPr="00424D36">
        <w:rPr>
          <w:rFonts w:asciiTheme="majorBidi" w:hAnsiTheme="majorBidi" w:cstheme="majorBidi"/>
          <w:color w:val="0F0F0F"/>
          <w:sz w:val="24"/>
          <w:szCs w:val="24"/>
        </w:rPr>
        <w:t>km).</w:t>
      </w:r>
    </w:p>
    <w:p w14:paraId="428944EC" w14:textId="6D0F6503" w:rsidR="00474340" w:rsidRPr="00424D36" w:rsidRDefault="00474340" w:rsidP="00D94812">
      <w:pPr>
        <w:jc w:val="both"/>
        <w:rPr>
          <w:rFonts w:asciiTheme="majorBidi" w:hAnsiTheme="majorBidi" w:cstheme="majorBidi"/>
          <w:color w:val="0F0F0F"/>
          <w:sz w:val="24"/>
          <w:szCs w:val="24"/>
        </w:rPr>
      </w:pPr>
      <w:r w:rsidRPr="00424D36">
        <w:rPr>
          <w:rFonts w:asciiTheme="majorBidi" w:hAnsiTheme="majorBidi" w:cstheme="majorBidi"/>
          <w:color w:val="0F0F0F"/>
          <w:sz w:val="24"/>
          <w:szCs w:val="24"/>
        </w:rPr>
        <w:t>As a result, our optimal solution(s) could potentially reduce travel costs by around ~</w:t>
      </w:r>
      <w:r w:rsidR="008F5D7D" w:rsidRPr="00424D36">
        <w:rPr>
          <w:rFonts w:asciiTheme="majorBidi" w:hAnsiTheme="majorBidi" w:cstheme="majorBidi"/>
          <w:color w:val="0F0F0F"/>
          <w:sz w:val="24"/>
          <w:szCs w:val="24"/>
        </w:rPr>
        <w:t>23</w:t>
      </w:r>
      <w:r w:rsidRPr="00424D36">
        <w:rPr>
          <w:rFonts w:asciiTheme="majorBidi" w:hAnsiTheme="majorBidi" w:cstheme="majorBidi"/>
          <w:color w:val="0F0F0F"/>
          <w:sz w:val="24"/>
          <w:szCs w:val="24"/>
        </w:rPr>
        <w:t>%, because of following reasons:</w:t>
      </w:r>
    </w:p>
    <w:p w14:paraId="02CA4FE2" w14:textId="6607B0E6" w:rsidR="00317205" w:rsidRPr="00424D36" w:rsidRDefault="00F3210D" w:rsidP="00D94812">
      <w:pPr>
        <w:pStyle w:val="ListParagraph"/>
        <w:numPr>
          <w:ilvl w:val="0"/>
          <w:numId w:val="14"/>
        </w:numPr>
        <w:jc w:val="both"/>
        <w:rPr>
          <w:rFonts w:asciiTheme="majorBidi" w:hAnsiTheme="majorBidi" w:cstheme="majorBidi"/>
          <w:color w:val="0F0F0F"/>
          <w:sz w:val="24"/>
          <w:szCs w:val="24"/>
        </w:rPr>
      </w:pPr>
      <w:r w:rsidRPr="00424D36">
        <w:rPr>
          <w:rFonts w:asciiTheme="majorBidi" w:hAnsiTheme="majorBidi" w:cstheme="majorBidi"/>
          <w:color w:val="0F0F0F"/>
          <w:sz w:val="24"/>
          <w:szCs w:val="24"/>
        </w:rPr>
        <w:t xml:space="preserve">While actual tour </w:t>
      </w:r>
      <w:r w:rsidR="00D92197" w:rsidRPr="00424D36">
        <w:rPr>
          <w:rFonts w:asciiTheme="majorBidi" w:hAnsiTheme="majorBidi" w:cstheme="majorBidi"/>
          <w:color w:val="0F0F0F"/>
          <w:sz w:val="24"/>
          <w:szCs w:val="24"/>
        </w:rPr>
        <w:t>started from State Farm Stadium and prog</w:t>
      </w:r>
      <w:r w:rsidR="00042E55" w:rsidRPr="00424D36">
        <w:rPr>
          <w:rFonts w:asciiTheme="majorBidi" w:hAnsiTheme="majorBidi" w:cstheme="majorBidi"/>
          <w:color w:val="0F0F0F"/>
          <w:sz w:val="24"/>
          <w:szCs w:val="24"/>
        </w:rPr>
        <w:t xml:space="preserve">ressed to the right, the optimal </w:t>
      </w:r>
      <w:r w:rsidR="00985923" w:rsidRPr="00424D36">
        <w:rPr>
          <w:rFonts w:asciiTheme="majorBidi" w:hAnsiTheme="majorBidi" w:cstheme="majorBidi"/>
          <w:color w:val="0F0F0F"/>
          <w:sz w:val="24"/>
          <w:szCs w:val="24"/>
        </w:rPr>
        <w:t>tour</w:t>
      </w:r>
      <w:r w:rsidR="00D92197" w:rsidRPr="00424D36">
        <w:rPr>
          <w:rFonts w:asciiTheme="majorBidi" w:hAnsiTheme="majorBidi" w:cstheme="majorBidi"/>
          <w:color w:val="0F0F0F"/>
          <w:sz w:val="24"/>
          <w:szCs w:val="24"/>
        </w:rPr>
        <w:t xml:space="preserve"> </w:t>
      </w:r>
      <w:r w:rsidR="004726B6" w:rsidRPr="00424D36">
        <w:rPr>
          <w:rFonts w:asciiTheme="majorBidi" w:hAnsiTheme="majorBidi" w:cstheme="majorBidi"/>
          <w:color w:val="0F0F0F"/>
          <w:sz w:val="24"/>
          <w:szCs w:val="24"/>
        </w:rPr>
        <w:t xml:space="preserve">progressed to the left, </w:t>
      </w:r>
      <w:r w:rsidR="00757517" w:rsidRPr="00424D36">
        <w:rPr>
          <w:rFonts w:asciiTheme="majorBidi" w:hAnsiTheme="majorBidi" w:cstheme="majorBidi"/>
          <w:color w:val="0F0F0F"/>
          <w:sz w:val="24"/>
          <w:szCs w:val="24"/>
        </w:rPr>
        <w:t>to save on the travelling cost</w:t>
      </w:r>
      <w:r w:rsidR="00416C82" w:rsidRPr="00424D36">
        <w:rPr>
          <w:rFonts w:asciiTheme="majorBidi" w:hAnsiTheme="majorBidi" w:cstheme="majorBidi"/>
          <w:color w:val="0F0F0F"/>
          <w:sz w:val="24"/>
          <w:szCs w:val="24"/>
        </w:rPr>
        <w:t>.</w:t>
      </w:r>
    </w:p>
    <w:p w14:paraId="252CF88E" w14:textId="380C7746" w:rsidR="005914F4" w:rsidRPr="00424D36" w:rsidRDefault="005914F4" w:rsidP="00D94812">
      <w:pPr>
        <w:pStyle w:val="ListParagraph"/>
        <w:numPr>
          <w:ilvl w:val="0"/>
          <w:numId w:val="14"/>
        </w:numPr>
        <w:jc w:val="both"/>
        <w:rPr>
          <w:rFonts w:asciiTheme="majorBidi" w:hAnsiTheme="majorBidi" w:cstheme="majorBidi"/>
          <w:color w:val="0F0F0F"/>
          <w:sz w:val="24"/>
          <w:szCs w:val="24"/>
        </w:rPr>
      </w:pPr>
      <w:r w:rsidRPr="00424D36">
        <w:rPr>
          <w:rFonts w:asciiTheme="majorBidi" w:hAnsiTheme="majorBidi" w:cstheme="majorBidi"/>
          <w:color w:val="0F0F0F"/>
          <w:sz w:val="24"/>
          <w:szCs w:val="24"/>
        </w:rPr>
        <w:t xml:space="preserve">The actual tour involved inefficient distance coverage, involving travel of 1124 miles from AT&amp;T Stadium to Raymond James Stadium, followed by 990 miles back to NRG Stadium and 802 miles to Mercedes-Benz Stadium. In contrast, the optimal solution traveled from Mercedes-Benz Stadium to Raymond James Stadium to NRG Stadium to AT&amp;T Stadium, covering a total distance of </w:t>
      </w:r>
      <w:r w:rsidR="00FD66E5" w:rsidRPr="00424D36">
        <w:rPr>
          <w:rFonts w:asciiTheme="majorBidi" w:hAnsiTheme="majorBidi" w:cstheme="majorBidi"/>
          <w:color w:val="0F0F0F"/>
          <w:sz w:val="24"/>
          <w:szCs w:val="24"/>
        </w:rPr>
        <w:t>460 + 990 + 265 =</w:t>
      </w:r>
      <w:r w:rsidR="00A56746" w:rsidRPr="00424D36">
        <w:rPr>
          <w:rFonts w:asciiTheme="majorBidi" w:hAnsiTheme="majorBidi" w:cstheme="majorBidi"/>
          <w:color w:val="0F0F0F"/>
          <w:sz w:val="24"/>
          <w:szCs w:val="24"/>
        </w:rPr>
        <w:t xml:space="preserve"> </w:t>
      </w:r>
      <w:r w:rsidRPr="00424D36">
        <w:rPr>
          <w:rFonts w:asciiTheme="majorBidi" w:hAnsiTheme="majorBidi" w:cstheme="majorBidi"/>
          <w:color w:val="0F0F0F"/>
          <w:sz w:val="24"/>
          <w:szCs w:val="24"/>
        </w:rPr>
        <w:t>1,715 mile</w:t>
      </w:r>
      <w:r w:rsidR="00FD66E5" w:rsidRPr="00424D36">
        <w:rPr>
          <w:rFonts w:asciiTheme="majorBidi" w:hAnsiTheme="majorBidi" w:cstheme="majorBidi"/>
          <w:color w:val="0F0F0F"/>
          <w:sz w:val="24"/>
          <w:szCs w:val="24"/>
        </w:rPr>
        <w:t>s</w:t>
      </w:r>
      <w:r w:rsidRPr="00424D36">
        <w:rPr>
          <w:rFonts w:asciiTheme="majorBidi" w:hAnsiTheme="majorBidi" w:cstheme="majorBidi"/>
          <w:color w:val="0F0F0F"/>
          <w:sz w:val="24"/>
          <w:szCs w:val="24"/>
        </w:rPr>
        <w:t>.</w:t>
      </w:r>
    </w:p>
    <w:p w14:paraId="173D5D33" w14:textId="2E6D74F0" w:rsidR="00A56746" w:rsidRPr="00424D36" w:rsidRDefault="00A56746" w:rsidP="00D94812">
      <w:pPr>
        <w:pStyle w:val="ListParagraph"/>
        <w:numPr>
          <w:ilvl w:val="0"/>
          <w:numId w:val="14"/>
        </w:numPr>
        <w:jc w:val="both"/>
        <w:rPr>
          <w:rFonts w:asciiTheme="majorBidi" w:hAnsiTheme="majorBidi" w:cstheme="majorBidi"/>
          <w:color w:val="0F0F0F"/>
          <w:sz w:val="24"/>
          <w:szCs w:val="24"/>
        </w:rPr>
      </w:pPr>
      <w:r w:rsidRPr="00424D36">
        <w:rPr>
          <w:rFonts w:asciiTheme="majorBidi" w:hAnsiTheme="majorBidi" w:cstheme="majorBidi"/>
          <w:color w:val="0F0F0F"/>
          <w:sz w:val="24"/>
          <w:szCs w:val="24"/>
        </w:rPr>
        <w:t xml:space="preserve">The actual tour included a suboptimal tour of 302 miles from Lincoln Financial Field to Gillette Stadium and 207 miles to MetLife Stadium (total 509 miles). The optimal solution </w:t>
      </w:r>
      <w:r w:rsidRPr="00424D36">
        <w:rPr>
          <w:rFonts w:asciiTheme="majorBidi" w:hAnsiTheme="majorBidi" w:cstheme="majorBidi"/>
          <w:color w:val="0F0F0F"/>
          <w:sz w:val="24"/>
          <w:szCs w:val="24"/>
        </w:rPr>
        <w:lastRenderedPageBreak/>
        <w:t>streamlined this by traveling 207 miles from Gillette Stadium to MetLife Stadium and an additional 96.4 miles to Lincoln Financial Field (total 303.4).</w:t>
      </w:r>
    </w:p>
    <w:p w14:paraId="6288F668" w14:textId="3A43C028" w:rsidR="006134DD" w:rsidRPr="00424D36" w:rsidRDefault="006134DD" w:rsidP="00D94812">
      <w:pPr>
        <w:pStyle w:val="ListParagraph"/>
        <w:numPr>
          <w:ilvl w:val="0"/>
          <w:numId w:val="14"/>
        </w:numPr>
        <w:jc w:val="both"/>
        <w:rPr>
          <w:rFonts w:asciiTheme="majorBidi" w:hAnsiTheme="majorBidi" w:cstheme="majorBidi"/>
          <w:color w:val="0F0F0F"/>
          <w:sz w:val="24"/>
          <w:szCs w:val="24"/>
        </w:rPr>
      </w:pPr>
      <w:r w:rsidRPr="00424D36">
        <w:rPr>
          <w:rFonts w:asciiTheme="majorBidi" w:hAnsiTheme="majorBidi" w:cstheme="majorBidi"/>
          <w:color w:val="0F0F0F"/>
          <w:sz w:val="24"/>
          <w:szCs w:val="24"/>
        </w:rPr>
        <w:t xml:space="preserve">Another significant detour in the actual tour covered 209 miles from Gillette Stadium to MetLife Stadium, 783 miles to Soldier Field, 282 miles to Ford Field, 285 miles to </w:t>
      </w:r>
      <w:proofErr w:type="spellStart"/>
      <w:r w:rsidRPr="00424D36">
        <w:rPr>
          <w:rFonts w:asciiTheme="majorBidi" w:hAnsiTheme="majorBidi" w:cstheme="majorBidi"/>
          <w:color w:val="0F0F0F"/>
          <w:sz w:val="24"/>
          <w:szCs w:val="24"/>
        </w:rPr>
        <w:t>Acrisure</w:t>
      </w:r>
      <w:proofErr w:type="spellEnd"/>
      <w:r w:rsidRPr="00424D36">
        <w:rPr>
          <w:rFonts w:asciiTheme="majorBidi" w:hAnsiTheme="majorBidi" w:cstheme="majorBidi"/>
          <w:color w:val="0F0F0F"/>
          <w:sz w:val="24"/>
          <w:szCs w:val="24"/>
        </w:rPr>
        <w:t xml:space="preserve"> Stadium, 867 miles to U.S. Bank Stadium</w:t>
      </w:r>
      <w:r w:rsidR="0082030D" w:rsidRPr="00424D36">
        <w:rPr>
          <w:rFonts w:asciiTheme="majorBidi" w:hAnsiTheme="majorBidi" w:cstheme="majorBidi"/>
          <w:color w:val="0F0F0F"/>
          <w:sz w:val="24"/>
          <w:szCs w:val="24"/>
        </w:rPr>
        <w:t xml:space="preserve">, and </w:t>
      </w:r>
      <w:r w:rsidR="00295117" w:rsidRPr="00424D36">
        <w:rPr>
          <w:rFonts w:asciiTheme="majorBidi" w:hAnsiTheme="majorBidi" w:cstheme="majorBidi"/>
          <w:color w:val="0F0F0F"/>
          <w:sz w:val="24"/>
          <w:szCs w:val="24"/>
        </w:rPr>
        <w:t>703</w:t>
      </w:r>
      <w:r w:rsidR="0082030D" w:rsidRPr="00424D36">
        <w:rPr>
          <w:rFonts w:asciiTheme="majorBidi" w:hAnsiTheme="majorBidi" w:cstheme="majorBidi"/>
          <w:color w:val="0F0F0F"/>
          <w:sz w:val="24"/>
          <w:szCs w:val="24"/>
        </w:rPr>
        <w:t xml:space="preserve"> miles to </w:t>
      </w:r>
      <w:r w:rsidR="001A0684" w:rsidRPr="00424D36">
        <w:rPr>
          <w:rFonts w:asciiTheme="majorBidi" w:hAnsiTheme="majorBidi" w:cstheme="majorBidi"/>
          <w:color w:val="0F0F0F"/>
          <w:sz w:val="24"/>
          <w:szCs w:val="24"/>
        </w:rPr>
        <w:t>Paycor Stadium</w:t>
      </w:r>
      <w:r w:rsidRPr="00424D36">
        <w:rPr>
          <w:rFonts w:asciiTheme="majorBidi" w:hAnsiTheme="majorBidi" w:cstheme="majorBidi"/>
          <w:color w:val="0F0F0F"/>
          <w:sz w:val="24"/>
          <w:szCs w:val="24"/>
        </w:rPr>
        <w:t xml:space="preserve"> (total </w:t>
      </w:r>
      <w:r w:rsidR="001C78BC" w:rsidRPr="00424D36">
        <w:rPr>
          <w:rFonts w:asciiTheme="majorBidi" w:hAnsiTheme="majorBidi" w:cstheme="majorBidi"/>
          <w:color w:val="0F0F0F"/>
          <w:sz w:val="24"/>
          <w:szCs w:val="24"/>
        </w:rPr>
        <w:t>3129</w:t>
      </w:r>
      <w:r w:rsidRPr="00424D36">
        <w:rPr>
          <w:rFonts w:asciiTheme="majorBidi" w:hAnsiTheme="majorBidi" w:cstheme="majorBidi"/>
          <w:color w:val="0F0F0F"/>
          <w:sz w:val="24"/>
          <w:szCs w:val="24"/>
        </w:rPr>
        <w:t xml:space="preserve"> miles). In contrast, the optimal solution strategically avoided detours, aiming for a unidirectional travel pattern. It covered </w:t>
      </w:r>
      <w:r w:rsidR="008067BC" w:rsidRPr="00424D36">
        <w:rPr>
          <w:rFonts w:asciiTheme="majorBidi" w:hAnsiTheme="majorBidi" w:cstheme="majorBidi"/>
          <w:color w:val="0F0F0F"/>
          <w:sz w:val="24"/>
          <w:szCs w:val="24"/>
        </w:rPr>
        <w:t>704</w:t>
      </w:r>
      <w:r w:rsidRPr="00424D36">
        <w:rPr>
          <w:rFonts w:asciiTheme="majorBidi" w:hAnsiTheme="majorBidi" w:cstheme="majorBidi"/>
          <w:color w:val="0F0F0F"/>
          <w:sz w:val="24"/>
          <w:szCs w:val="24"/>
        </w:rPr>
        <w:t xml:space="preserve"> miles from </w:t>
      </w:r>
      <w:r w:rsidR="001A0684" w:rsidRPr="00424D36">
        <w:rPr>
          <w:rFonts w:asciiTheme="majorBidi" w:hAnsiTheme="majorBidi" w:cstheme="majorBidi"/>
          <w:color w:val="0F0F0F"/>
          <w:sz w:val="24"/>
          <w:szCs w:val="24"/>
        </w:rPr>
        <w:t>Paycor Stadium</w:t>
      </w:r>
      <w:r w:rsidR="00AB6690" w:rsidRPr="00424D36">
        <w:rPr>
          <w:rFonts w:asciiTheme="majorBidi" w:hAnsiTheme="majorBidi" w:cstheme="majorBidi"/>
          <w:color w:val="0F0F0F"/>
          <w:sz w:val="24"/>
          <w:szCs w:val="24"/>
        </w:rPr>
        <w:t xml:space="preserve"> to </w:t>
      </w:r>
      <w:r w:rsidRPr="00424D36">
        <w:rPr>
          <w:rFonts w:asciiTheme="majorBidi" w:hAnsiTheme="majorBidi" w:cstheme="majorBidi"/>
          <w:color w:val="0F0F0F"/>
          <w:sz w:val="24"/>
          <w:szCs w:val="24"/>
        </w:rPr>
        <w:t>U.S. Bank Stadium</w:t>
      </w:r>
      <w:r w:rsidR="001A0684" w:rsidRPr="00424D36">
        <w:rPr>
          <w:rFonts w:asciiTheme="majorBidi" w:hAnsiTheme="majorBidi" w:cstheme="majorBidi"/>
          <w:color w:val="0F0F0F"/>
          <w:sz w:val="24"/>
          <w:szCs w:val="24"/>
        </w:rPr>
        <w:t xml:space="preserve">, </w:t>
      </w:r>
      <w:r w:rsidRPr="00424D36">
        <w:rPr>
          <w:rFonts w:asciiTheme="majorBidi" w:hAnsiTheme="majorBidi" w:cstheme="majorBidi"/>
          <w:color w:val="0F0F0F"/>
          <w:sz w:val="24"/>
          <w:szCs w:val="24"/>
        </w:rPr>
        <w:t xml:space="preserve">411 miles to Soldier Field, 282 miles to Ford Field, 704 miles to Gillette Stadium, and 207 miles to MetLife Stadium (total </w:t>
      </w:r>
      <w:r w:rsidR="003A6361" w:rsidRPr="00424D36">
        <w:rPr>
          <w:rFonts w:asciiTheme="majorBidi" w:hAnsiTheme="majorBidi" w:cstheme="majorBidi"/>
          <w:color w:val="0F0F0F"/>
          <w:sz w:val="24"/>
          <w:szCs w:val="24"/>
        </w:rPr>
        <w:t>2308</w:t>
      </w:r>
      <w:r w:rsidRPr="00424D36">
        <w:rPr>
          <w:rFonts w:asciiTheme="majorBidi" w:hAnsiTheme="majorBidi" w:cstheme="majorBidi"/>
          <w:color w:val="0F0F0F"/>
          <w:sz w:val="24"/>
          <w:szCs w:val="24"/>
        </w:rPr>
        <w:t xml:space="preserve"> miles).</w:t>
      </w:r>
    </w:p>
    <w:p w14:paraId="4331BBD0" w14:textId="31422783" w:rsidR="00317205" w:rsidRPr="00424D36" w:rsidRDefault="00B32E73" w:rsidP="00317205">
      <w:pPr>
        <w:pStyle w:val="Heading2"/>
        <w:rPr>
          <w:rFonts w:asciiTheme="majorBidi" w:hAnsiTheme="majorBidi"/>
        </w:rPr>
      </w:pPr>
      <w:r w:rsidRPr="00424D36">
        <w:rPr>
          <w:rFonts w:asciiTheme="majorBidi" w:hAnsiTheme="majorBidi"/>
        </w:rPr>
        <w:t xml:space="preserve">Assessment of </w:t>
      </w:r>
      <w:r w:rsidR="00B5606D" w:rsidRPr="00424D36">
        <w:rPr>
          <w:rFonts w:asciiTheme="majorBidi" w:hAnsiTheme="majorBidi"/>
        </w:rPr>
        <w:t>solution compatib</w:t>
      </w:r>
      <w:r w:rsidRPr="00424D36">
        <w:rPr>
          <w:rFonts w:asciiTheme="majorBidi" w:hAnsiTheme="majorBidi"/>
        </w:rPr>
        <w:t>ility</w:t>
      </w:r>
      <w:r w:rsidR="00B5606D" w:rsidRPr="00424D36">
        <w:rPr>
          <w:rFonts w:asciiTheme="majorBidi" w:hAnsiTheme="majorBidi"/>
        </w:rPr>
        <w:t xml:space="preserve"> with </w:t>
      </w:r>
      <w:r w:rsidRPr="00424D36">
        <w:rPr>
          <w:rFonts w:asciiTheme="majorBidi" w:hAnsiTheme="majorBidi"/>
        </w:rPr>
        <w:t>our</w:t>
      </w:r>
      <w:r w:rsidR="00B5606D" w:rsidRPr="00424D36">
        <w:rPr>
          <w:rFonts w:asciiTheme="majorBidi" w:hAnsiTheme="majorBidi"/>
        </w:rPr>
        <w:t xml:space="preserve"> </w:t>
      </w:r>
      <w:r w:rsidRPr="00424D36">
        <w:rPr>
          <w:rFonts w:asciiTheme="majorBidi" w:hAnsiTheme="majorBidi"/>
        </w:rPr>
        <w:t xml:space="preserve">original </w:t>
      </w:r>
      <w:r w:rsidR="00B5606D" w:rsidRPr="00424D36">
        <w:rPr>
          <w:rFonts w:asciiTheme="majorBidi" w:hAnsiTheme="majorBidi"/>
        </w:rPr>
        <w:t>problem</w:t>
      </w:r>
    </w:p>
    <w:p w14:paraId="482E0024" w14:textId="0F27D47C" w:rsidR="00EB0470" w:rsidRPr="00424D36" w:rsidRDefault="00F42BC0" w:rsidP="0097078C">
      <w:pPr>
        <w:jc w:val="both"/>
        <w:rPr>
          <w:rFonts w:asciiTheme="majorBidi" w:hAnsiTheme="majorBidi" w:cstheme="majorBidi"/>
          <w:color w:val="0F0F0F"/>
          <w:sz w:val="24"/>
          <w:szCs w:val="24"/>
        </w:rPr>
      </w:pPr>
      <w:r w:rsidRPr="00424D36">
        <w:rPr>
          <w:rFonts w:asciiTheme="majorBidi" w:hAnsiTheme="majorBidi" w:cstheme="majorBidi"/>
          <w:color w:val="0F0F0F"/>
          <w:sz w:val="24"/>
          <w:szCs w:val="24"/>
        </w:rPr>
        <w:t>The fundamental objection of our optimization was to minimize the travel distance, under the assumption that shorter routes lead to reduced travel costs and a lower carbon footprint. By comparing the mileage of our optimized solutions with the actual route, we see a clear opportunity not only to cut travel expenses but also to significantly reduce the carbon emissions associated with the tour. Assuming travel costs and carbon emissions are directly proportional to the distance traveled, our solutions could potentially save on both fronts.</w:t>
      </w:r>
    </w:p>
    <w:p w14:paraId="3E863192" w14:textId="4A334F07" w:rsidR="00D9587A" w:rsidRPr="00424D36" w:rsidRDefault="0036037E" w:rsidP="0097078C">
      <w:pPr>
        <w:jc w:val="both"/>
        <w:rPr>
          <w:rFonts w:asciiTheme="majorBidi" w:hAnsiTheme="majorBidi" w:cstheme="majorBidi"/>
          <w:color w:val="0F0F0F"/>
          <w:sz w:val="24"/>
          <w:szCs w:val="24"/>
        </w:rPr>
      </w:pPr>
      <w:r w:rsidRPr="00424D36">
        <w:rPr>
          <w:rFonts w:asciiTheme="majorBidi" w:hAnsiTheme="majorBidi" w:cstheme="majorBidi"/>
          <w:color w:val="0F0F0F"/>
          <w:sz w:val="24"/>
          <w:szCs w:val="24"/>
        </w:rPr>
        <w:t xml:space="preserve">For example, by shortening the tour from </w:t>
      </w:r>
      <w:r w:rsidR="002F31BB" w:rsidRPr="00424D36">
        <w:rPr>
          <w:rFonts w:asciiTheme="majorBidi" w:hAnsiTheme="majorBidi" w:cstheme="majorBidi"/>
          <w:color w:val="0F0F0F"/>
          <w:sz w:val="24"/>
          <w:szCs w:val="24"/>
        </w:rPr>
        <w:t>~</w:t>
      </w:r>
      <w:r w:rsidR="00500B60" w:rsidRPr="00424D36">
        <w:rPr>
          <w:rFonts w:asciiTheme="majorBidi" w:hAnsiTheme="majorBidi" w:cstheme="majorBidi"/>
          <w:color w:val="0F0F0F"/>
          <w:sz w:val="24"/>
          <w:szCs w:val="24"/>
        </w:rPr>
        <w:t>12,574 miles</w:t>
      </w:r>
      <w:r w:rsidRPr="00424D36">
        <w:rPr>
          <w:rFonts w:asciiTheme="majorBidi" w:hAnsiTheme="majorBidi" w:cstheme="majorBidi"/>
          <w:color w:val="0F0F0F"/>
          <w:sz w:val="24"/>
          <w:szCs w:val="24"/>
        </w:rPr>
        <w:t xml:space="preserve"> to </w:t>
      </w:r>
      <w:r w:rsidR="002F31BB" w:rsidRPr="00424D36">
        <w:rPr>
          <w:rFonts w:asciiTheme="majorBidi" w:hAnsiTheme="majorBidi" w:cstheme="majorBidi"/>
          <w:color w:val="0F0F0F"/>
          <w:sz w:val="24"/>
          <w:szCs w:val="24"/>
        </w:rPr>
        <w:t>9692.4</w:t>
      </w:r>
      <w:r w:rsidRPr="00424D36">
        <w:rPr>
          <w:rFonts w:asciiTheme="majorBidi" w:hAnsiTheme="majorBidi" w:cstheme="majorBidi"/>
          <w:color w:val="0F0F0F"/>
          <w:sz w:val="24"/>
          <w:szCs w:val="24"/>
        </w:rPr>
        <w:t xml:space="preserve"> miles, we estimate that our optimized routes can result in a considerable reduction in carbon footprint for the fleet of 50 semi-trucks. On average, a semi-truck emits approximately 6-8 metric tons of carbon dioxide per 10,000 miles traveled. Considering the reduction in distance, our optimized routes could potentially save </w:t>
      </w:r>
      <w:r w:rsidR="6551F654" w:rsidRPr="00424D36">
        <w:rPr>
          <w:rFonts w:asciiTheme="majorBidi" w:hAnsiTheme="majorBidi" w:cstheme="majorBidi"/>
          <w:color w:val="0F0F0F"/>
          <w:sz w:val="24"/>
          <w:szCs w:val="24"/>
        </w:rPr>
        <w:t>100</w:t>
      </w:r>
      <w:r w:rsidR="007032F7" w:rsidRPr="00424D36">
        <w:rPr>
          <w:rFonts w:asciiTheme="majorBidi" w:hAnsiTheme="majorBidi" w:cstheme="majorBidi"/>
          <w:color w:val="0F0F0F"/>
          <w:sz w:val="24"/>
          <w:szCs w:val="24"/>
        </w:rPr>
        <w:t xml:space="preserve"> - </w:t>
      </w:r>
      <w:r w:rsidR="1FECE22E" w:rsidRPr="00424D36">
        <w:rPr>
          <w:rFonts w:asciiTheme="majorBidi" w:hAnsiTheme="majorBidi" w:cstheme="majorBidi"/>
          <w:color w:val="0F0F0F"/>
          <w:sz w:val="24"/>
          <w:szCs w:val="24"/>
        </w:rPr>
        <w:t>140</w:t>
      </w:r>
      <w:r w:rsidRPr="00424D36">
        <w:rPr>
          <w:rFonts w:asciiTheme="majorBidi" w:hAnsiTheme="majorBidi" w:cstheme="majorBidi"/>
          <w:color w:val="0F0F0F"/>
          <w:sz w:val="24"/>
          <w:szCs w:val="24"/>
        </w:rPr>
        <w:t xml:space="preserve"> metric tons of carbon dioxide emissions for the entire fleet throughout the tour.</w:t>
      </w:r>
    </w:p>
    <w:p w14:paraId="0C2FE862" w14:textId="3D2AA793" w:rsidR="0078263D" w:rsidRPr="00424D36" w:rsidRDefault="0078263D" w:rsidP="0078263D">
      <w:pPr>
        <w:pStyle w:val="Heading1"/>
        <w:rPr>
          <w:rFonts w:asciiTheme="majorBidi" w:hAnsiTheme="majorBidi"/>
        </w:rPr>
      </w:pPr>
      <w:r w:rsidRPr="00424D36">
        <w:rPr>
          <w:rFonts w:asciiTheme="majorBidi" w:hAnsiTheme="majorBidi"/>
        </w:rPr>
        <w:t>Problem extensions</w:t>
      </w:r>
    </w:p>
    <w:p w14:paraId="5F83F78E" w14:textId="77777777" w:rsidR="00D9587A" w:rsidRPr="00424D36" w:rsidRDefault="00D9587A" w:rsidP="00D9587A">
      <w:pPr>
        <w:rPr>
          <w:rFonts w:asciiTheme="majorBidi" w:hAnsiTheme="majorBidi" w:cstheme="majorBidi"/>
        </w:rPr>
      </w:pPr>
    </w:p>
    <w:p w14:paraId="787D7B06" w14:textId="44ADB715" w:rsidR="00D0798B" w:rsidRPr="00424D36" w:rsidRDefault="40A42C28" w:rsidP="00B84B4A">
      <w:pPr>
        <w:spacing w:after="0" w:line="240" w:lineRule="auto"/>
        <w:jc w:val="both"/>
        <w:rPr>
          <w:rFonts w:asciiTheme="majorBidi" w:hAnsiTheme="majorBidi" w:cstheme="majorBidi"/>
          <w:sz w:val="24"/>
          <w:szCs w:val="24"/>
        </w:rPr>
      </w:pPr>
      <w:r w:rsidRPr="00424D36">
        <w:rPr>
          <w:rFonts w:asciiTheme="majorBidi" w:hAnsiTheme="majorBidi" w:cstheme="majorBidi"/>
          <w:color w:val="0F0F0F"/>
          <w:sz w:val="24"/>
          <w:szCs w:val="24"/>
        </w:rPr>
        <w:t>The existing concert tour has exhibited instances of suboptimal routing, characterized by backtracking and inefficient distance coverage. For example, in the provided graph, the tour initially commenced at Soldier Field in Chicago, then proceeded eastwards to Ford Field in Detroit, and further east to Pennsylvania before ultimately retracing its path and skipping several preceding stadiums to reach Minneapolis.</w:t>
      </w:r>
    </w:p>
    <w:p w14:paraId="029BFE0D" w14:textId="77777777" w:rsidR="002D5543" w:rsidRPr="00424D36" w:rsidRDefault="002D5543" w:rsidP="00B84B4A">
      <w:pPr>
        <w:spacing w:after="0" w:line="240" w:lineRule="auto"/>
        <w:jc w:val="both"/>
        <w:rPr>
          <w:rFonts w:asciiTheme="majorBidi" w:hAnsiTheme="majorBidi" w:cstheme="majorBidi"/>
          <w:sz w:val="24"/>
          <w:szCs w:val="24"/>
        </w:rPr>
      </w:pPr>
    </w:p>
    <w:p w14:paraId="2902D6F7" w14:textId="412EC0D8" w:rsidR="00D0798B" w:rsidRPr="00424D36" w:rsidRDefault="40A42C28" w:rsidP="00B84B4A">
      <w:pPr>
        <w:spacing w:after="0" w:line="240" w:lineRule="auto"/>
        <w:jc w:val="both"/>
        <w:rPr>
          <w:rFonts w:asciiTheme="majorBidi" w:eastAsia="Calibri" w:hAnsiTheme="majorBidi" w:cstheme="majorBidi"/>
          <w:sz w:val="24"/>
          <w:szCs w:val="24"/>
          <w:lang w:val="en-CA"/>
        </w:rPr>
      </w:pPr>
      <w:r w:rsidRPr="00424D36">
        <w:rPr>
          <w:rFonts w:asciiTheme="majorBidi" w:eastAsia="Calibri" w:hAnsiTheme="majorBidi" w:cstheme="majorBidi"/>
          <w:sz w:val="24"/>
          <w:szCs w:val="24"/>
          <w:lang w:val="en-CA"/>
        </w:rPr>
        <w:t xml:space="preserve">In contrast to our established Traveling Salesman Problem (TSP) model, such behavioral patterns appear to be illogical and counterproductive. A more optimized route, focusing on minimizing distance, would have entailed connecting Pennsylvania to the New England corridor and establishing a continuous westward trajectory encompassing Detroit, Chicago, and Minneapolis, thereby eliminating any backtracking. </w:t>
      </w:r>
    </w:p>
    <w:p w14:paraId="527BCFB0" w14:textId="77777777" w:rsidR="002D5543" w:rsidRPr="00424D36" w:rsidRDefault="002D5543" w:rsidP="00B84B4A">
      <w:pPr>
        <w:spacing w:after="0" w:line="240" w:lineRule="auto"/>
        <w:jc w:val="both"/>
        <w:rPr>
          <w:rFonts w:asciiTheme="majorBidi" w:hAnsiTheme="majorBidi" w:cstheme="majorBidi"/>
          <w:sz w:val="24"/>
          <w:szCs w:val="24"/>
        </w:rPr>
      </w:pPr>
    </w:p>
    <w:p w14:paraId="6AA568DC" w14:textId="407787E9" w:rsidR="00D0798B" w:rsidRPr="00424D36" w:rsidRDefault="40A42C28" w:rsidP="00B84B4A">
      <w:pPr>
        <w:spacing w:after="0" w:line="240" w:lineRule="auto"/>
        <w:jc w:val="both"/>
        <w:rPr>
          <w:rFonts w:asciiTheme="majorBidi" w:eastAsia="Calibri" w:hAnsiTheme="majorBidi" w:cstheme="majorBidi"/>
          <w:sz w:val="24"/>
          <w:szCs w:val="24"/>
          <w:lang w:val="en-CA"/>
        </w:rPr>
      </w:pPr>
      <w:r w:rsidRPr="00424D36">
        <w:rPr>
          <w:rFonts w:asciiTheme="majorBidi" w:eastAsia="Calibri" w:hAnsiTheme="majorBidi" w:cstheme="majorBidi"/>
          <w:sz w:val="24"/>
          <w:szCs w:val="24"/>
          <w:lang w:val="en-CA"/>
        </w:rPr>
        <w:t>At this stage, it is imperative for the present study to transcend simplistic distance-based optimization and incorporate an additional critical factor: time. Specifically, our attention should be directed towards the Traveling Salesman Problem with Time Windows (TSPWT). This variant accounts for the temporal availability constraints associated with stadium venues, which are frequently subject to prior bookings by other tours during the peak summer season. Moreover, certain outdoor stadiums may solely permit events prior to the arrival of winter, while others experience restricted availability owing to the commencement of the NFL season in early August.</w:t>
      </w:r>
    </w:p>
    <w:p w14:paraId="38C0033D" w14:textId="77777777" w:rsidR="007D46DA" w:rsidRPr="00424D36" w:rsidRDefault="007D46DA" w:rsidP="00B84B4A">
      <w:pPr>
        <w:spacing w:after="0" w:line="240" w:lineRule="auto"/>
        <w:jc w:val="both"/>
        <w:rPr>
          <w:rFonts w:asciiTheme="majorBidi" w:hAnsiTheme="majorBidi" w:cstheme="majorBidi"/>
          <w:sz w:val="24"/>
          <w:szCs w:val="24"/>
        </w:rPr>
      </w:pPr>
    </w:p>
    <w:p w14:paraId="6602AAA0" w14:textId="4ACDFB0F" w:rsidR="00D0798B" w:rsidRPr="00424D36" w:rsidRDefault="40A42C28" w:rsidP="00B84B4A">
      <w:pPr>
        <w:spacing w:after="0" w:line="240" w:lineRule="auto"/>
        <w:jc w:val="both"/>
        <w:rPr>
          <w:rFonts w:asciiTheme="majorBidi" w:eastAsia="Calibri" w:hAnsiTheme="majorBidi" w:cstheme="majorBidi"/>
          <w:sz w:val="24"/>
          <w:szCs w:val="24"/>
          <w:lang w:val="en-CA"/>
        </w:rPr>
      </w:pPr>
      <w:r w:rsidRPr="00424D36">
        <w:rPr>
          <w:rFonts w:asciiTheme="majorBidi" w:eastAsia="Calibri" w:hAnsiTheme="majorBidi" w:cstheme="majorBidi"/>
          <w:sz w:val="24"/>
          <w:szCs w:val="24"/>
          <w:lang w:val="en-CA"/>
        </w:rPr>
        <w:t xml:space="preserve">According to López-Ibáñez et al. (2018), the travelling salesman problem with time windows (TSPTW) is a variant of the classic travelling salesman problem (TSP) that incorporates temporal constraints on the service times of the customers. In the TSPWT framework, each stadium is characterized by a fixed parameter denoting the time required to travel to other stadiums by road. Additionally, stadiums possess predefined time windows, specified by intervals denoted as (e, l), which represent the earliest and latest permissible periods for hosting a concert. The decision variables within this model correspond to the temporal durations required between successive concerts, encompassing both travel time and possible waiting periods denoted as </w:t>
      </w:r>
      <m:oMath>
        <m:d>
          <m:dPr>
            <m:ctrlPr>
              <w:rPr>
                <w:rFonts w:ascii="Cambria Math" w:hAnsi="Cambria Math" w:cstheme="majorBidi"/>
                <w:i/>
                <w:sz w:val="24"/>
                <w:szCs w:val="24"/>
              </w:rPr>
            </m:ctrlPr>
          </m:dPr>
          <m:e>
            <m:r>
              <w:rPr>
                <w:rFonts w:ascii="Cambria Math" w:hAnsi="Cambria Math" w:cstheme="majorBidi"/>
                <w:sz w:val="24"/>
                <w:szCs w:val="24"/>
              </w:rPr>
              <m:t>c(</m:t>
            </m:r>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pk,pk+1</m:t>
                </m:r>
              </m:sub>
            </m:sSub>
            <m:r>
              <w:rPr>
                <w:rFonts w:ascii="Cambria Math" w:hAnsi="Cambria Math" w:cstheme="majorBidi"/>
                <w:sz w:val="24"/>
                <w:szCs w:val="24"/>
              </w:rPr>
              <m:t>)</m:t>
            </m:r>
          </m:e>
        </m:d>
      </m:oMath>
      <w:r w:rsidRPr="00424D36">
        <w:rPr>
          <w:rFonts w:asciiTheme="majorBidi" w:eastAsia="Calibri" w:hAnsiTheme="majorBidi" w:cstheme="majorBidi"/>
          <w:sz w:val="24"/>
          <w:szCs w:val="24"/>
          <w:lang w:val="en-CA"/>
        </w:rPr>
        <w:t>. For instance, consider the scenario of traveling from stadium number 1 to stadium number 2. If stadium 2 is currently available and the travel time is estimated at 1 day, the temporal duration required would be 1 day. Conversely, if stadium 2 is inaccessible until a week later, the inter-concert duration would be extended to 1 day + 1 week = 8 days. The objective function of this optimization model aims to minimize the aggregate time required to complete the entire tour, as expressed by</w:t>
      </w:r>
      <w:r w:rsidRPr="00424D36">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f</m:t>
            </m:r>
          </m:e>
          <m:sub>
            <m:r>
              <w:rPr>
                <w:rFonts w:ascii="Cambria Math" w:hAnsi="Cambria Math" w:cstheme="majorBidi"/>
                <w:sz w:val="24"/>
                <w:szCs w:val="24"/>
              </w:rPr>
              <m:t>tt</m:t>
            </m:r>
          </m:sub>
        </m:sSub>
        <m:d>
          <m:dPr>
            <m:ctrlPr>
              <w:rPr>
                <w:rFonts w:ascii="Cambria Math" w:hAnsi="Cambria Math" w:cstheme="majorBidi"/>
                <w:i/>
                <w:sz w:val="24"/>
                <w:szCs w:val="24"/>
              </w:rPr>
            </m:ctrlPr>
          </m:dPr>
          <m:e>
            <m:r>
              <w:rPr>
                <w:rFonts w:ascii="Cambria Math" w:hAnsi="Cambria Math" w:cstheme="majorBidi"/>
                <w:sz w:val="24"/>
                <w:szCs w:val="24"/>
              </w:rPr>
              <m:t>P</m:t>
            </m:r>
          </m:e>
        </m:d>
        <m:r>
          <w:rPr>
            <w:rFonts w:ascii="Cambria Math" w:hAnsi="Cambria Math" w:cstheme="majorBidi"/>
            <w:sz w:val="24"/>
            <w:szCs w:val="24"/>
          </w:rPr>
          <m:t>=</m:t>
        </m:r>
        <m:nary>
          <m:naryPr>
            <m:chr m:val="∑"/>
            <m:limLoc m:val="undOvr"/>
            <m:grow m:val="1"/>
            <m:ctrlPr>
              <w:rPr>
                <w:rFonts w:ascii="Cambria Math" w:hAnsi="Cambria Math" w:cstheme="majorBidi"/>
                <w:i/>
                <w:sz w:val="24"/>
                <w:szCs w:val="24"/>
              </w:rPr>
            </m:ctrlPr>
          </m:naryPr>
          <m:sub>
            <m:r>
              <w:rPr>
                <w:rFonts w:ascii="Cambria Math" w:hAnsi="Cambria Math" w:cstheme="majorBidi"/>
                <w:sz w:val="24"/>
                <w:szCs w:val="24"/>
              </w:rPr>
              <m:t>k=0</m:t>
            </m:r>
          </m:sub>
          <m:sup>
            <m:r>
              <w:rPr>
                <w:rFonts w:ascii="Cambria Math" w:hAnsi="Cambria Math" w:cstheme="majorBidi"/>
                <w:sz w:val="24"/>
                <w:szCs w:val="24"/>
              </w:rPr>
              <m:t>n</m:t>
            </m:r>
          </m:sup>
          <m:e>
            <m:r>
              <w:rPr>
                <w:rFonts w:ascii="Cambria Math" w:hAnsi="Cambria Math" w:cstheme="majorBidi"/>
                <w:sz w:val="24"/>
                <w:szCs w:val="24"/>
              </w:rPr>
              <m:t>c</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pk,pk+1</m:t>
                    </m:r>
                  </m:sub>
                </m:sSub>
              </m:e>
            </m:d>
          </m:e>
        </m:nary>
      </m:oMath>
      <w:r w:rsidRPr="00424D36">
        <w:rPr>
          <w:rFonts w:asciiTheme="majorBidi" w:eastAsia="Calibri" w:hAnsiTheme="majorBidi" w:cstheme="majorBidi"/>
          <w:sz w:val="24"/>
          <w:szCs w:val="24"/>
          <w:lang w:val="en-CA"/>
        </w:rPr>
        <w:t xml:space="preserve"> (López-Ibáñez et al., 2018). Consequently, there may be instances where it is advantageous to temporarily bypass a stadium when it is unavailable and subsequently revisit it at a later point to circumvent potential delays.</w:t>
      </w:r>
    </w:p>
    <w:p w14:paraId="6BE65B0A" w14:textId="77777777" w:rsidR="00DA7A27" w:rsidRPr="00424D36" w:rsidRDefault="00DA7A27" w:rsidP="00B84B4A">
      <w:pPr>
        <w:spacing w:after="0" w:line="240" w:lineRule="auto"/>
        <w:jc w:val="both"/>
        <w:rPr>
          <w:rFonts w:asciiTheme="majorBidi" w:hAnsiTheme="majorBidi" w:cstheme="majorBidi"/>
          <w:sz w:val="24"/>
          <w:szCs w:val="24"/>
        </w:rPr>
      </w:pPr>
    </w:p>
    <w:p w14:paraId="578ED016" w14:textId="5BBC9BF2" w:rsidR="00D0798B" w:rsidRPr="00424D36" w:rsidRDefault="40A42C28" w:rsidP="00B84B4A">
      <w:pPr>
        <w:spacing w:after="0" w:line="240" w:lineRule="auto"/>
        <w:jc w:val="both"/>
        <w:rPr>
          <w:rFonts w:asciiTheme="majorBidi" w:hAnsiTheme="majorBidi" w:cstheme="majorBidi"/>
          <w:sz w:val="24"/>
          <w:szCs w:val="24"/>
        </w:rPr>
      </w:pPr>
      <w:r w:rsidRPr="00424D36">
        <w:rPr>
          <w:rFonts w:asciiTheme="majorBidi" w:eastAsia="Calibri" w:hAnsiTheme="majorBidi" w:cstheme="majorBidi"/>
          <w:sz w:val="24"/>
          <w:szCs w:val="24"/>
          <w:lang w:val="en-CA"/>
        </w:rPr>
        <w:t>Within the confines of the present study, the TSPWT model has not been selected for two principal reasons. Firstly, the primary objective of this model is to curtail travel distance and, by extension, mitigate the carbon emissions associated with transportation. Secondly, the comprehensive acquisition of stadium availability data for all 20 venues proves challenging, considering the multifaceted factors that influence their scheduling, such as event bookings, sporting events, weather conditions, and other pertinent considerations.</w:t>
      </w:r>
    </w:p>
    <w:p w14:paraId="5E96DD62" w14:textId="6B3B1F42" w:rsidR="00A217F1" w:rsidRPr="00424D36" w:rsidRDefault="40A42C28" w:rsidP="00B84B4A">
      <w:pPr>
        <w:jc w:val="both"/>
        <w:rPr>
          <w:rFonts w:asciiTheme="majorBidi" w:eastAsia="Times New Roman" w:hAnsiTheme="majorBidi" w:cstheme="majorBidi"/>
          <w:sz w:val="24"/>
          <w:szCs w:val="24"/>
        </w:rPr>
      </w:pPr>
      <w:r w:rsidRPr="00424D36">
        <w:rPr>
          <w:rFonts w:asciiTheme="majorBidi" w:eastAsia="Calibri" w:hAnsiTheme="majorBidi" w:cstheme="majorBidi"/>
          <w:sz w:val="24"/>
          <w:szCs w:val="24"/>
          <w:lang w:val="en-CA"/>
        </w:rPr>
        <w:t>Nevertheless, it is noteworthy that this model can still be regarded as a valid approach, particularly when the aim is to minimize the financial costs associated with hosting the concert tour. A reduced tour duration would yield lower wage expenditures for the production team, in addition to diminished outlays for accommodations, sustenance, and other associated resources.</w:t>
      </w:r>
    </w:p>
    <w:p w14:paraId="30D050AA" w14:textId="211EE764" w:rsidR="003B24AC" w:rsidRPr="00424D36" w:rsidRDefault="0078263D" w:rsidP="00B84B4A">
      <w:pPr>
        <w:pStyle w:val="Heading1"/>
        <w:jc w:val="both"/>
        <w:rPr>
          <w:rFonts w:asciiTheme="majorBidi" w:hAnsiTheme="majorBidi"/>
        </w:rPr>
      </w:pPr>
      <w:r w:rsidRPr="00424D36">
        <w:rPr>
          <w:rFonts w:asciiTheme="majorBidi" w:hAnsiTheme="majorBidi"/>
        </w:rPr>
        <w:t xml:space="preserve">Recommendations and Conclusions </w:t>
      </w:r>
    </w:p>
    <w:p w14:paraId="316AD8DB" w14:textId="77777777" w:rsidR="002A5D84" w:rsidRPr="00424D36" w:rsidRDefault="002A5D84" w:rsidP="002A5D84">
      <w:pPr>
        <w:rPr>
          <w:rFonts w:asciiTheme="majorBidi" w:hAnsiTheme="majorBidi" w:cstheme="majorBidi"/>
        </w:rPr>
      </w:pPr>
    </w:p>
    <w:p w14:paraId="55CC9CAA" w14:textId="4DC253A5" w:rsidR="00606654" w:rsidRPr="00424D36" w:rsidRDefault="00EE61B2" w:rsidP="00B84B4A">
      <w:pPr>
        <w:jc w:val="both"/>
        <w:rPr>
          <w:rFonts w:asciiTheme="majorBidi" w:hAnsiTheme="majorBidi" w:cstheme="majorBidi"/>
          <w:color w:val="0F0F0F"/>
          <w:sz w:val="24"/>
          <w:szCs w:val="24"/>
        </w:rPr>
      </w:pPr>
      <w:r w:rsidRPr="00424D36">
        <w:rPr>
          <w:rFonts w:asciiTheme="majorBidi" w:hAnsiTheme="majorBidi" w:cstheme="majorBidi"/>
          <w:color w:val="0F0F0F"/>
          <w:sz w:val="24"/>
          <w:szCs w:val="24"/>
        </w:rPr>
        <w:t xml:space="preserve">As a consultant, </w:t>
      </w:r>
      <w:r w:rsidR="000F17DF" w:rsidRPr="00424D36">
        <w:rPr>
          <w:rFonts w:asciiTheme="majorBidi" w:hAnsiTheme="majorBidi" w:cstheme="majorBidi"/>
          <w:color w:val="0F0F0F"/>
          <w:sz w:val="24"/>
          <w:szCs w:val="24"/>
        </w:rPr>
        <w:t>we</w:t>
      </w:r>
      <w:r w:rsidRPr="00424D36">
        <w:rPr>
          <w:rFonts w:asciiTheme="majorBidi" w:hAnsiTheme="majorBidi" w:cstheme="majorBidi"/>
          <w:color w:val="0F0F0F"/>
          <w:sz w:val="24"/>
          <w:szCs w:val="24"/>
        </w:rPr>
        <w:t xml:space="preserve"> would recommend taking our project as a foundational starting point for enhancing the optimization of Taylor Swift's Eras tour</w:t>
      </w:r>
      <w:r w:rsidR="000F17DF" w:rsidRPr="00424D36">
        <w:rPr>
          <w:rFonts w:asciiTheme="majorBidi" w:hAnsiTheme="majorBidi" w:cstheme="majorBidi"/>
          <w:color w:val="0F0F0F"/>
          <w:sz w:val="24"/>
          <w:szCs w:val="24"/>
        </w:rPr>
        <w:t xml:space="preserve"> or any other tours</w:t>
      </w:r>
      <w:r w:rsidRPr="00424D36">
        <w:rPr>
          <w:rFonts w:asciiTheme="majorBidi" w:hAnsiTheme="majorBidi" w:cstheme="majorBidi"/>
          <w:color w:val="0F0F0F"/>
          <w:sz w:val="24"/>
          <w:szCs w:val="24"/>
        </w:rPr>
        <w:t xml:space="preserve">. </w:t>
      </w:r>
      <w:r w:rsidR="009F24D2" w:rsidRPr="00424D36">
        <w:rPr>
          <w:rFonts w:asciiTheme="majorBidi" w:hAnsiTheme="majorBidi" w:cstheme="majorBidi"/>
          <w:color w:val="0F0F0F"/>
          <w:sz w:val="24"/>
          <w:szCs w:val="24"/>
        </w:rPr>
        <w:t xml:space="preserve">We would </w:t>
      </w:r>
      <w:r w:rsidR="0054705B" w:rsidRPr="00424D36">
        <w:rPr>
          <w:rFonts w:asciiTheme="majorBidi" w:hAnsiTheme="majorBidi" w:cstheme="majorBidi"/>
          <w:color w:val="0F0F0F"/>
          <w:sz w:val="24"/>
          <w:szCs w:val="24"/>
        </w:rPr>
        <w:t>incorporate a broader range of cost factors including lodging and local transportation would provide a more holistic view of the tour's financial aspects.</w:t>
      </w:r>
      <w:r w:rsidR="00E63A2D" w:rsidRPr="00424D36">
        <w:rPr>
          <w:rFonts w:asciiTheme="majorBidi" w:hAnsiTheme="majorBidi" w:cstheme="majorBidi"/>
          <w:color w:val="0F0F0F"/>
          <w:sz w:val="24"/>
          <w:szCs w:val="24"/>
        </w:rPr>
        <w:t xml:space="preserve"> Incorporating environmental sustainability and stakeholder engagement would enhance practicality and alignment with industry standards.</w:t>
      </w:r>
    </w:p>
    <w:p w14:paraId="5BC53C6F" w14:textId="2F2BC2F1" w:rsidR="00684CAF" w:rsidRPr="00424D36" w:rsidRDefault="00113462" w:rsidP="00B84B4A">
      <w:pPr>
        <w:jc w:val="both"/>
        <w:rPr>
          <w:rFonts w:asciiTheme="majorBidi" w:hAnsiTheme="majorBidi" w:cstheme="majorBidi"/>
          <w:sz w:val="24"/>
          <w:szCs w:val="24"/>
        </w:rPr>
      </w:pPr>
      <w:r w:rsidRPr="00424D36">
        <w:rPr>
          <w:rFonts w:asciiTheme="majorBidi" w:hAnsiTheme="majorBidi" w:cstheme="majorBidi"/>
          <w:sz w:val="24"/>
          <w:szCs w:val="24"/>
        </w:rPr>
        <w:t xml:space="preserve">In our project, we explored optimizing travel distances for Taylor Swift's Eras tour in North America using the MTZ formulation and Fischetti and Toth’s Polyhedral Approach for the Asymmetric Traveling Salesman Problem (ATSP). The Fischetti model demonstrated superiority in handling complex instances. </w:t>
      </w:r>
    </w:p>
    <w:p w14:paraId="59CC8E43" w14:textId="22C6C204" w:rsidR="001D0BED" w:rsidRPr="00424D36" w:rsidRDefault="00113462" w:rsidP="00B84B4A">
      <w:pPr>
        <w:jc w:val="both"/>
        <w:rPr>
          <w:rFonts w:asciiTheme="majorBidi" w:hAnsiTheme="majorBidi" w:cstheme="majorBidi"/>
          <w:sz w:val="24"/>
          <w:szCs w:val="24"/>
        </w:rPr>
      </w:pPr>
      <w:r w:rsidRPr="00424D36">
        <w:rPr>
          <w:rFonts w:asciiTheme="majorBidi" w:hAnsiTheme="majorBidi" w:cstheme="majorBidi"/>
          <w:sz w:val="24"/>
          <w:szCs w:val="24"/>
        </w:rPr>
        <w:t xml:space="preserve">While the optimized routes suggested a </w:t>
      </w:r>
      <w:r w:rsidR="00EF7401" w:rsidRPr="00424D36">
        <w:rPr>
          <w:rFonts w:asciiTheme="majorBidi" w:hAnsiTheme="majorBidi" w:cstheme="majorBidi"/>
          <w:sz w:val="24"/>
          <w:szCs w:val="24"/>
        </w:rPr>
        <w:t>~</w:t>
      </w:r>
      <w:r w:rsidR="008F5D7D" w:rsidRPr="00424D36">
        <w:rPr>
          <w:rFonts w:asciiTheme="majorBidi" w:hAnsiTheme="majorBidi" w:cstheme="majorBidi"/>
          <w:sz w:val="24"/>
          <w:szCs w:val="24"/>
        </w:rPr>
        <w:t>23</w:t>
      </w:r>
      <w:r w:rsidRPr="00424D36">
        <w:rPr>
          <w:rFonts w:asciiTheme="majorBidi" w:hAnsiTheme="majorBidi" w:cstheme="majorBidi"/>
          <w:sz w:val="24"/>
          <w:szCs w:val="24"/>
        </w:rPr>
        <w:t>% reduction in travel distance, we acknowledge the oversimplification of associating shorter routes with reduced travel costs</w:t>
      </w:r>
      <w:r w:rsidR="009B6B8F" w:rsidRPr="00424D36">
        <w:rPr>
          <w:rFonts w:asciiTheme="majorBidi" w:hAnsiTheme="majorBidi" w:cstheme="majorBidi"/>
          <w:sz w:val="24"/>
          <w:szCs w:val="24"/>
        </w:rPr>
        <w:t>, considering the dynamic nature of Taylor Swift's touring schedule.</w:t>
      </w:r>
      <w:r w:rsidR="00684CAF" w:rsidRPr="00424D36">
        <w:rPr>
          <w:rFonts w:asciiTheme="majorBidi" w:hAnsiTheme="majorBidi" w:cstheme="majorBidi"/>
          <w:sz w:val="24"/>
          <w:szCs w:val="24"/>
        </w:rPr>
        <w:t xml:space="preserve"> Further, </w:t>
      </w:r>
      <w:r w:rsidR="003C7C62" w:rsidRPr="00424D36">
        <w:rPr>
          <w:rFonts w:asciiTheme="majorBidi" w:hAnsiTheme="majorBidi" w:cstheme="majorBidi"/>
          <w:sz w:val="24"/>
          <w:szCs w:val="24"/>
        </w:rPr>
        <w:t xml:space="preserve">It is challenging to acquire stadium availability </w:t>
      </w:r>
      <w:r w:rsidR="003C7C62" w:rsidRPr="00424D36">
        <w:rPr>
          <w:rFonts w:asciiTheme="majorBidi" w:hAnsiTheme="majorBidi" w:cstheme="majorBidi"/>
          <w:sz w:val="24"/>
          <w:szCs w:val="24"/>
        </w:rPr>
        <w:lastRenderedPageBreak/>
        <w:t xml:space="preserve">data for all venues due to various factors including </w:t>
      </w:r>
      <w:r w:rsidR="00104ACD" w:rsidRPr="00424D36">
        <w:rPr>
          <w:rFonts w:asciiTheme="majorBidi" w:hAnsiTheme="majorBidi" w:cstheme="majorBidi"/>
          <w:sz w:val="24"/>
          <w:szCs w:val="24"/>
        </w:rPr>
        <w:t>weather conditions</w:t>
      </w:r>
      <w:r w:rsidR="003C7C62" w:rsidRPr="00424D36">
        <w:rPr>
          <w:rFonts w:asciiTheme="majorBidi" w:hAnsiTheme="majorBidi" w:cstheme="majorBidi"/>
          <w:sz w:val="24"/>
          <w:szCs w:val="24"/>
        </w:rPr>
        <w:t>, etc.</w:t>
      </w:r>
      <w:r w:rsidR="00104ACD" w:rsidRPr="00424D36">
        <w:rPr>
          <w:rFonts w:asciiTheme="majorBidi" w:hAnsiTheme="majorBidi" w:cstheme="majorBidi"/>
          <w:sz w:val="24"/>
          <w:szCs w:val="24"/>
        </w:rPr>
        <w:t xml:space="preserve"> </w:t>
      </w:r>
      <w:r w:rsidR="008678FE" w:rsidRPr="00424D36">
        <w:rPr>
          <w:rFonts w:asciiTheme="majorBidi" w:hAnsiTheme="majorBidi" w:cstheme="majorBidi"/>
          <w:sz w:val="24"/>
          <w:szCs w:val="24"/>
        </w:rPr>
        <w:t>Despite this, our models effectively minimize tour-related financial costs, potentially saving on production team wages and resource outlays.</w:t>
      </w:r>
    </w:p>
    <w:p w14:paraId="30150B96" w14:textId="33901B1D" w:rsidR="00577E2A" w:rsidRPr="00424D36" w:rsidRDefault="0098552A" w:rsidP="00B84B4A">
      <w:pPr>
        <w:jc w:val="both"/>
        <w:rPr>
          <w:rFonts w:asciiTheme="majorBidi" w:hAnsiTheme="majorBidi" w:cstheme="majorBidi"/>
          <w:sz w:val="24"/>
          <w:szCs w:val="24"/>
        </w:rPr>
      </w:pPr>
      <w:r w:rsidRPr="00424D36">
        <w:rPr>
          <w:rFonts w:asciiTheme="majorBidi" w:hAnsiTheme="majorBidi" w:cstheme="majorBidi"/>
          <w:sz w:val="24"/>
          <w:szCs w:val="24"/>
        </w:rPr>
        <w:t xml:space="preserve">Considering Taylor Swift's </w:t>
      </w:r>
      <w:r w:rsidR="0006755E" w:rsidRPr="00424D36">
        <w:rPr>
          <w:rFonts w:asciiTheme="majorBidi" w:hAnsiTheme="majorBidi" w:cstheme="majorBidi"/>
          <w:sz w:val="24"/>
          <w:szCs w:val="24"/>
        </w:rPr>
        <w:t xml:space="preserve">use of her </w:t>
      </w:r>
      <w:r w:rsidRPr="00424D36">
        <w:rPr>
          <w:rFonts w:asciiTheme="majorBidi" w:hAnsiTheme="majorBidi" w:cstheme="majorBidi"/>
          <w:sz w:val="24"/>
          <w:szCs w:val="24"/>
        </w:rPr>
        <w:t xml:space="preserve">private jet, </w:t>
      </w:r>
      <w:r w:rsidR="00C16E18" w:rsidRPr="00424D36">
        <w:rPr>
          <w:rFonts w:asciiTheme="majorBidi" w:hAnsiTheme="majorBidi" w:cstheme="majorBidi"/>
          <w:sz w:val="24"/>
          <w:szCs w:val="24"/>
        </w:rPr>
        <w:t xml:space="preserve">the model's emphasis on minimizing travel distance has a significant impact on carbon emissions. Real-world application should consider the evolving nature of her tour itinerary, emphasizing continuous refinement for efficient and flexible tour planning. </w:t>
      </w:r>
      <w:r w:rsidR="00577E2A" w:rsidRPr="00424D36">
        <w:rPr>
          <w:rFonts w:asciiTheme="majorBidi" w:hAnsiTheme="majorBidi" w:cstheme="majorBidi"/>
          <w:sz w:val="24"/>
          <w:szCs w:val="24"/>
        </w:rPr>
        <w:t>We recommend a balance between distance reduction and broader tour objectives, adapting optimization models to dynamic constraints and objectives in the ever-changing landscape of global concert tours.</w:t>
      </w:r>
    </w:p>
    <w:p w14:paraId="09096DEB" w14:textId="6F964018" w:rsidR="003B24AC" w:rsidRPr="00424D36" w:rsidRDefault="0098552A" w:rsidP="00B84B4A">
      <w:pPr>
        <w:jc w:val="both"/>
        <w:rPr>
          <w:rFonts w:asciiTheme="majorBidi" w:hAnsiTheme="majorBidi" w:cstheme="majorBidi"/>
          <w:sz w:val="24"/>
          <w:szCs w:val="24"/>
        </w:rPr>
      </w:pPr>
      <w:r w:rsidRPr="00424D36">
        <w:rPr>
          <w:rFonts w:asciiTheme="majorBidi" w:hAnsiTheme="majorBidi" w:cstheme="majorBidi"/>
          <w:sz w:val="24"/>
          <w:szCs w:val="24"/>
        </w:rPr>
        <w:t xml:space="preserve">Reflecting on our project, </w:t>
      </w:r>
      <w:r w:rsidR="005B6528" w:rsidRPr="00424D36">
        <w:rPr>
          <w:rFonts w:asciiTheme="majorBidi" w:hAnsiTheme="majorBidi" w:cstheme="majorBidi"/>
          <w:sz w:val="24"/>
          <w:szCs w:val="24"/>
        </w:rPr>
        <w:t>we've realized that the complexity of distance planning involves various factors and uncertainties. If given the opportunity to redo the project, we would aim to further refine our approach by categorizing travel into airway and road segments. This would involve estimating the total travel required not just for Taylor Swift but also for her crew, providing a more detailed and nuanced perspective on tour logistics.</w:t>
      </w:r>
    </w:p>
    <w:p w14:paraId="119106BF" w14:textId="77777777" w:rsidR="003B24AC" w:rsidRPr="00424D36" w:rsidRDefault="003B24AC" w:rsidP="00B84B4A">
      <w:pPr>
        <w:jc w:val="both"/>
        <w:rPr>
          <w:rFonts w:asciiTheme="majorBidi" w:hAnsiTheme="majorBidi" w:cstheme="majorBidi"/>
        </w:rPr>
      </w:pPr>
    </w:p>
    <w:p w14:paraId="4F33748C" w14:textId="77777777" w:rsidR="003B24AC" w:rsidRPr="00424D36" w:rsidRDefault="003B24AC" w:rsidP="00B84B4A">
      <w:pPr>
        <w:jc w:val="both"/>
        <w:rPr>
          <w:rFonts w:asciiTheme="majorBidi" w:hAnsiTheme="majorBidi" w:cstheme="majorBidi"/>
        </w:rPr>
      </w:pPr>
    </w:p>
    <w:p w14:paraId="01BF9620" w14:textId="77777777" w:rsidR="00B84B4A" w:rsidRPr="00424D36" w:rsidRDefault="00B84B4A" w:rsidP="00B84B4A">
      <w:pPr>
        <w:jc w:val="both"/>
        <w:rPr>
          <w:rFonts w:asciiTheme="majorBidi" w:hAnsiTheme="majorBidi" w:cstheme="majorBidi"/>
        </w:rPr>
      </w:pPr>
    </w:p>
    <w:p w14:paraId="468FE7AD" w14:textId="77777777" w:rsidR="00B84B4A" w:rsidRPr="00424D36" w:rsidRDefault="00B84B4A" w:rsidP="00B84B4A">
      <w:pPr>
        <w:jc w:val="both"/>
        <w:rPr>
          <w:rFonts w:asciiTheme="majorBidi" w:hAnsiTheme="majorBidi" w:cstheme="majorBidi"/>
        </w:rPr>
      </w:pPr>
    </w:p>
    <w:p w14:paraId="2F647C97" w14:textId="77777777" w:rsidR="00577D1A" w:rsidRPr="00424D36" w:rsidRDefault="00577D1A" w:rsidP="00B84B4A">
      <w:pPr>
        <w:jc w:val="both"/>
        <w:rPr>
          <w:rFonts w:asciiTheme="majorBidi" w:hAnsiTheme="majorBidi" w:cstheme="majorBidi"/>
        </w:rPr>
      </w:pPr>
    </w:p>
    <w:p w14:paraId="23B5168E" w14:textId="77777777" w:rsidR="00577D1A" w:rsidRPr="00424D36" w:rsidRDefault="00577D1A" w:rsidP="00B84B4A">
      <w:pPr>
        <w:jc w:val="both"/>
        <w:rPr>
          <w:rFonts w:asciiTheme="majorBidi" w:hAnsiTheme="majorBidi" w:cstheme="majorBidi"/>
        </w:rPr>
      </w:pPr>
    </w:p>
    <w:p w14:paraId="28D02D0F" w14:textId="77777777" w:rsidR="00577D1A" w:rsidRPr="00424D36" w:rsidRDefault="00577D1A" w:rsidP="00B84B4A">
      <w:pPr>
        <w:jc w:val="both"/>
        <w:rPr>
          <w:rFonts w:asciiTheme="majorBidi" w:hAnsiTheme="majorBidi" w:cstheme="majorBidi"/>
        </w:rPr>
      </w:pPr>
    </w:p>
    <w:p w14:paraId="7C4F9A0D" w14:textId="77777777" w:rsidR="00577D1A" w:rsidRPr="00424D36" w:rsidRDefault="00577D1A" w:rsidP="00B84B4A">
      <w:pPr>
        <w:jc w:val="both"/>
        <w:rPr>
          <w:rFonts w:asciiTheme="majorBidi" w:hAnsiTheme="majorBidi" w:cstheme="majorBidi"/>
        </w:rPr>
      </w:pPr>
    </w:p>
    <w:p w14:paraId="6DFE1B5C" w14:textId="77777777" w:rsidR="00577D1A" w:rsidRPr="00424D36" w:rsidRDefault="00577D1A" w:rsidP="00B84B4A">
      <w:pPr>
        <w:jc w:val="both"/>
        <w:rPr>
          <w:rFonts w:asciiTheme="majorBidi" w:hAnsiTheme="majorBidi" w:cstheme="majorBidi"/>
        </w:rPr>
      </w:pPr>
    </w:p>
    <w:p w14:paraId="04345CFC" w14:textId="77777777" w:rsidR="00577D1A" w:rsidRPr="00424D36" w:rsidRDefault="00577D1A" w:rsidP="00B84B4A">
      <w:pPr>
        <w:jc w:val="both"/>
        <w:rPr>
          <w:rFonts w:asciiTheme="majorBidi" w:hAnsiTheme="majorBidi" w:cstheme="majorBidi"/>
        </w:rPr>
      </w:pPr>
    </w:p>
    <w:p w14:paraId="117FE117" w14:textId="77777777" w:rsidR="00577D1A" w:rsidRPr="00424D36" w:rsidRDefault="00577D1A" w:rsidP="00B84B4A">
      <w:pPr>
        <w:jc w:val="both"/>
        <w:rPr>
          <w:rFonts w:asciiTheme="majorBidi" w:hAnsiTheme="majorBidi" w:cstheme="majorBidi"/>
        </w:rPr>
      </w:pPr>
    </w:p>
    <w:p w14:paraId="5BD32E20" w14:textId="77777777" w:rsidR="00577D1A" w:rsidRPr="00424D36" w:rsidRDefault="00577D1A" w:rsidP="00B84B4A">
      <w:pPr>
        <w:jc w:val="both"/>
        <w:rPr>
          <w:rFonts w:asciiTheme="majorBidi" w:hAnsiTheme="majorBidi" w:cstheme="majorBidi"/>
        </w:rPr>
      </w:pPr>
    </w:p>
    <w:p w14:paraId="661D8F9F" w14:textId="77777777" w:rsidR="00577D1A" w:rsidRPr="00424D36" w:rsidRDefault="00577D1A" w:rsidP="00B84B4A">
      <w:pPr>
        <w:jc w:val="both"/>
        <w:rPr>
          <w:rFonts w:asciiTheme="majorBidi" w:hAnsiTheme="majorBidi" w:cstheme="majorBidi"/>
        </w:rPr>
      </w:pPr>
    </w:p>
    <w:p w14:paraId="1B06B8F2" w14:textId="77777777" w:rsidR="00577D1A" w:rsidRPr="00424D36" w:rsidRDefault="00577D1A" w:rsidP="00B84B4A">
      <w:pPr>
        <w:jc w:val="both"/>
        <w:rPr>
          <w:rFonts w:asciiTheme="majorBidi" w:hAnsiTheme="majorBidi" w:cstheme="majorBidi"/>
        </w:rPr>
      </w:pPr>
    </w:p>
    <w:p w14:paraId="3954627B" w14:textId="77777777" w:rsidR="00577D1A" w:rsidRPr="00424D36" w:rsidRDefault="00577D1A" w:rsidP="00B84B4A">
      <w:pPr>
        <w:jc w:val="both"/>
        <w:rPr>
          <w:rFonts w:asciiTheme="majorBidi" w:hAnsiTheme="majorBidi" w:cstheme="majorBidi"/>
        </w:rPr>
      </w:pPr>
    </w:p>
    <w:p w14:paraId="21563A2F" w14:textId="77777777" w:rsidR="00AD72DD" w:rsidRPr="00424D36" w:rsidRDefault="00AD72DD" w:rsidP="00B84B4A">
      <w:pPr>
        <w:jc w:val="both"/>
        <w:rPr>
          <w:rFonts w:asciiTheme="majorBidi" w:hAnsiTheme="majorBidi" w:cstheme="majorBidi"/>
        </w:rPr>
      </w:pPr>
    </w:p>
    <w:p w14:paraId="7521836E" w14:textId="77777777" w:rsidR="00305F80" w:rsidRPr="00424D36" w:rsidRDefault="00305F80" w:rsidP="003B24AC">
      <w:pPr>
        <w:pStyle w:val="Heading1"/>
        <w:rPr>
          <w:rFonts w:asciiTheme="majorBidi" w:hAnsiTheme="majorBidi"/>
        </w:rPr>
      </w:pPr>
      <w:bookmarkStart w:id="0" w:name="_Appendix"/>
      <w:bookmarkEnd w:id="0"/>
    </w:p>
    <w:p w14:paraId="4771816B" w14:textId="77777777" w:rsidR="00305F80" w:rsidRPr="00424D36" w:rsidRDefault="00305F80" w:rsidP="003B24AC">
      <w:pPr>
        <w:pStyle w:val="Heading1"/>
        <w:rPr>
          <w:rFonts w:asciiTheme="majorBidi" w:hAnsiTheme="majorBidi"/>
        </w:rPr>
      </w:pPr>
    </w:p>
    <w:p w14:paraId="56BD8C2C" w14:textId="21BC14AA" w:rsidR="003B24AC" w:rsidRPr="00424D36" w:rsidRDefault="003B24AC" w:rsidP="003B24AC">
      <w:pPr>
        <w:pStyle w:val="Heading1"/>
        <w:rPr>
          <w:rFonts w:asciiTheme="majorBidi" w:hAnsiTheme="majorBidi"/>
        </w:rPr>
      </w:pPr>
      <w:r w:rsidRPr="00424D36">
        <w:rPr>
          <w:rFonts w:asciiTheme="majorBidi" w:hAnsiTheme="majorBidi"/>
        </w:rPr>
        <w:t>Appendix</w:t>
      </w:r>
    </w:p>
    <w:p w14:paraId="1290EC9F" w14:textId="023DFA3E" w:rsidR="007A5604" w:rsidRPr="00424D36" w:rsidRDefault="007A5604" w:rsidP="007A5604">
      <w:pPr>
        <w:rPr>
          <w:rFonts w:asciiTheme="majorBidi" w:hAnsiTheme="majorBidi" w:cstheme="majorBidi"/>
        </w:rPr>
      </w:pPr>
    </w:p>
    <w:p w14:paraId="6FB2A105" w14:textId="11159F4F" w:rsidR="007A5604" w:rsidRPr="00424D36" w:rsidRDefault="007A5604" w:rsidP="007A5604">
      <w:pPr>
        <w:pStyle w:val="ListParagraph"/>
        <w:numPr>
          <w:ilvl w:val="0"/>
          <w:numId w:val="13"/>
        </w:numPr>
        <w:rPr>
          <w:rFonts w:asciiTheme="majorBidi" w:hAnsiTheme="majorBidi" w:cstheme="majorBidi"/>
        </w:rPr>
      </w:pPr>
      <w:r w:rsidRPr="00424D36">
        <w:rPr>
          <w:rFonts w:asciiTheme="majorBidi" w:hAnsiTheme="majorBidi" w:cstheme="majorBidi"/>
        </w:rPr>
        <w:t>Fischetti M, Toth P</w:t>
      </w:r>
      <w:r w:rsidR="00617ED4" w:rsidRPr="00424D36">
        <w:rPr>
          <w:rFonts w:asciiTheme="majorBidi" w:hAnsiTheme="majorBidi" w:cstheme="majorBidi"/>
        </w:rPr>
        <w:t xml:space="preserve">, </w:t>
      </w:r>
      <w:r w:rsidRPr="00424D36">
        <w:rPr>
          <w:rFonts w:asciiTheme="majorBidi" w:hAnsiTheme="majorBidi" w:cstheme="majorBidi"/>
        </w:rPr>
        <w:t>1997</w:t>
      </w:r>
      <w:r w:rsidR="00617ED4" w:rsidRPr="00424D36">
        <w:rPr>
          <w:rFonts w:asciiTheme="majorBidi" w:hAnsiTheme="majorBidi" w:cstheme="majorBidi"/>
        </w:rPr>
        <w:t>.</w:t>
      </w:r>
      <w:r w:rsidRPr="00424D36">
        <w:rPr>
          <w:rFonts w:asciiTheme="majorBidi" w:hAnsiTheme="majorBidi" w:cstheme="majorBidi"/>
        </w:rPr>
        <w:t xml:space="preserve"> A polyhedral approach to the asymmetric traveling salesman problem. </w:t>
      </w:r>
    </w:p>
    <w:p w14:paraId="3C37B77F" w14:textId="25CAE078" w:rsidR="0031544A" w:rsidRPr="00424D36" w:rsidRDefault="004B4FB5" w:rsidP="0031544A">
      <w:pPr>
        <w:pStyle w:val="ListParagraph"/>
        <w:numPr>
          <w:ilvl w:val="0"/>
          <w:numId w:val="13"/>
        </w:numPr>
        <w:rPr>
          <w:rFonts w:asciiTheme="majorBidi" w:hAnsiTheme="majorBidi" w:cstheme="majorBidi"/>
        </w:rPr>
      </w:pPr>
      <w:r w:rsidRPr="00424D36">
        <w:rPr>
          <w:rFonts w:asciiTheme="majorBidi" w:hAnsiTheme="majorBidi" w:cstheme="majorBidi"/>
          <w:noProof/>
        </w:rPr>
        <w:drawing>
          <wp:anchor distT="0" distB="0" distL="114300" distR="114300" simplePos="0" relativeHeight="251658240" behindDoc="0" locked="0" layoutInCell="1" allowOverlap="1" wp14:anchorId="74D26A25" wp14:editId="1AF5832A">
            <wp:simplePos x="0" y="0"/>
            <wp:positionH relativeFrom="column">
              <wp:posOffset>56444</wp:posOffset>
            </wp:positionH>
            <wp:positionV relativeFrom="paragraph">
              <wp:posOffset>443230</wp:posOffset>
            </wp:positionV>
            <wp:extent cx="5943600" cy="4039235"/>
            <wp:effectExtent l="0" t="0" r="0" b="0"/>
            <wp:wrapSquare wrapText="bothSides"/>
            <wp:docPr id="767988296" name="Picture 767988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88296"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943600" cy="4039235"/>
                    </a:xfrm>
                    <a:prstGeom prst="rect">
                      <a:avLst/>
                    </a:prstGeom>
                  </pic:spPr>
                </pic:pic>
              </a:graphicData>
            </a:graphic>
            <wp14:sizeRelH relativeFrom="page">
              <wp14:pctWidth>0</wp14:pctWidth>
            </wp14:sizeRelH>
            <wp14:sizeRelV relativeFrom="page">
              <wp14:pctHeight>0</wp14:pctHeight>
            </wp14:sizeRelV>
          </wp:anchor>
        </w:drawing>
      </w:r>
      <w:r w:rsidR="007A5604" w:rsidRPr="00424D36">
        <w:rPr>
          <w:rFonts w:asciiTheme="majorBidi" w:hAnsiTheme="majorBidi" w:cstheme="majorBidi"/>
        </w:rPr>
        <w:t>Roberti, R. and Toth, P., 2012. Models and algorithms for the Asymmetric Traveling Salesman Problem: an experimental comparison.</w:t>
      </w:r>
    </w:p>
    <w:p w14:paraId="2C987425" w14:textId="2026CA50" w:rsidR="0031544A" w:rsidRPr="00424D36" w:rsidRDefault="0031544A" w:rsidP="0031544A">
      <w:pPr>
        <w:rPr>
          <w:rFonts w:asciiTheme="majorBidi" w:hAnsiTheme="majorBidi" w:cstheme="majorBidi"/>
        </w:rPr>
      </w:pPr>
    </w:p>
    <w:p w14:paraId="1FDC70D0" w14:textId="3556DA50" w:rsidR="00752821" w:rsidRPr="00090E94" w:rsidRDefault="00752821" w:rsidP="00001D4D">
      <w:pPr>
        <w:pStyle w:val="ListParagraph"/>
        <w:numPr>
          <w:ilvl w:val="0"/>
          <w:numId w:val="13"/>
        </w:numPr>
        <w:rPr>
          <w:rFonts w:asciiTheme="majorBidi" w:hAnsiTheme="majorBidi" w:cstheme="majorBidi"/>
          <w:lang w:val="pt-BR"/>
        </w:rPr>
      </w:pPr>
      <w:r w:rsidRPr="00424D36">
        <w:rPr>
          <w:rFonts w:asciiTheme="majorBidi" w:hAnsiTheme="majorBidi" w:cstheme="majorBidi"/>
          <w:color w:val="0F0F0F"/>
        </w:rPr>
        <w:t xml:space="preserve">Masley, Ed. (2023, March 23). Taylor Swift 'Eras' tour 2023 locations. </w:t>
      </w:r>
      <w:r w:rsidRPr="00090E94">
        <w:rPr>
          <w:rStyle w:val="Emphasis"/>
          <w:rFonts w:asciiTheme="majorBidi" w:hAnsiTheme="majorBidi" w:cstheme="majorBidi"/>
          <w:color w:val="0F0F0F"/>
          <w:bdr w:val="single" w:sz="2" w:space="0" w:color="D9D9E3" w:frame="1"/>
          <w:lang w:val="pt-BR"/>
        </w:rPr>
        <w:t>AZ Central</w:t>
      </w:r>
      <w:r w:rsidRPr="00090E94">
        <w:rPr>
          <w:rFonts w:asciiTheme="majorBidi" w:hAnsiTheme="majorBidi" w:cstheme="majorBidi"/>
          <w:color w:val="0F0F0F"/>
          <w:lang w:val="pt-BR"/>
        </w:rPr>
        <w:t xml:space="preserve">. </w:t>
      </w:r>
      <w:hyperlink r:id="rId22" w:tgtFrame="_new" w:history="1">
        <w:r w:rsidRPr="00090E94">
          <w:rPr>
            <w:rStyle w:val="Hyperlink"/>
            <w:rFonts w:asciiTheme="majorBidi" w:hAnsiTheme="majorBidi" w:cstheme="majorBidi"/>
            <w:bdr w:val="single" w:sz="2" w:space="0" w:color="D9D9E3" w:frame="1"/>
            <w:lang w:val="pt-BR"/>
          </w:rPr>
          <w:t>https://www.azcentral.com/story/entertainment/music/2023/03/23/taylor-swift-eras-tour-2023-locations/70031117007/</w:t>
        </w:r>
      </w:hyperlink>
    </w:p>
    <w:p w14:paraId="4B63D929" w14:textId="61E8178D" w:rsidR="00B07FFD" w:rsidRPr="00424D36" w:rsidRDefault="24BDF653" w:rsidP="00001D4D">
      <w:pPr>
        <w:pStyle w:val="ListParagraph"/>
        <w:numPr>
          <w:ilvl w:val="0"/>
          <w:numId w:val="13"/>
        </w:numPr>
        <w:spacing w:after="0" w:line="480" w:lineRule="auto"/>
        <w:rPr>
          <w:rFonts w:asciiTheme="majorBidi" w:hAnsiTheme="majorBidi" w:cstheme="majorBidi"/>
        </w:rPr>
      </w:pPr>
      <w:r w:rsidRPr="00090E94">
        <w:rPr>
          <w:rFonts w:asciiTheme="majorBidi" w:eastAsia="Segoe UI" w:hAnsiTheme="majorBidi" w:cstheme="majorBidi"/>
          <w:lang w:val="pt-BR"/>
        </w:rPr>
        <w:t>López-</w:t>
      </w:r>
      <w:proofErr w:type="spellStart"/>
      <w:r w:rsidRPr="00090E94">
        <w:rPr>
          <w:rFonts w:asciiTheme="majorBidi" w:eastAsia="Segoe UI" w:hAnsiTheme="majorBidi" w:cstheme="majorBidi"/>
          <w:lang w:val="pt-BR"/>
        </w:rPr>
        <w:t>Ibáñez</w:t>
      </w:r>
      <w:proofErr w:type="spellEnd"/>
      <w:r w:rsidRPr="00090E94">
        <w:rPr>
          <w:rFonts w:asciiTheme="majorBidi" w:eastAsia="Segoe UI" w:hAnsiTheme="majorBidi" w:cstheme="majorBidi"/>
          <w:lang w:val="pt-BR"/>
        </w:rPr>
        <w:t xml:space="preserve">, M., Blum, C., </w:t>
      </w:r>
      <w:proofErr w:type="spellStart"/>
      <w:r w:rsidRPr="00090E94">
        <w:rPr>
          <w:rFonts w:asciiTheme="majorBidi" w:eastAsia="Segoe UI" w:hAnsiTheme="majorBidi" w:cstheme="majorBidi"/>
          <w:lang w:val="pt-BR"/>
        </w:rPr>
        <w:t>Ohlmann</w:t>
      </w:r>
      <w:proofErr w:type="spellEnd"/>
      <w:r w:rsidRPr="00090E94">
        <w:rPr>
          <w:rFonts w:asciiTheme="majorBidi" w:eastAsia="Segoe UI" w:hAnsiTheme="majorBidi" w:cstheme="majorBidi"/>
          <w:lang w:val="pt-BR"/>
        </w:rPr>
        <w:t xml:space="preserve">, J. W., &amp; Thomas, B. W. (2018). </w:t>
      </w:r>
      <w:r w:rsidRPr="00424D36">
        <w:rPr>
          <w:rFonts w:asciiTheme="majorBidi" w:eastAsia="Segoe UI" w:hAnsiTheme="majorBidi" w:cstheme="majorBidi"/>
          <w:lang w:val="en-CA"/>
        </w:rPr>
        <w:t xml:space="preserve">The travelling salesman problem with time windows: Adapting algorithms from travel-time to </w:t>
      </w:r>
      <w:proofErr w:type="spellStart"/>
      <w:r w:rsidRPr="00424D36">
        <w:rPr>
          <w:rFonts w:asciiTheme="majorBidi" w:eastAsia="Segoe UI" w:hAnsiTheme="majorBidi" w:cstheme="majorBidi"/>
          <w:lang w:val="en-CA"/>
        </w:rPr>
        <w:t>makespan</w:t>
      </w:r>
      <w:proofErr w:type="spellEnd"/>
      <w:r w:rsidRPr="00424D36">
        <w:rPr>
          <w:rFonts w:asciiTheme="majorBidi" w:eastAsia="Segoe UI" w:hAnsiTheme="majorBidi" w:cstheme="majorBidi"/>
          <w:lang w:val="en-CA"/>
        </w:rPr>
        <w:t xml:space="preserve"> optimization. European Journal of Operational Research, 271(2), 369-385. </w:t>
      </w:r>
      <w:hyperlink r:id="rId23">
        <w:r w:rsidRPr="00424D36">
          <w:rPr>
            <w:rStyle w:val="Hyperlink"/>
            <w:rFonts w:asciiTheme="majorBidi" w:eastAsia="Segoe UI" w:hAnsiTheme="majorBidi" w:cstheme="majorBidi"/>
            <w:lang w:val="en-CA"/>
          </w:rPr>
          <w:t>https://doi.org/10.1016/j.ejor.2018.05.023</w:t>
        </w:r>
      </w:hyperlink>
    </w:p>
    <w:sectPr w:rsidR="00B07FFD" w:rsidRPr="00424D36">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C290A" w14:textId="77777777" w:rsidR="00F32EC5" w:rsidRDefault="00F32EC5" w:rsidP="0051014E">
      <w:pPr>
        <w:spacing w:after="0" w:line="240" w:lineRule="auto"/>
      </w:pPr>
      <w:r>
        <w:separator/>
      </w:r>
    </w:p>
  </w:endnote>
  <w:endnote w:type="continuationSeparator" w:id="0">
    <w:p w14:paraId="64D1D7F2" w14:textId="77777777" w:rsidR="00F32EC5" w:rsidRDefault="00F32EC5" w:rsidP="0051014E">
      <w:pPr>
        <w:spacing w:after="0" w:line="240" w:lineRule="auto"/>
      </w:pPr>
      <w:r>
        <w:continuationSeparator/>
      </w:r>
    </w:p>
  </w:endnote>
  <w:endnote w:type="continuationNotice" w:id="1">
    <w:p w14:paraId="47330E99" w14:textId="77777777" w:rsidR="00F32EC5" w:rsidRDefault="00F32E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678026"/>
      <w:docPartObj>
        <w:docPartGallery w:val="Page Numbers (Bottom of Page)"/>
        <w:docPartUnique/>
      </w:docPartObj>
    </w:sdtPr>
    <w:sdtEndPr>
      <w:rPr>
        <w:color w:val="7F7F7F" w:themeColor="background1" w:themeShade="7F"/>
        <w:spacing w:val="60"/>
      </w:rPr>
    </w:sdtEndPr>
    <w:sdtContent>
      <w:p w14:paraId="3EBBEC9F" w14:textId="1CFF949D" w:rsidR="0051014E" w:rsidRDefault="0051014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14C74B1" w14:textId="77777777" w:rsidR="0051014E" w:rsidRDefault="005101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7C381" w14:textId="77777777" w:rsidR="00F32EC5" w:rsidRDefault="00F32EC5" w:rsidP="0051014E">
      <w:pPr>
        <w:spacing w:after="0" w:line="240" w:lineRule="auto"/>
      </w:pPr>
      <w:r>
        <w:separator/>
      </w:r>
    </w:p>
  </w:footnote>
  <w:footnote w:type="continuationSeparator" w:id="0">
    <w:p w14:paraId="3D7F9A0D" w14:textId="77777777" w:rsidR="00F32EC5" w:rsidRDefault="00F32EC5" w:rsidP="0051014E">
      <w:pPr>
        <w:spacing w:after="0" w:line="240" w:lineRule="auto"/>
      </w:pPr>
      <w:r>
        <w:continuationSeparator/>
      </w:r>
    </w:p>
  </w:footnote>
  <w:footnote w:type="continuationNotice" w:id="1">
    <w:p w14:paraId="04285D73" w14:textId="77777777" w:rsidR="00F32EC5" w:rsidRDefault="00F32EC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67538"/>
    <w:multiLevelType w:val="hybridMultilevel"/>
    <w:tmpl w:val="5942B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007FAF"/>
    <w:multiLevelType w:val="hybridMultilevel"/>
    <w:tmpl w:val="66D8E332"/>
    <w:lvl w:ilvl="0" w:tplc="7932038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C27BBF"/>
    <w:multiLevelType w:val="hybridMultilevel"/>
    <w:tmpl w:val="1E143FBE"/>
    <w:lvl w:ilvl="0" w:tplc="646E2AFA">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A7468E"/>
    <w:multiLevelType w:val="hybridMultilevel"/>
    <w:tmpl w:val="CE566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4F151D"/>
    <w:multiLevelType w:val="hybridMultilevel"/>
    <w:tmpl w:val="7C38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D2F07"/>
    <w:multiLevelType w:val="hybridMultilevel"/>
    <w:tmpl w:val="6422DAA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9A3729B"/>
    <w:multiLevelType w:val="hybridMultilevel"/>
    <w:tmpl w:val="EB6C2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154BBA"/>
    <w:multiLevelType w:val="hybridMultilevel"/>
    <w:tmpl w:val="B8AE8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171C3A"/>
    <w:multiLevelType w:val="hybridMultilevel"/>
    <w:tmpl w:val="128AB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E854CC"/>
    <w:multiLevelType w:val="hybridMultilevel"/>
    <w:tmpl w:val="A2041F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BB1DB7"/>
    <w:multiLevelType w:val="hybridMultilevel"/>
    <w:tmpl w:val="7B5AB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EC7828"/>
    <w:multiLevelType w:val="hybridMultilevel"/>
    <w:tmpl w:val="AE4AC42E"/>
    <w:lvl w:ilvl="0" w:tplc="D6FC3424">
      <w:start w:val="1"/>
      <w:numFmt w:val="non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150CFF"/>
    <w:multiLevelType w:val="hybridMultilevel"/>
    <w:tmpl w:val="F350CA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F65033"/>
    <w:multiLevelType w:val="hybridMultilevel"/>
    <w:tmpl w:val="D9DE983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FC02C3A"/>
    <w:multiLevelType w:val="hybridMultilevel"/>
    <w:tmpl w:val="C7EE7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3601767">
    <w:abstractNumId w:val="6"/>
  </w:num>
  <w:num w:numId="2" w16cid:durableId="1197350122">
    <w:abstractNumId w:val="14"/>
  </w:num>
  <w:num w:numId="3" w16cid:durableId="1994065393">
    <w:abstractNumId w:val="4"/>
  </w:num>
  <w:num w:numId="4" w16cid:durableId="2018269997">
    <w:abstractNumId w:val="0"/>
  </w:num>
  <w:num w:numId="5" w16cid:durableId="1059551804">
    <w:abstractNumId w:val="1"/>
  </w:num>
  <w:num w:numId="6" w16cid:durableId="1053847600">
    <w:abstractNumId w:val="5"/>
  </w:num>
  <w:num w:numId="7" w16cid:durableId="232275923">
    <w:abstractNumId w:val="13"/>
  </w:num>
  <w:num w:numId="8" w16cid:durableId="1228029338">
    <w:abstractNumId w:val="11"/>
  </w:num>
  <w:num w:numId="9" w16cid:durableId="1090157227">
    <w:abstractNumId w:val="7"/>
  </w:num>
  <w:num w:numId="10" w16cid:durableId="1508248342">
    <w:abstractNumId w:val="12"/>
  </w:num>
  <w:num w:numId="11" w16cid:durableId="805466147">
    <w:abstractNumId w:val="9"/>
  </w:num>
  <w:num w:numId="12" w16cid:durableId="526719598">
    <w:abstractNumId w:val="3"/>
  </w:num>
  <w:num w:numId="13" w16cid:durableId="1777166901">
    <w:abstractNumId w:val="8"/>
  </w:num>
  <w:num w:numId="14" w16cid:durableId="193882584">
    <w:abstractNumId w:val="10"/>
  </w:num>
  <w:num w:numId="15" w16cid:durableId="10862650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B7FD18"/>
    <w:rsid w:val="00000311"/>
    <w:rsid w:val="0000107E"/>
    <w:rsid w:val="00001742"/>
    <w:rsid w:val="00001AEA"/>
    <w:rsid w:val="00001D4D"/>
    <w:rsid w:val="00002B92"/>
    <w:rsid w:val="000039FA"/>
    <w:rsid w:val="00004DE2"/>
    <w:rsid w:val="0000531D"/>
    <w:rsid w:val="0001008D"/>
    <w:rsid w:val="00011A66"/>
    <w:rsid w:val="00013B07"/>
    <w:rsid w:val="00017DC3"/>
    <w:rsid w:val="000207AC"/>
    <w:rsid w:val="00023795"/>
    <w:rsid w:val="00024008"/>
    <w:rsid w:val="00024A63"/>
    <w:rsid w:val="0002531F"/>
    <w:rsid w:val="00027FFA"/>
    <w:rsid w:val="00032624"/>
    <w:rsid w:val="000347FF"/>
    <w:rsid w:val="00034DCD"/>
    <w:rsid w:val="0003528D"/>
    <w:rsid w:val="00035D39"/>
    <w:rsid w:val="00036C6C"/>
    <w:rsid w:val="000377A6"/>
    <w:rsid w:val="00040B6F"/>
    <w:rsid w:val="00040FA0"/>
    <w:rsid w:val="00042E55"/>
    <w:rsid w:val="000430B6"/>
    <w:rsid w:val="00043D1E"/>
    <w:rsid w:val="000442BB"/>
    <w:rsid w:val="0004607A"/>
    <w:rsid w:val="000548E4"/>
    <w:rsid w:val="00055B6F"/>
    <w:rsid w:val="00057240"/>
    <w:rsid w:val="00062BB7"/>
    <w:rsid w:val="00063A19"/>
    <w:rsid w:val="00065F39"/>
    <w:rsid w:val="000669F9"/>
    <w:rsid w:val="0006755E"/>
    <w:rsid w:val="00074A4C"/>
    <w:rsid w:val="00076DFA"/>
    <w:rsid w:val="00080119"/>
    <w:rsid w:val="00080456"/>
    <w:rsid w:val="0008064A"/>
    <w:rsid w:val="000812E4"/>
    <w:rsid w:val="00082250"/>
    <w:rsid w:val="000835B6"/>
    <w:rsid w:val="00084B14"/>
    <w:rsid w:val="000878F5"/>
    <w:rsid w:val="00090753"/>
    <w:rsid w:val="00090E94"/>
    <w:rsid w:val="00093CDA"/>
    <w:rsid w:val="00093DFF"/>
    <w:rsid w:val="000943F3"/>
    <w:rsid w:val="00094FA1"/>
    <w:rsid w:val="00096BAA"/>
    <w:rsid w:val="000A0A9B"/>
    <w:rsid w:val="000A1C7B"/>
    <w:rsid w:val="000A2B06"/>
    <w:rsid w:val="000A2B91"/>
    <w:rsid w:val="000A3A28"/>
    <w:rsid w:val="000A652B"/>
    <w:rsid w:val="000A69B3"/>
    <w:rsid w:val="000B1C06"/>
    <w:rsid w:val="000B327B"/>
    <w:rsid w:val="000B59FC"/>
    <w:rsid w:val="000B5FF9"/>
    <w:rsid w:val="000B6016"/>
    <w:rsid w:val="000B6D6B"/>
    <w:rsid w:val="000C04F0"/>
    <w:rsid w:val="000C078B"/>
    <w:rsid w:val="000C2FC3"/>
    <w:rsid w:val="000C4B59"/>
    <w:rsid w:val="000C7A2C"/>
    <w:rsid w:val="000D0CC2"/>
    <w:rsid w:val="000D462B"/>
    <w:rsid w:val="000E05C2"/>
    <w:rsid w:val="000E16AC"/>
    <w:rsid w:val="000E2472"/>
    <w:rsid w:val="000E287E"/>
    <w:rsid w:val="000E3BD4"/>
    <w:rsid w:val="000E4ED8"/>
    <w:rsid w:val="000E5909"/>
    <w:rsid w:val="000F17DF"/>
    <w:rsid w:val="000F1F91"/>
    <w:rsid w:val="000F2BD4"/>
    <w:rsid w:val="000F4C49"/>
    <w:rsid w:val="000F5DC5"/>
    <w:rsid w:val="000F715E"/>
    <w:rsid w:val="001034C7"/>
    <w:rsid w:val="00103E89"/>
    <w:rsid w:val="00104ACD"/>
    <w:rsid w:val="001055C9"/>
    <w:rsid w:val="00113462"/>
    <w:rsid w:val="00113621"/>
    <w:rsid w:val="001160B5"/>
    <w:rsid w:val="00121F97"/>
    <w:rsid w:val="00123170"/>
    <w:rsid w:val="00124EB1"/>
    <w:rsid w:val="001271C0"/>
    <w:rsid w:val="00127CD8"/>
    <w:rsid w:val="00130C35"/>
    <w:rsid w:val="00130D8F"/>
    <w:rsid w:val="00132BD3"/>
    <w:rsid w:val="00132D03"/>
    <w:rsid w:val="00134849"/>
    <w:rsid w:val="00140CA7"/>
    <w:rsid w:val="0014134B"/>
    <w:rsid w:val="001423B0"/>
    <w:rsid w:val="00144DD4"/>
    <w:rsid w:val="0014527A"/>
    <w:rsid w:val="00145899"/>
    <w:rsid w:val="00145AE4"/>
    <w:rsid w:val="00145E7F"/>
    <w:rsid w:val="00147578"/>
    <w:rsid w:val="00147BE0"/>
    <w:rsid w:val="0015063A"/>
    <w:rsid w:val="001509A2"/>
    <w:rsid w:val="00150AC3"/>
    <w:rsid w:val="00151F0F"/>
    <w:rsid w:val="00151F2A"/>
    <w:rsid w:val="00153CA2"/>
    <w:rsid w:val="00154163"/>
    <w:rsid w:val="0015437D"/>
    <w:rsid w:val="00154520"/>
    <w:rsid w:val="0015452D"/>
    <w:rsid w:val="0015792B"/>
    <w:rsid w:val="001579F8"/>
    <w:rsid w:val="00161EAC"/>
    <w:rsid w:val="001633CC"/>
    <w:rsid w:val="00166496"/>
    <w:rsid w:val="001666DA"/>
    <w:rsid w:val="00166B3B"/>
    <w:rsid w:val="00167165"/>
    <w:rsid w:val="0016739E"/>
    <w:rsid w:val="00167D5F"/>
    <w:rsid w:val="001716A5"/>
    <w:rsid w:val="001729E2"/>
    <w:rsid w:val="001733F8"/>
    <w:rsid w:val="0017374D"/>
    <w:rsid w:val="0017392D"/>
    <w:rsid w:val="00176C84"/>
    <w:rsid w:val="00177386"/>
    <w:rsid w:val="00177DAA"/>
    <w:rsid w:val="001801C1"/>
    <w:rsid w:val="00180CA5"/>
    <w:rsid w:val="00180FAC"/>
    <w:rsid w:val="00183066"/>
    <w:rsid w:val="001844F8"/>
    <w:rsid w:val="00184E30"/>
    <w:rsid w:val="00186406"/>
    <w:rsid w:val="00186D60"/>
    <w:rsid w:val="00186E8B"/>
    <w:rsid w:val="0018741A"/>
    <w:rsid w:val="00192A11"/>
    <w:rsid w:val="001932BE"/>
    <w:rsid w:val="00196119"/>
    <w:rsid w:val="0019663F"/>
    <w:rsid w:val="001A0684"/>
    <w:rsid w:val="001A0A63"/>
    <w:rsid w:val="001A0AF8"/>
    <w:rsid w:val="001A1438"/>
    <w:rsid w:val="001A2AB7"/>
    <w:rsid w:val="001A5071"/>
    <w:rsid w:val="001A6ACD"/>
    <w:rsid w:val="001B05E5"/>
    <w:rsid w:val="001B3457"/>
    <w:rsid w:val="001B6071"/>
    <w:rsid w:val="001B772D"/>
    <w:rsid w:val="001C1C48"/>
    <w:rsid w:val="001C20FC"/>
    <w:rsid w:val="001C2D6B"/>
    <w:rsid w:val="001C4E9A"/>
    <w:rsid w:val="001C78BC"/>
    <w:rsid w:val="001D03B5"/>
    <w:rsid w:val="001D0BED"/>
    <w:rsid w:val="001D2FC7"/>
    <w:rsid w:val="001D3CA4"/>
    <w:rsid w:val="001D4B64"/>
    <w:rsid w:val="001D6D6D"/>
    <w:rsid w:val="001D6D7F"/>
    <w:rsid w:val="001D701C"/>
    <w:rsid w:val="001E4BD8"/>
    <w:rsid w:val="001E67B4"/>
    <w:rsid w:val="001E681E"/>
    <w:rsid w:val="001F232E"/>
    <w:rsid w:val="001F47B8"/>
    <w:rsid w:val="001F5974"/>
    <w:rsid w:val="001F6240"/>
    <w:rsid w:val="0020052D"/>
    <w:rsid w:val="00201FE5"/>
    <w:rsid w:val="00203BEA"/>
    <w:rsid w:val="0020431A"/>
    <w:rsid w:val="0020747F"/>
    <w:rsid w:val="00210549"/>
    <w:rsid w:val="00214621"/>
    <w:rsid w:val="00214F84"/>
    <w:rsid w:val="002176EC"/>
    <w:rsid w:val="00220C26"/>
    <w:rsid w:val="0022192B"/>
    <w:rsid w:val="002241AC"/>
    <w:rsid w:val="00224C78"/>
    <w:rsid w:val="00230B29"/>
    <w:rsid w:val="002311BE"/>
    <w:rsid w:val="002325C6"/>
    <w:rsid w:val="00234FEE"/>
    <w:rsid w:val="00235BE9"/>
    <w:rsid w:val="0023638B"/>
    <w:rsid w:val="002368C7"/>
    <w:rsid w:val="0023730C"/>
    <w:rsid w:val="0024105F"/>
    <w:rsid w:val="00241D05"/>
    <w:rsid w:val="002458CB"/>
    <w:rsid w:val="00250B2A"/>
    <w:rsid w:val="00252572"/>
    <w:rsid w:val="00252892"/>
    <w:rsid w:val="00253E24"/>
    <w:rsid w:val="00254721"/>
    <w:rsid w:val="00257991"/>
    <w:rsid w:val="002603AF"/>
    <w:rsid w:val="002635D4"/>
    <w:rsid w:val="002657E9"/>
    <w:rsid w:val="00267117"/>
    <w:rsid w:val="0027116A"/>
    <w:rsid w:val="00272892"/>
    <w:rsid w:val="00272B7E"/>
    <w:rsid w:val="002744BF"/>
    <w:rsid w:val="002748FD"/>
    <w:rsid w:val="00276C22"/>
    <w:rsid w:val="002778BD"/>
    <w:rsid w:val="00283924"/>
    <w:rsid w:val="0028620F"/>
    <w:rsid w:val="00286A36"/>
    <w:rsid w:val="00287778"/>
    <w:rsid w:val="00287CD8"/>
    <w:rsid w:val="002912B6"/>
    <w:rsid w:val="00292478"/>
    <w:rsid w:val="00292642"/>
    <w:rsid w:val="0029301E"/>
    <w:rsid w:val="00295117"/>
    <w:rsid w:val="002955A3"/>
    <w:rsid w:val="00296211"/>
    <w:rsid w:val="002964BB"/>
    <w:rsid w:val="00297F4D"/>
    <w:rsid w:val="002A05AE"/>
    <w:rsid w:val="002A08FA"/>
    <w:rsid w:val="002A182B"/>
    <w:rsid w:val="002A3AB2"/>
    <w:rsid w:val="002A5D5E"/>
    <w:rsid w:val="002A5D84"/>
    <w:rsid w:val="002B05A6"/>
    <w:rsid w:val="002B0E5A"/>
    <w:rsid w:val="002B1F03"/>
    <w:rsid w:val="002B544F"/>
    <w:rsid w:val="002B7B75"/>
    <w:rsid w:val="002C03C0"/>
    <w:rsid w:val="002C3E0E"/>
    <w:rsid w:val="002C57D7"/>
    <w:rsid w:val="002C5826"/>
    <w:rsid w:val="002C5B0B"/>
    <w:rsid w:val="002C77E6"/>
    <w:rsid w:val="002D0C80"/>
    <w:rsid w:val="002D3ADA"/>
    <w:rsid w:val="002D3F6E"/>
    <w:rsid w:val="002D5543"/>
    <w:rsid w:val="002E0E69"/>
    <w:rsid w:val="002E2781"/>
    <w:rsid w:val="002E4286"/>
    <w:rsid w:val="002E4E2F"/>
    <w:rsid w:val="002E5A81"/>
    <w:rsid w:val="002F0D65"/>
    <w:rsid w:val="002F20B1"/>
    <w:rsid w:val="002F24C3"/>
    <w:rsid w:val="002F3172"/>
    <w:rsid w:val="002F31BB"/>
    <w:rsid w:val="002F32CD"/>
    <w:rsid w:val="002F336E"/>
    <w:rsid w:val="002F39C3"/>
    <w:rsid w:val="002F3A5C"/>
    <w:rsid w:val="002F3CAD"/>
    <w:rsid w:val="002F41C9"/>
    <w:rsid w:val="002F63C0"/>
    <w:rsid w:val="002F6C0E"/>
    <w:rsid w:val="003014E6"/>
    <w:rsid w:val="003026F4"/>
    <w:rsid w:val="00305046"/>
    <w:rsid w:val="00305EF9"/>
    <w:rsid w:val="00305F80"/>
    <w:rsid w:val="00306C25"/>
    <w:rsid w:val="00307445"/>
    <w:rsid w:val="00310107"/>
    <w:rsid w:val="00313FEB"/>
    <w:rsid w:val="0031544A"/>
    <w:rsid w:val="00315A2D"/>
    <w:rsid w:val="003160D9"/>
    <w:rsid w:val="00317205"/>
    <w:rsid w:val="00323630"/>
    <w:rsid w:val="00325F36"/>
    <w:rsid w:val="00327532"/>
    <w:rsid w:val="00330682"/>
    <w:rsid w:val="003407CF"/>
    <w:rsid w:val="00342338"/>
    <w:rsid w:val="00342501"/>
    <w:rsid w:val="003453E4"/>
    <w:rsid w:val="00345C0A"/>
    <w:rsid w:val="00346E7D"/>
    <w:rsid w:val="00350CD5"/>
    <w:rsid w:val="00351216"/>
    <w:rsid w:val="00351A5B"/>
    <w:rsid w:val="00352B65"/>
    <w:rsid w:val="00353EB9"/>
    <w:rsid w:val="003542FC"/>
    <w:rsid w:val="003577F9"/>
    <w:rsid w:val="00357EE4"/>
    <w:rsid w:val="0036037E"/>
    <w:rsid w:val="003608F3"/>
    <w:rsid w:val="003618AB"/>
    <w:rsid w:val="00361B3B"/>
    <w:rsid w:val="003628B7"/>
    <w:rsid w:val="00366129"/>
    <w:rsid w:val="00367360"/>
    <w:rsid w:val="00374525"/>
    <w:rsid w:val="00374C3F"/>
    <w:rsid w:val="00376329"/>
    <w:rsid w:val="00380AC1"/>
    <w:rsid w:val="003812AB"/>
    <w:rsid w:val="003822BA"/>
    <w:rsid w:val="00382C40"/>
    <w:rsid w:val="0038486A"/>
    <w:rsid w:val="00384CE7"/>
    <w:rsid w:val="003858F8"/>
    <w:rsid w:val="0038732E"/>
    <w:rsid w:val="0038786E"/>
    <w:rsid w:val="00390D9A"/>
    <w:rsid w:val="00392052"/>
    <w:rsid w:val="00392515"/>
    <w:rsid w:val="0039277B"/>
    <w:rsid w:val="00395089"/>
    <w:rsid w:val="003A0E62"/>
    <w:rsid w:val="003A0E8C"/>
    <w:rsid w:val="003A4154"/>
    <w:rsid w:val="003A6361"/>
    <w:rsid w:val="003A6E43"/>
    <w:rsid w:val="003B0E84"/>
    <w:rsid w:val="003B1D8F"/>
    <w:rsid w:val="003B2468"/>
    <w:rsid w:val="003B24AC"/>
    <w:rsid w:val="003B6ACE"/>
    <w:rsid w:val="003B6EA2"/>
    <w:rsid w:val="003B72F5"/>
    <w:rsid w:val="003B79E7"/>
    <w:rsid w:val="003C1550"/>
    <w:rsid w:val="003C21DF"/>
    <w:rsid w:val="003C25B2"/>
    <w:rsid w:val="003C669B"/>
    <w:rsid w:val="003C6F0C"/>
    <w:rsid w:val="003C7C62"/>
    <w:rsid w:val="003C7EE1"/>
    <w:rsid w:val="003D06A8"/>
    <w:rsid w:val="003D0B96"/>
    <w:rsid w:val="003D136E"/>
    <w:rsid w:val="003D21B2"/>
    <w:rsid w:val="003D290A"/>
    <w:rsid w:val="003D5DD2"/>
    <w:rsid w:val="003E32E5"/>
    <w:rsid w:val="003E3610"/>
    <w:rsid w:val="003E6D97"/>
    <w:rsid w:val="003F3B83"/>
    <w:rsid w:val="003F531F"/>
    <w:rsid w:val="003F7030"/>
    <w:rsid w:val="004034D6"/>
    <w:rsid w:val="00406919"/>
    <w:rsid w:val="004078B2"/>
    <w:rsid w:val="00416C82"/>
    <w:rsid w:val="004228F0"/>
    <w:rsid w:val="00424D36"/>
    <w:rsid w:val="00426BA7"/>
    <w:rsid w:val="004308B7"/>
    <w:rsid w:val="00431D2E"/>
    <w:rsid w:val="00432648"/>
    <w:rsid w:val="00433E56"/>
    <w:rsid w:val="00434641"/>
    <w:rsid w:val="00434D1A"/>
    <w:rsid w:val="0043504E"/>
    <w:rsid w:val="00437C1A"/>
    <w:rsid w:val="00440772"/>
    <w:rsid w:val="0044303A"/>
    <w:rsid w:val="00443986"/>
    <w:rsid w:val="00443E1E"/>
    <w:rsid w:val="00445035"/>
    <w:rsid w:val="00453A53"/>
    <w:rsid w:val="00454FDD"/>
    <w:rsid w:val="004570A6"/>
    <w:rsid w:val="00462456"/>
    <w:rsid w:val="00462FEE"/>
    <w:rsid w:val="004643D5"/>
    <w:rsid w:val="00464612"/>
    <w:rsid w:val="00465A3E"/>
    <w:rsid w:val="00465FD5"/>
    <w:rsid w:val="004675D7"/>
    <w:rsid w:val="004726B6"/>
    <w:rsid w:val="00474340"/>
    <w:rsid w:val="00474675"/>
    <w:rsid w:val="00476836"/>
    <w:rsid w:val="004804CF"/>
    <w:rsid w:val="00481D7F"/>
    <w:rsid w:val="0048345D"/>
    <w:rsid w:val="00485134"/>
    <w:rsid w:val="00486286"/>
    <w:rsid w:val="004937D6"/>
    <w:rsid w:val="00493DC9"/>
    <w:rsid w:val="00496E31"/>
    <w:rsid w:val="004971F2"/>
    <w:rsid w:val="00497683"/>
    <w:rsid w:val="00497949"/>
    <w:rsid w:val="004A0751"/>
    <w:rsid w:val="004A0C36"/>
    <w:rsid w:val="004A5A84"/>
    <w:rsid w:val="004B400A"/>
    <w:rsid w:val="004B466B"/>
    <w:rsid w:val="004B4FB5"/>
    <w:rsid w:val="004B521C"/>
    <w:rsid w:val="004B6FEC"/>
    <w:rsid w:val="004B7632"/>
    <w:rsid w:val="004C1133"/>
    <w:rsid w:val="004C1B78"/>
    <w:rsid w:val="004C4393"/>
    <w:rsid w:val="004C618F"/>
    <w:rsid w:val="004C6950"/>
    <w:rsid w:val="004D1ABD"/>
    <w:rsid w:val="004D1C08"/>
    <w:rsid w:val="004D2876"/>
    <w:rsid w:val="004D5CA0"/>
    <w:rsid w:val="004D65E1"/>
    <w:rsid w:val="004D66BC"/>
    <w:rsid w:val="004D6D51"/>
    <w:rsid w:val="004D6EFA"/>
    <w:rsid w:val="004E002B"/>
    <w:rsid w:val="004E104D"/>
    <w:rsid w:val="004E207B"/>
    <w:rsid w:val="004E3D00"/>
    <w:rsid w:val="004E4847"/>
    <w:rsid w:val="004E5837"/>
    <w:rsid w:val="004E6BDA"/>
    <w:rsid w:val="004F0451"/>
    <w:rsid w:val="004F1B73"/>
    <w:rsid w:val="004F4729"/>
    <w:rsid w:val="004F48F8"/>
    <w:rsid w:val="004F7053"/>
    <w:rsid w:val="005002A4"/>
    <w:rsid w:val="00500B60"/>
    <w:rsid w:val="00502495"/>
    <w:rsid w:val="00502D5C"/>
    <w:rsid w:val="0051014E"/>
    <w:rsid w:val="00512953"/>
    <w:rsid w:val="00513CA0"/>
    <w:rsid w:val="005149C8"/>
    <w:rsid w:val="005150C2"/>
    <w:rsid w:val="005157B2"/>
    <w:rsid w:val="005204B9"/>
    <w:rsid w:val="00520F2C"/>
    <w:rsid w:val="00525F57"/>
    <w:rsid w:val="00531EEC"/>
    <w:rsid w:val="00533BA7"/>
    <w:rsid w:val="005346E8"/>
    <w:rsid w:val="00534A55"/>
    <w:rsid w:val="00534B5F"/>
    <w:rsid w:val="00535EB0"/>
    <w:rsid w:val="005361A6"/>
    <w:rsid w:val="00536F75"/>
    <w:rsid w:val="0054218F"/>
    <w:rsid w:val="005425C3"/>
    <w:rsid w:val="00542895"/>
    <w:rsid w:val="0054705B"/>
    <w:rsid w:val="00552B1E"/>
    <w:rsid w:val="00554078"/>
    <w:rsid w:val="005554C0"/>
    <w:rsid w:val="005567CE"/>
    <w:rsid w:val="00557C16"/>
    <w:rsid w:val="005604BD"/>
    <w:rsid w:val="005628C7"/>
    <w:rsid w:val="005738D9"/>
    <w:rsid w:val="00574FC9"/>
    <w:rsid w:val="00576699"/>
    <w:rsid w:val="00577D1A"/>
    <w:rsid w:val="00577E2A"/>
    <w:rsid w:val="005826F2"/>
    <w:rsid w:val="0058334B"/>
    <w:rsid w:val="00586DE9"/>
    <w:rsid w:val="00590D3C"/>
    <w:rsid w:val="005914F4"/>
    <w:rsid w:val="00594E4E"/>
    <w:rsid w:val="0059501E"/>
    <w:rsid w:val="00596EC3"/>
    <w:rsid w:val="00597395"/>
    <w:rsid w:val="005A073C"/>
    <w:rsid w:val="005A0AB4"/>
    <w:rsid w:val="005A1AEA"/>
    <w:rsid w:val="005A2184"/>
    <w:rsid w:val="005A2348"/>
    <w:rsid w:val="005A41A4"/>
    <w:rsid w:val="005A4D89"/>
    <w:rsid w:val="005A6A18"/>
    <w:rsid w:val="005A786B"/>
    <w:rsid w:val="005B1667"/>
    <w:rsid w:val="005B2D05"/>
    <w:rsid w:val="005B5ABE"/>
    <w:rsid w:val="005B6528"/>
    <w:rsid w:val="005B692C"/>
    <w:rsid w:val="005C4EEF"/>
    <w:rsid w:val="005C59A6"/>
    <w:rsid w:val="005C61F0"/>
    <w:rsid w:val="005C6AAC"/>
    <w:rsid w:val="005C76A0"/>
    <w:rsid w:val="005D2209"/>
    <w:rsid w:val="005D2212"/>
    <w:rsid w:val="005D4531"/>
    <w:rsid w:val="005D4E43"/>
    <w:rsid w:val="005D5DAD"/>
    <w:rsid w:val="005E027F"/>
    <w:rsid w:val="005E0853"/>
    <w:rsid w:val="005E0972"/>
    <w:rsid w:val="005E1309"/>
    <w:rsid w:val="005E46A0"/>
    <w:rsid w:val="005E5182"/>
    <w:rsid w:val="005E7594"/>
    <w:rsid w:val="005E7880"/>
    <w:rsid w:val="005F0C42"/>
    <w:rsid w:val="005F1688"/>
    <w:rsid w:val="005F206F"/>
    <w:rsid w:val="005F31D9"/>
    <w:rsid w:val="005F3812"/>
    <w:rsid w:val="005F5C11"/>
    <w:rsid w:val="005F6DBD"/>
    <w:rsid w:val="00601F22"/>
    <w:rsid w:val="006037A1"/>
    <w:rsid w:val="0060627B"/>
    <w:rsid w:val="00606654"/>
    <w:rsid w:val="006111A5"/>
    <w:rsid w:val="006134DD"/>
    <w:rsid w:val="006161F9"/>
    <w:rsid w:val="00616215"/>
    <w:rsid w:val="0061772A"/>
    <w:rsid w:val="00617ED4"/>
    <w:rsid w:val="006220C3"/>
    <w:rsid w:val="00623FC0"/>
    <w:rsid w:val="00624784"/>
    <w:rsid w:val="00624C63"/>
    <w:rsid w:val="00625298"/>
    <w:rsid w:val="00626C25"/>
    <w:rsid w:val="00626E0E"/>
    <w:rsid w:val="00630FB2"/>
    <w:rsid w:val="006317F7"/>
    <w:rsid w:val="00631F0C"/>
    <w:rsid w:val="0063456E"/>
    <w:rsid w:val="00636B1E"/>
    <w:rsid w:val="00636B67"/>
    <w:rsid w:val="00641FF7"/>
    <w:rsid w:val="00643082"/>
    <w:rsid w:val="0064501E"/>
    <w:rsid w:val="00645E6C"/>
    <w:rsid w:val="00646957"/>
    <w:rsid w:val="0064706A"/>
    <w:rsid w:val="00652225"/>
    <w:rsid w:val="006552EA"/>
    <w:rsid w:val="00656CFF"/>
    <w:rsid w:val="00661F84"/>
    <w:rsid w:val="00664D1C"/>
    <w:rsid w:val="006678E6"/>
    <w:rsid w:val="00671EEF"/>
    <w:rsid w:val="006724AF"/>
    <w:rsid w:val="00672E6B"/>
    <w:rsid w:val="006740BC"/>
    <w:rsid w:val="00676C05"/>
    <w:rsid w:val="00682EAC"/>
    <w:rsid w:val="00683CFE"/>
    <w:rsid w:val="00684408"/>
    <w:rsid w:val="00684CAF"/>
    <w:rsid w:val="00685601"/>
    <w:rsid w:val="00685E82"/>
    <w:rsid w:val="0068637D"/>
    <w:rsid w:val="00687567"/>
    <w:rsid w:val="0069038F"/>
    <w:rsid w:val="00691596"/>
    <w:rsid w:val="00691D9A"/>
    <w:rsid w:val="00691EF4"/>
    <w:rsid w:val="006922A2"/>
    <w:rsid w:val="006926B8"/>
    <w:rsid w:val="00695584"/>
    <w:rsid w:val="00696846"/>
    <w:rsid w:val="006972F2"/>
    <w:rsid w:val="006A0513"/>
    <w:rsid w:val="006A090C"/>
    <w:rsid w:val="006A2C77"/>
    <w:rsid w:val="006A65CA"/>
    <w:rsid w:val="006B03E3"/>
    <w:rsid w:val="006B0959"/>
    <w:rsid w:val="006B0AB4"/>
    <w:rsid w:val="006B0BAA"/>
    <w:rsid w:val="006B354E"/>
    <w:rsid w:val="006B583C"/>
    <w:rsid w:val="006C2043"/>
    <w:rsid w:val="006C2AFE"/>
    <w:rsid w:val="006C5089"/>
    <w:rsid w:val="006C799F"/>
    <w:rsid w:val="006D1521"/>
    <w:rsid w:val="006D16B3"/>
    <w:rsid w:val="006D3BD5"/>
    <w:rsid w:val="006D518D"/>
    <w:rsid w:val="006D684C"/>
    <w:rsid w:val="006D6E53"/>
    <w:rsid w:val="006D74BF"/>
    <w:rsid w:val="006E2BBB"/>
    <w:rsid w:val="006E360D"/>
    <w:rsid w:val="006E3C00"/>
    <w:rsid w:val="006E51F0"/>
    <w:rsid w:val="006E7426"/>
    <w:rsid w:val="006F0DB8"/>
    <w:rsid w:val="006F305F"/>
    <w:rsid w:val="006F36A5"/>
    <w:rsid w:val="006F4223"/>
    <w:rsid w:val="006F4640"/>
    <w:rsid w:val="006F4ECA"/>
    <w:rsid w:val="006F7861"/>
    <w:rsid w:val="00700C7D"/>
    <w:rsid w:val="007032F7"/>
    <w:rsid w:val="007070A0"/>
    <w:rsid w:val="00707C1A"/>
    <w:rsid w:val="00713788"/>
    <w:rsid w:val="00713812"/>
    <w:rsid w:val="00713883"/>
    <w:rsid w:val="00713F19"/>
    <w:rsid w:val="0071491E"/>
    <w:rsid w:val="00715B89"/>
    <w:rsid w:val="00721D05"/>
    <w:rsid w:val="00722088"/>
    <w:rsid w:val="00722609"/>
    <w:rsid w:val="00723CE7"/>
    <w:rsid w:val="00723FC1"/>
    <w:rsid w:val="00725E87"/>
    <w:rsid w:val="00730988"/>
    <w:rsid w:val="0073228F"/>
    <w:rsid w:val="00733834"/>
    <w:rsid w:val="00734134"/>
    <w:rsid w:val="00741641"/>
    <w:rsid w:val="007432F7"/>
    <w:rsid w:val="007439FF"/>
    <w:rsid w:val="00745705"/>
    <w:rsid w:val="00745B33"/>
    <w:rsid w:val="00746823"/>
    <w:rsid w:val="00746D1F"/>
    <w:rsid w:val="00747EB3"/>
    <w:rsid w:val="00752821"/>
    <w:rsid w:val="007529A4"/>
    <w:rsid w:val="00753C52"/>
    <w:rsid w:val="007547A6"/>
    <w:rsid w:val="007560E7"/>
    <w:rsid w:val="00757517"/>
    <w:rsid w:val="007613DF"/>
    <w:rsid w:val="007624EC"/>
    <w:rsid w:val="00766FD4"/>
    <w:rsid w:val="00771C74"/>
    <w:rsid w:val="00771E2E"/>
    <w:rsid w:val="00775682"/>
    <w:rsid w:val="007806DC"/>
    <w:rsid w:val="00781CA3"/>
    <w:rsid w:val="0078263D"/>
    <w:rsid w:val="00782B5B"/>
    <w:rsid w:val="00783633"/>
    <w:rsid w:val="00784F8F"/>
    <w:rsid w:val="00785174"/>
    <w:rsid w:val="007861F2"/>
    <w:rsid w:val="00786E11"/>
    <w:rsid w:val="007873DF"/>
    <w:rsid w:val="0078744E"/>
    <w:rsid w:val="00787E34"/>
    <w:rsid w:val="007919E3"/>
    <w:rsid w:val="007929E5"/>
    <w:rsid w:val="00793D54"/>
    <w:rsid w:val="007957A8"/>
    <w:rsid w:val="007961FD"/>
    <w:rsid w:val="007970AB"/>
    <w:rsid w:val="007A04E9"/>
    <w:rsid w:val="007A0B56"/>
    <w:rsid w:val="007A0FB1"/>
    <w:rsid w:val="007A125D"/>
    <w:rsid w:val="007A1A22"/>
    <w:rsid w:val="007A1A80"/>
    <w:rsid w:val="007A1AC7"/>
    <w:rsid w:val="007A2633"/>
    <w:rsid w:val="007A5604"/>
    <w:rsid w:val="007A7D8B"/>
    <w:rsid w:val="007B296D"/>
    <w:rsid w:val="007B581F"/>
    <w:rsid w:val="007B6D49"/>
    <w:rsid w:val="007C009C"/>
    <w:rsid w:val="007C3221"/>
    <w:rsid w:val="007C39EF"/>
    <w:rsid w:val="007C4246"/>
    <w:rsid w:val="007D06DB"/>
    <w:rsid w:val="007D0D24"/>
    <w:rsid w:val="007D46DA"/>
    <w:rsid w:val="007D55F6"/>
    <w:rsid w:val="007D57B2"/>
    <w:rsid w:val="007D6D84"/>
    <w:rsid w:val="007D7F2A"/>
    <w:rsid w:val="007E1D88"/>
    <w:rsid w:val="007E3392"/>
    <w:rsid w:val="007E46C9"/>
    <w:rsid w:val="007E7F64"/>
    <w:rsid w:val="007F0AA7"/>
    <w:rsid w:val="007F254C"/>
    <w:rsid w:val="0080058C"/>
    <w:rsid w:val="00801744"/>
    <w:rsid w:val="008028F3"/>
    <w:rsid w:val="00802F9A"/>
    <w:rsid w:val="00805A5B"/>
    <w:rsid w:val="00805E03"/>
    <w:rsid w:val="008067BC"/>
    <w:rsid w:val="008077C4"/>
    <w:rsid w:val="008105C7"/>
    <w:rsid w:val="00810F07"/>
    <w:rsid w:val="00811653"/>
    <w:rsid w:val="008121E8"/>
    <w:rsid w:val="00813399"/>
    <w:rsid w:val="00814C52"/>
    <w:rsid w:val="0081691F"/>
    <w:rsid w:val="0082030D"/>
    <w:rsid w:val="00820E59"/>
    <w:rsid w:val="0082196C"/>
    <w:rsid w:val="00822909"/>
    <w:rsid w:val="00825614"/>
    <w:rsid w:val="0082561B"/>
    <w:rsid w:val="00825835"/>
    <w:rsid w:val="008269A3"/>
    <w:rsid w:val="008274FB"/>
    <w:rsid w:val="00830C92"/>
    <w:rsid w:val="00831A24"/>
    <w:rsid w:val="0083599C"/>
    <w:rsid w:val="00835D96"/>
    <w:rsid w:val="008366B7"/>
    <w:rsid w:val="0083687C"/>
    <w:rsid w:val="00840371"/>
    <w:rsid w:val="0084081C"/>
    <w:rsid w:val="00840890"/>
    <w:rsid w:val="00840E00"/>
    <w:rsid w:val="00841198"/>
    <w:rsid w:val="008414F9"/>
    <w:rsid w:val="00841B78"/>
    <w:rsid w:val="00841BF5"/>
    <w:rsid w:val="00842FDA"/>
    <w:rsid w:val="008432E7"/>
    <w:rsid w:val="00845CCD"/>
    <w:rsid w:val="00847C68"/>
    <w:rsid w:val="0085216B"/>
    <w:rsid w:val="00852601"/>
    <w:rsid w:val="008568F8"/>
    <w:rsid w:val="00856FDA"/>
    <w:rsid w:val="008609D7"/>
    <w:rsid w:val="00860AC1"/>
    <w:rsid w:val="00860CF7"/>
    <w:rsid w:val="008620C4"/>
    <w:rsid w:val="00862453"/>
    <w:rsid w:val="00862496"/>
    <w:rsid w:val="008678FC"/>
    <w:rsid w:val="008678FE"/>
    <w:rsid w:val="008701DF"/>
    <w:rsid w:val="0087385D"/>
    <w:rsid w:val="008742B3"/>
    <w:rsid w:val="00880DAC"/>
    <w:rsid w:val="008838B1"/>
    <w:rsid w:val="00886D65"/>
    <w:rsid w:val="00887FAE"/>
    <w:rsid w:val="00891B91"/>
    <w:rsid w:val="00893AE6"/>
    <w:rsid w:val="00897602"/>
    <w:rsid w:val="00897EEC"/>
    <w:rsid w:val="008A1029"/>
    <w:rsid w:val="008A309C"/>
    <w:rsid w:val="008A330D"/>
    <w:rsid w:val="008A4B46"/>
    <w:rsid w:val="008A5C68"/>
    <w:rsid w:val="008A73F2"/>
    <w:rsid w:val="008B0223"/>
    <w:rsid w:val="008B295C"/>
    <w:rsid w:val="008B4442"/>
    <w:rsid w:val="008B787E"/>
    <w:rsid w:val="008B7F67"/>
    <w:rsid w:val="008C2914"/>
    <w:rsid w:val="008C414A"/>
    <w:rsid w:val="008C5BFB"/>
    <w:rsid w:val="008C5D75"/>
    <w:rsid w:val="008C625E"/>
    <w:rsid w:val="008C7052"/>
    <w:rsid w:val="008C7EDB"/>
    <w:rsid w:val="008D1AD5"/>
    <w:rsid w:val="008D2097"/>
    <w:rsid w:val="008D267A"/>
    <w:rsid w:val="008D3322"/>
    <w:rsid w:val="008D388F"/>
    <w:rsid w:val="008D39E1"/>
    <w:rsid w:val="008D3EB7"/>
    <w:rsid w:val="008D67A7"/>
    <w:rsid w:val="008E1A76"/>
    <w:rsid w:val="008E255F"/>
    <w:rsid w:val="008E2AEA"/>
    <w:rsid w:val="008E4A3B"/>
    <w:rsid w:val="008E5404"/>
    <w:rsid w:val="008E627D"/>
    <w:rsid w:val="008F0E43"/>
    <w:rsid w:val="008F124C"/>
    <w:rsid w:val="008F2613"/>
    <w:rsid w:val="008F4AAA"/>
    <w:rsid w:val="008F4D68"/>
    <w:rsid w:val="008F5D7D"/>
    <w:rsid w:val="008F69F8"/>
    <w:rsid w:val="0090224B"/>
    <w:rsid w:val="009031A5"/>
    <w:rsid w:val="0090373D"/>
    <w:rsid w:val="00904831"/>
    <w:rsid w:val="00906883"/>
    <w:rsid w:val="00910F97"/>
    <w:rsid w:val="00911BCF"/>
    <w:rsid w:val="00913715"/>
    <w:rsid w:val="0091421A"/>
    <w:rsid w:val="009149EC"/>
    <w:rsid w:val="00916C4C"/>
    <w:rsid w:val="009206B2"/>
    <w:rsid w:val="00920962"/>
    <w:rsid w:val="00922FAB"/>
    <w:rsid w:val="00924622"/>
    <w:rsid w:val="0092540A"/>
    <w:rsid w:val="00925EB6"/>
    <w:rsid w:val="00926A2E"/>
    <w:rsid w:val="00926C5B"/>
    <w:rsid w:val="009314E3"/>
    <w:rsid w:val="009357C1"/>
    <w:rsid w:val="009362CD"/>
    <w:rsid w:val="00941770"/>
    <w:rsid w:val="00942BA6"/>
    <w:rsid w:val="00942E0A"/>
    <w:rsid w:val="0095163C"/>
    <w:rsid w:val="00952B86"/>
    <w:rsid w:val="00953359"/>
    <w:rsid w:val="00953861"/>
    <w:rsid w:val="00956EEB"/>
    <w:rsid w:val="00960D39"/>
    <w:rsid w:val="009653C0"/>
    <w:rsid w:val="0096645C"/>
    <w:rsid w:val="00970659"/>
    <w:rsid w:val="0097078C"/>
    <w:rsid w:val="0097113E"/>
    <w:rsid w:val="00971DFA"/>
    <w:rsid w:val="00974379"/>
    <w:rsid w:val="00975122"/>
    <w:rsid w:val="00976CCC"/>
    <w:rsid w:val="00980CC6"/>
    <w:rsid w:val="0098552A"/>
    <w:rsid w:val="0098590E"/>
    <w:rsid w:val="00985923"/>
    <w:rsid w:val="00991872"/>
    <w:rsid w:val="00992315"/>
    <w:rsid w:val="00995E57"/>
    <w:rsid w:val="00996DB2"/>
    <w:rsid w:val="009A086C"/>
    <w:rsid w:val="009A08F1"/>
    <w:rsid w:val="009A2BD1"/>
    <w:rsid w:val="009A3199"/>
    <w:rsid w:val="009A325A"/>
    <w:rsid w:val="009A3DEE"/>
    <w:rsid w:val="009A47EA"/>
    <w:rsid w:val="009A55E6"/>
    <w:rsid w:val="009B0263"/>
    <w:rsid w:val="009B46C0"/>
    <w:rsid w:val="009B6B8F"/>
    <w:rsid w:val="009B7152"/>
    <w:rsid w:val="009B7F1D"/>
    <w:rsid w:val="009C1CCF"/>
    <w:rsid w:val="009C2A3D"/>
    <w:rsid w:val="009C2B55"/>
    <w:rsid w:val="009C4D76"/>
    <w:rsid w:val="009D1521"/>
    <w:rsid w:val="009D17A5"/>
    <w:rsid w:val="009D3738"/>
    <w:rsid w:val="009D3B4A"/>
    <w:rsid w:val="009D6EF7"/>
    <w:rsid w:val="009E24C0"/>
    <w:rsid w:val="009E3EF0"/>
    <w:rsid w:val="009E5700"/>
    <w:rsid w:val="009E5AEC"/>
    <w:rsid w:val="009E65E3"/>
    <w:rsid w:val="009E6607"/>
    <w:rsid w:val="009E6B5A"/>
    <w:rsid w:val="009E7FC7"/>
    <w:rsid w:val="009F01A5"/>
    <w:rsid w:val="009F24D2"/>
    <w:rsid w:val="009F3795"/>
    <w:rsid w:val="009F3B82"/>
    <w:rsid w:val="00A07BF3"/>
    <w:rsid w:val="00A10ACE"/>
    <w:rsid w:val="00A10E8D"/>
    <w:rsid w:val="00A133AD"/>
    <w:rsid w:val="00A135B5"/>
    <w:rsid w:val="00A14182"/>
    <w:rsid w:val="00A149E1"/>
    <w:rsid w:val="00A16565"/>
    <w:rsid w:val="00A16B84"/>
    <w:rsid w:val="00A16C6D"/>
    <w:rsid w:val="00A16DAA"/>
    <w:rsid w:val="00A20F3A"/>
    <w:rsid w:val="00A217F1"/>
    <w:rsid w:val="00A230B6"/>
    <w:rsid w:val="00A234A9"/>
    <w:rsid w:val="00A25B85"/>
    <w:rsid w:val="00A260B6"/>
    <w:rsid w:val="00A30E28"/>
    <w:rsid w:val="00A30E4B"/>
    <w:rsid w:val="00A33486"/>
    <w:rsid w:val="00A35767"/>
    <w:rsid w:val="00A35C12"/>
    <w:rsid w:val="00A36921"/>
    <w:rsid w:val="00A41410"/>
    <w:rsid w:val="00A41E5C"/>
    <w:rsid w:val="00A41F78"/>
    <w:rsid w:val="00A42CD4"/>
    <w:rsid w:val="00A43296"/>
    <w:rsid w:val="00A43DCE"/>
    <w:rsid w:val="00A45EE3"/>
    <w:rsid w:val="00A4624A"/>
    <w:rsid w:val="00A47767"/>
    <w:rsid w:val="00A50054"/>
    <w:rsid w:val="00A50279"/>
    <w:rsid w:val="00A53BB0"/>
    <w:rsid w:val="00A56746"/>
    <w:rsid w:val="00A61E84"/>
    <w:rsid w:val="00A624B3"/>
    <w:rsid w:val="00A63D5B"/>
    <w:rsid w:val="00A707E9"/>
    <w:rsid w:val="00A70A11"/>
    <w:rsid w:val="00A731F9"/>
    <w:rsid w:val="00A732E0"/>
    <w:rsid w:val="00A765D6"/>
    <w:rsid w:val="00A76FD6"/>
    <w:rsid w:val="00A804D1"/>
    <w:rsid w:val="00A82F19"/>
    <w:rsid w:val="00A83316"/>
    <w:rsid w:val="00A83439"/>
    <w:rsid w:val="00A8386A"/>
    <w:rsid w:val="00A86808"/>
    <w:rsid w:val="00A90FC3"/>
    <w:rsid w:val="00A92675"/>
    <w:rsid w:val="00A92685"/>
    <w:rsid w:val="00A92A49"/>
    <w:rsid w:val="00A92F15"/>
    <w:rsid w:val="00A9382A"/>
    <w:rsid w:val="00AA2DC9"/>
    <w:rsid w:val="00AA2E15"/>
    <w:rsid w:val="00AB434E"/>
    <w:rsid w:val="00AB6690"/>
    <w:rsid w:val="00AB73C4"/>
    <w:rsid w:val="00AC1057"/>
    <w:rsid w:val="00AC192E"/>
    <w:rsid w:val="00AC2551"/>
    <w:rsid w:val="00AC3155"/>
    <w:rsid w:val="00AC38FD"/>
    <w:rsid w:val="00AC390C"/>
    <w:rsid w:val="00AC45C9"/>
    <w:rsid w:val="00AC50B8"/>
    <w:rsid w:val="00AC5C0A"/>
    <w:rsid w:val="00AD1B4F"/>
    <w:rsid w:val="00AD1FFF"/>
    <w:rsid w:val="00AD4991"/>
    <w:rsid w:val="00AD62DE"/>
    <w:rsid w:val="00AD72DD"/>
    <w:rsid w:val="00AE3696"/>
    <w:rsid w:val="00AE5F9A"/>
    <w:rsid w:val="00AE72B8"/>
    <w:rsid w:val="00AE7DED"/>
    <w:rsid w:val="00AF1B5C"/>
    <w:rsid w:val="00AF3D40"/>
    <w:rsid w:val="00AF3ED6"/>
    <w:rsid w:val="00AF6BA9"/>
    <w:rsid w:val="00AF7B4A"/>
    <w:rsid w:val="00AF7D3B"/>
    <w:rsid w:val="00B00651"/>
    <w:rsid w:val="00B007D4"/>
    <w:rsid w:val="00B00CE0"/>
    <w:rsid w:val="00B014FC"/>
    <w:rsid w:val="00B01C73"/>
    <w:rsid w:val="00B023F4"/>
    <w:rsid w:val="00B02D22"/>
    <w:rsid w:val="00B03B0F"/>
    <w:rsid w:val="00B05C4F"/>
    <w:rsid w:val="00B06A8E"/>
    <w:rsid w:val="00B07040"/>
    <w:rsid w:val="00B07FFD"/>
    <w:rsid w:val="00B12075"/>
    <w:rsid w:val="00B14C74"/>
    <w:rsid w:val="00B21098"/>
    <w:rsid w:val="00B22DAB"/>
    <w:rsid w:val="00B231F6"/>
    <w:rsid w:val="00B23559"/>
    <w:rsid w:val="00B24162"/>
    <w:rsid w:val="00B25B34"/>
    <w:rsid w:val="00B30B58"/>
    <w:rsid w:val="00B30DEF"/>
    <w:rsid w:val="00B32E73"/>
    <w:rsid w:val="00B331BF"/>
    <w:rsid w:val="00B363BD"/>
    <w:rsid w:val="00B378A0"/>
    <w:rsid w:val="00B37B13"/>
    <w:rsid w:val="00B4033B"/>
    <w:rsid w:val="00B40500"/>
    <w:rsid w:val="00B40584"/>
    <w:rsid w:val="00B4155A"/>
    <w:rsid w:val="00B44933"/>
    <w:rsid w:val="00B456AE"/>
    <w:rsid w:val="00B47A1B"/>
    <w:rsid w:val="00B53169"/>
    <w:rsid w:val="00B53C10"/>
    <w:rsid w:val="00B53C5C"/>
    <w:rsid w:val="00B56023"/>
    <w:rsid w:val="00B5606D"/>
    <w:rsid w:val="00B613D3"/>
    <w:rsid w:val="00B6333F"/>
    <w:rsid w:val="00B65D97"/>
    <w:rsid w:val="00B65FE6"/>
    <w:rsid w:val="00B6705E"/>
    <w:rsid w:val="00B672E7"/>
    <w:rsid w:val="00B70203"/>
    <w:rsid w:val="00B71C08"/>
    <w:rsid w:val="00B735A0"/>
    <w:rsid w:val="00B764B7"/>
    <w:rsid w:val="00B8161E"/>
    <w:rsid w:val="00B84B4A"/>
    <w:rsid w:val="00B862F6"/>
    <w:rsid w:val="00B872AD"/>
    <w:rsid w:val="00B93AF7"/>
    <w:rsid w:val="00B949D9"/>
    <w:rsid w:val="00B965AF"/>
    <w:rsid w:val="00BA1F46"/>
    <w:rsid w:val="00BA2625"/>
    <w:rsid w:val="00BA2B7C"/>
    <w:rsid w:val="00BA45FB"/>
    <w:rsid w:val="00BA4D33"/>
    <w:rsid w:val="00BA5FD0"/>
    <w:rsid w:val="00BB1359"/>
    <w:rsid w:val="00BB437A"/>
    <w:rsid w:val="00BB4672"/>
    <w:rsid w:val="00BB5B0C"/>
    <w:rsid w:val="00BB7921"/>
    <w:rsid w:val="00BC1CE8"/>
    <w:rsid w:val="00BC2DDE"/>
    <w:rsid w:val="00BC30B5"/>
    <w:rsid w:val="00BC3B03"/>
    <w:rsid w:val="00BC528C"/>
    <w:rsid w:val="00BC75A9"/>
    <w:rsid w:val="00BD2410"/>
    <w:rsid w:val="00BD2A99"/>
    <w:rsid w:val="00BD74D4"/>
    <w:rsid w:val="00BD7D3C"/>
    <w:rsid w:val="00BE163F"/>
    <w:rsid w:val="00BE1784"/>
    <w:rsid w:val="00BE17CC"/>
    <w:rsid w:val="00BE4AA8"/>
    <w:rsid w:val="00BF200D"/>
    <w:rsid w:val="00BF2818"/>
    <w:rsid w:val="00BF3727"/>
    <w:rsid w:val="00BF43FC"/>
    <w:rsid w:val="00C02A1B"/>
    <w:rsid w:val="00C0322D"/>
    <w:rsid w:val="00C043DC"/>
    <w:rsid w:val="00C05154"/>
    <w:rsid w:val="00C067C5"/>
    <w:rsid w:val="00C0720C"/>
    <w:rsid w:val="00C07CB9"/>
    <w:rsid w:val="00C11757"/>
    <w:rsid w:val="00C11FFE"/>
    <w:rsid w:val="00C12546"/>
    <w:rsid w:val="00C1571C"/>
    <w:rsid w:val="00C16E18"/>
    <w:rsid w:val="00C1702C"/>
    <w:rsid w:val="00C17846"/>
    <w:rsid w:val="00C2153A"/>
    <w:rsid w:val="00C23181"/>
    <w:rsid w:val="00C335C0"/>
    <w:rsid w:val="00C36724"/>
    <w:rsid w:val="00C404E0"/>
    <w:rsid w:val="00C419CB"/>
    <w:rsid w:val="00C439DA"/>
    <w:rsid w:val="00C45120"/>
    <w:rsid w:val="00C45848"/>
    <w:rsid w:val="00C4775E"/>
    <w:rsid w:val="00C50053"/>
    <w:rsid w:val="00C51842"/>
    <w:rsid w:val="00C51C60"/>
    <w:rsid w:val="00C5226B"/>
    <w:rsid w:val="00C54A2C"/>
    <w:rsid w:val="00C552A6"/>
    <w:rsid w:val="00C559A7"/>
    <w:rsid w:val="00C55BC3"/>
    <w:rsid w:val="00C55E85"/>
    <w:rsid w:val="00C56C52"/>
    <w:rsid w:val="00C61376"/>
    <w:rsid w:val="00C626F1"/>
    <w:rsid w:val="00C63EAB"/>
    <w:rsid w:val="00C65498"/>
    <w:rsid w:val="00C66B78"/>
    <w:rsid w:val="00C66BED"/>
    <w:rsid w:val="00C66C61"/>
    <w:rsid w:val="00C670F3"/>
    <w:rsid w:val="00C67B1B"/>
    <w:rsid w:val="00C70F0E"/>
    <w:rsid w:val="00C71366"/>
    <w:rsid w:val="00C7319A"/>
    <w:rsid w:val="00C74E1B"/>
    <w:rsid w:val="00C7566F"/>
    <w:rsid w:val="00C7738C"/>
    <w:rsid w:val="00C77D6C"/>
    <w:rsid w:val="00C81E37"/>
    <w:rsid w:val="00C827C3"/>
    <w:rsid w:val="00C828D9"/>
    <w:rsid w:val="00C836DF"/>
    <w:rsid w:val="00C85A40"/>
    <w:rsid w:val="00C865CD"/>
    <w:rsid w:val="00C908D0"/>
    <w:rsid w:val="00C94795"/>
    <w:rsid w:val="00C94A5A"/>
    <w:rsid w:val="00C96342"/>
    <w:rsid w:val="00C97F2A"/>
    <w:rsid w:val="00CA09EE"/>
    <w:rsid w:val="00CA15B2"/>
    <w:rsid w:val="00CA2150"/>
    <w:rsid w:val="00CA302A"/>
    <w:rsid w:val="00CA42B0"/>
    <w:rsid w:val="00CA657A"/>
    <w:rsid w:val="00CB2087"/>
    <w:rsid w:val="00CB3AA6"/>
    <w:rsid w:val="00CB4241"/>
    <w:rsid w:val="00CB4A00"/>
    <w:rsid w:val="00CB7B8C"/>
    <w:rsid w:val="00CC0321"/>
    <w:rsid w:val="00CC1CF4"/>
    <w:rsid w:val="00CC4442"/>
    <w:rsid w:val="00CC477C"/>
    <w:rsid w:val="00CC6E80"/>
    <w:rsid w:val="00CC76D9"/>
    <w:rsid w:val="00CC7A9C"/>
    <w:rsid w:val="00CD21C8"/>
    <w:rsid w:val="00CD2298"/>
    <w:rsid w:val="00CD3552"/>
    <w:rsid w:val="00CD6BE3"/>
    <w:rsid w:val="00CE00C5"/>
    <w:rsid w:val="00CE09B1"/>
    <w:rsid w:val="00CE3394"/>
    <w:rsid w:val="00CE3FE5"/>
    <w:rsid w:val="00CE40E4"/>
    <w:rsid w:val="00CE6B5E"/>
    <w:rsid w:val="00CF20F6"/>
    <w:rsid w:val="00CF2908"/>
    <w:rsid w:val="00CF3A67"/>
    <w:rsid w:val="00CF57ED"/>
    <w:rsid w:val="00CF67E9"/>
    <w:rsid w:val="00CF6DEC"/>
    <w:rsid w:val="00CF6E9D"/>
    <w:rsid w:val="00D01960"/>
    <w:rsid w:val="00D04271"/>
    <w:rsid w:val="00D0707D"/>
    <w:rsid w:val="00D0798B"/>
    <w:rsid w:val="00D138DF"/>
    <w:rsid w:val="00D140E7"/>
    <w:rsid w:val="00D157F9"/>
    <w:rsid w:val="00D20815"/>
    <w:rsid w:val="00D21E3E"/>
    <w:rsid w:val="00D21F75"/>
    <w:rsid w:val="00D229F1"/>
    <w:rsid w:val="00D238CA"/>
    <w:rsid w:val="00D23FC5"/>
    <w:rsid w:val="00D26199"/>
    <w:rsid w:val="00D2656A"/>
    <w:rsid w:val="00D327AE"/>
    <w:rsid w:val="00D32C29"/>
    <w:rsid w:val="00D32E53"/>
    <w:rsid w:val="00D32F37"/>
    <w:rsid w:val="00D34BCC"/>
    <w:rsid w:val="00D35A5F"/>
    <w:rsid w:val="00D36A4C"/>
    <w:rsid w:val="00D371A1"/>
    <w:rsid w:val="00D371C8"/>
    <w:rsid w:val="00D41218"/>
    <w:rsid w:val="00D41555"/>
    <w:rsid w:val="00D43FA8"/>
    <w:rsid w:val="00D46DC5"/>
    <w:rsid w:val="00D50DC3"/>
    <w:rsid w:val="00D52385"/>
    <w:rsid w:val="00D52681"/>
    <w:rsid w:val="00D531FB"/>
    <w:rsid w:val="00D55512"/>
    <w:rsid w:val="00D5751A"/>
    <w:rsid w:val="00D6051C"/>
    <w:rsid w:val="00D64284"/>
    <w:rsid w:val="00D709CA"/>
    <w:rsid w:val="00D71BA1"/>
    <w:rsid w:val="00D80202"/>
    <w:rsid w:val="00D80F91"/>
    <w:rsid w:val="00D869E8"/>
    <w:rsid w:val="00D90A55"/>
    <w:rsid w:val="00D91F6D"/>
    <w:rsid w:val="00D92197"/>
    <w:rsid w:val="00D929E1"/>
    <w:rsid w:val="00D94812"/>
    <w:rsid w:val="00D9587A"/>
    <w:rsid w:val="00D964D6"/>
    <w:rsid w:val="00DA39E8"/>
    <w:rsid w:val="00DA5566"/>
    <w:rsid w:val="00DA57EB"/>
    <w:rsid w:val="00DA5991"/>
    <w:rsid w:val="00DA7A27"/>
    <w:rsid w:val="00DB13D0"/>
    <w:rsid w:val="00DB1783"/>
    <w:rsid w:val="00DB3FBB"/>
    <w:rsid w:val="00DB4389"/>
    <w:rsid w:val="00DB4C5A"/>
    <w:rsid w:val="00DB5F0C"/>
    <w:rsid w:val="00DB6312"/>
    <w:rsid w:val="00DB6717"/>
    <w:rsid w:val="00DB6E7A"/>
    <w:rsid w:val="00DC0C9B"/>
    <w:rsid w:val="00DC2E8E"/>
    <w:rsid w:val="00DC655A"/>
    <w:rsid w:val="00DD06D6"/>
    <w:rsid w:val="00DD1E06"/>
    <w:rsid w:val="00DD3003"/>
    <w:rsid w:val="00DD56AE"/>
    <w:rsid w:val="00DD649F"/>
    <w:rsid w:val="00DE0D59"/>
    <w:rsid w:val="00DE2382"/>
    <w:rsid w:val="00DE3F33"/>
    <w:rsid w:val="00DE4C3B"/>
    <w:rsid w:val="00DE4F95"/>
    <w:rsid w:val="00DE59FE"/>
    <w:rsid w:val="00DE7AC5"/>
    <w:rsid w:val="00DF0E24"/>
    <w:rsid w:val="00DF1DCE"/>
    <w:rsid w:val="00DF235A"/>
    <w:rsid w:val="00DF404A"/>
    <w:rsid w:val="00DF45B8"/>
    <w:rsid w:val="00E005DF"/>
    <w:rsid w:val="00E120F3"/>
    <w:rsid w:val="00E1310B"/>
    <w:rsid w:val="00E163A2"/>
    <w:rsid w:val="00E16D1B"/>
    <w:rsid w:val="00E17163"/>
    <w:rsid w:val="00E17B7D"/>
    <w:rsid w:val="00E21C09"/>
    <w:rsid w:val="00E22D53"/>
    <w:rsid w:val="00E23FB0"/>
    <w:rsid w:val="00E256D4"/>
    <w:rsid w:val="00E25D77"/>
    <w:rsid w:val="00E26C3E"/>
    <w:rsid w:val="00E279AB"/>
    <w:rsid w:val="00E30E38"/>
    <w:rsid w:val="00E31A14"/>
    <w:rsid w:val="00E34A69"/>
    <w:rsid w:val="00E37F6B"/>
    <w:rsid w:val="00E440F6"/>
    <w:rsid w:val="00E466AC"/>
    <w:rsid w:val="00E504E4"/>
    <w:rsid w:val="00E5127B"/>
    <w:rsid w:val="00E53433"/>
    <w:rsid w:val="00E54405"/>
    <w:rsid w:val="00E544FB"/>
    <w:rsid w:val="00E559B1"/>
    <w:rsid w:val="00E55A2F"/>
    <w:rsid w:val="00E569EE"/>
    <w:rsid w:val="00E573FA"/>
    <w:rsid w:val="00E62E89"/>
    <w:rsid w:val="00E63A2D"/>
    <w:rsid w:val="00E63B3C"/>
    <w:rsid w:val="00E66019"/>
    <w:rsid w:val="00E671C2"/>
    <w:rsid w:val="00E676BA"/>
    <w:rsid w:val="00E70E6C"/>
    <w:rsid w:val="00E72A43"/>
    <w:rsid w:val="00E735E9"/>
    <w:rsid w:val="00E74007"/>
    <w:rsid w:val="00E75D42"/>
    <w:rsid w:val="00E76F6F"/>
    <w:rsid w:val="00E8258A"/>
    <w:rsid w:val="00E85EFC"/>
    <w:rsid w:val="00E86519"/>
    <w:rsid w:val="00E86A20"/>
    <w:rsid w:val="00E92AC3"/>
    <w:rsid w:val="00E937EE"/>
    <w:rsid w:val="00E940EE"/>
    <w:rsid w:val="00E94582"/>
    <w:rsid w:val="00E96288"/>
    <w:rsid w:val="00E9644E"/>
    <w:rsid w:val="00EA051C"/>
    <w:rsid w:val="00EA3D2B"/>
    <w:rsid w:val="00EA3F16"/>
    <w:rsid w:val="00EA6FB0"/>
    <w:rsid w:val="00EA723F"/>
    <w:rsid w:val="00EB0470"/>
    <w:rsid w:val="00EB2CDA"/>
    <w:rsid w:val="00EB327A"/>
    <w:rsid w:val="00EB4D6B"/>
    <w:rsid w:val="00EB5B5E"/>
    <w:rsid w:val="00EB6062"/>
    <w:rsid w:val="00EB60C6"/>
    <w:rsid w:val="00EB712E"/>
    <w:rsid w:val="00EC04A1"/>
    <w:rsid w:val="00EC2C87"/>
    <w:rsid w:val="00EC3009"/>
    <w:rsid w:val="00EC3D7D"/>
    <w:rsid w:val="00EC40EC"/>
    <w:rsid w:val="00EC45B4"/>
    <w:rsid w:val="00EC57A1"/>
    <w:rsid w:val="00ED16FA"/>
    <w:rsid w:val="00ED2EFE"/>
    <w:rsid w:val="00ED3D3D"/>
    <w:rsid w:val="00ED468E"/>
    <w:rsid w:val="00ED4FB8"/>
    <w:rsid w:val="00ED7962"/>
    <w:rsid w:val="00EE61B2"/>
    <w:rsid w:val="00EE78D0"/>
    <w:rsid w:val="00EF1F90"/>
    <w:rsid w:val="00EF5362"/>
    <w:rsid w:val="00EF539F"/>
    <w:rsid w:val="00EF56C1"/>
    <w:rsid w:val="00EF7401"/>
    <w:rsid w:val="00F00282"/>
    <w:rsid w:val="00F01A37"/>
    <w:rsid w:val="00F04A91"/>
    <w:rsid w:val="00F04F8F"/>
    <w:rsid w:val="00F05506"/>
    <w:rsid w:val="00F0582A"/>
    <w:rsid w:val="00F10FB5"/>
    <w:rsid w:val="00F11DDD"/>
    <w:rsid w:val="00F1246C"/>
    <w:rsid w:val="00F137C3"/>
    <w:rsid w:val="00F178FD"/>
    <w:rsid w:val="00F1795E"/>
    <w:rsid w:val="00F20635"/>
    <w:rsid w:val="00F22DBA"/>
    <w:rsid w:val="00F25512"/>
    <w:rsid w:val="00F265DF"/>
    <w:rsid w:val="00F30DA7"/>
    <w:rsid w:val="00F3210D"/>
    <w:rsid w:val="00F32EC5"/>
    <w:rsid w:val="00F36509"/>
    <w:rsid w:val="00F37E44"/>
    <w:rsid w:val="00F407E2"/>
    <w:rsid w:val="00F42BC0"/>
    <w:rsid w:val="00F43744"/>
    <w:rsid w:val="00F43B22"/>
    <w:rsid w:val="00F475CC"/>
    <w:rsid w:val="00F509BB"/>
    <w:rsid w:val="00F5242C"/>
    <w:rsid w:val="00F55159"/>
    <w:rsid w:val="00F56188"/>
    <w:rsid w:val="00F56CB5"/>
    <w:rsid w:val="00F5780C"/>
    <w:rsid w:val="00F63BA7"/>
    <w:rsid w:val="00F63BB9"/>
    <w:rsid w:val="00F63FF4"/>
    <w:rsid w:val="00F76675"/>
    <w:rsid w:val="00F770A1"/>
    <w:rsid w:val="00F77EC4"/>
    <w:rsid w:val="00F80AA7"/>
    <w:rsid w:val="00F85B26"/>
    <w:rsid w:val="00F85D19"/>
    <w:rsid w:val="00F85E5F"/>
    <w:rsid w:val="00F86E1E"/>
    <w:rsid w:val="00F90354"/>
    <w:rsid w:val="00F9137E"/>
    <w:rsid w:val="00F960BC"/>
    <w:rsid w:val="00FA04A2"/>
    <w:rsid w:val="00FA43DA"/>
    <w:rsid w:val="00FA4D12"/>
    <w:rsid w:val="00FA561B"/>
    <w:rsid w:val="00FA6EDA"/>
    <w:rsid w:val="00FB0A53"/>
    <w:rsid w:val="00FB27D0"/>
    <w:rsid w:val="00FB2AF3"/>
    <w:rsid w:val="00FB636D"/>
    <w:rsid w:val="00FC0C03"/>
    <w:rsid w:val="00FC497B"/>
    <w:rsid w:val="00FC4EC6"/>
    <w:rsid w:val="00FC5BA8"/>
    <w:rsid w:val="00FC5BAE"/>
    <w:rsid w:val="00FD120E"/>
    <w:rsid w:val="00FD1CC2"/>
    <w:rsid w:val="00FD4C46"/>
    <w:rsid w:val="00FD66E5"/>
    <w:rsid w:val="00FD6BAD"/>
    <w:rsid w:val="00FE03B2"/>
    <w:rsid w:val="00FE09FC"/>
    <w:rsid w:val="00FE2D41"/>
    <w:rsid w:val="00FE2D78"/>
    <w:rsid w:val="00FE2E6C"/>
    <w:rsid w:val="00FE341A"/>
    <w:rsid w:val="00FE4E30"/>
    <w:rsid w:val="00FF2150"/>
    <w:rsid w:val="00FF2D29"/>
    <w:rsid w:val="00FF3F77"/>
    <w:rsid w:val="00FF44E5"/>
    <w:rsid w:val="00FF4E73"/>
    <w:rsid w:val="0A2D16CF"/>
    <w:rsid w:val="1EA11303"/>
    <w:rsid w:val="1FECE22E"/>
    <w:rsid w:val="2486ED25"/>
    <w:rsid w:val="24BDF653"/>
    <w:rsid w:val="2DD7EE25"/>
    <w:rsid w:val="39DFE258"/>
    <w:rsid w:val="3A9A31AE"/>
    <w:rsid w:val="3D421432"/>
    <w:rsid w:val="40A42C28"/>
    <w:rsid w:val="41A4C5C6"/>
    <w:rsid w:val="44728A59"/>
    <w:rsid w:val="48FAC542"/>
    <w:rsid w:val="537BF5A4"/>
    <w:rsid w:val="5EB7FD18"/>
    <w:rsid w:val="6551F654"/>
    <w:rsid w:val="6D3D686C"/>
    <w:rsid w:val="7681358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7FD18"/>
  <w15:chartTrackingRefBased/>
  <w15:docId w15:val="{E496A93F-A9E8-0D47-837A-99915F996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EB3"/>
  </w:style>
  <w:style w:type="paragraph" w:styleId="Heading1">
    <w:name w:val="heading 1"/>
    <w:basedOn w:val="Normal"/>
    <w:next w:val="Normal"/>
    <w:link w:val="Heading1Char"/>
    <w:uiPriority w:val="9"/>
    <w:qFormat/>
    <w:rsid w:val="007826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29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7C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71E2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C20F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263D"/>
    <w:rPr>
      <w:rFonts w:asciiTheme="majorHAnsi" w:eastAsiaTheme="majorEastAsia" w:hAnsiTheme="majorHAnsi" w:cstheme="majorBidi"/>
      <w:color w:val="2F5496" w:themeColor="accent1" w:themeShade="BF"/>
      <w:sz w:val="32"/>
      <w:szCs w:val="32"/>
    </w:rPr>
  </w:style>
  <w:style w:type="paragraph" w:customStyle="1" w:styleId="paragraph">
    <w:name w:val="paragraph"/>
    <w:basedOn w:val="Normal"/>
    <w:rsid w:val="00D371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371C8"/>
  </w:style>
  <w:style w:type="character" w:customStyle="1" w:styleId="eop">
    <w:name w:val="eop"/>
    <w:basedOn w:val="DefaultParagraphFont"/>
    <w:rsid w:val="00D371C8"/>
  </w:style>
  <w:style w:type="character" w:customStyle="1" w:styleId="scxw35757370">
    <w:name w:val="scxw35757370"/>
    <w:basedOn w:val="DefaultParagraphFont"/>
    <w:rsid w:val="00D371C8"/>
  </w:style>
  <w:style w:type="character" w:customStyle="1" w:styleId="Heading2Char">
    <w:name w:val="Heading 2 Char"/>
    <w:basedOn w:val="DefaultParagraphFont"/>
    <w:link w:val="Heading2"/>
    <w:uiPriority w:val="9"/>
    <w:rsid w:val="0082290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970AB"/>
    <w:pPr>
      <w:ind w:left="720"/>
      <w:contextualSpacing/>
    </w:pPr>
  </w:style>
  <w:style w:type="character" w:customStyle="1" w:styleId="Heading3Char">
    <w:name w:val="Heading 3 Char"/>
    <w:basedOn w:val="DefaultParagraphFont"/>
    <w:link w:val="Heading3"/>
    <w:uiPriority w:val="9"/>
    <w:rsid w:val="00707C1A"/>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E86519"/>
    <w:rPr>
      <w:color w:val="666666"/>
    </w:rPr>
  </w:style>
  <w:style w:type="character" w:customStyle="1" w:styleId="Heading4Char">
    <w:name w:val="Heading 4 Char"/>
    <w:basedOn w:val="DefaultParagraphFont"/>
    <w:link w:val="Heading4"/>
    <w:uiPriority w:val="9"/>
    <w:rsid w:val="00771E2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A04E9"/>
    <w:rPr>
      <w:color w:val="0563C1" w:themeColor="hyperlink"/>
      <w:u w:val="single"/>
    </w:rPr>
  </w:style>
  <w:style w:type="character" w:styleId="UnresolvedMention">
    <w:name w:val="Unresolved Mention"/>
    <w:basedOn w:val="DefaultParagraphFont"/>
    <w:uiPriority w:val="99"/>
    <w:semiHidden/>
    <w:unhideWhenUsed/>
    <w:rsid w:val="007A04E9"/>
    <w:rPr>
      <w:color w:val="605E5C"/>
      <w:shd w:val="clear" w:color="auto" w:fill="E1DFDD"/>
    </w:rPr>
  </w:style>
  <w:style w:type="paragraph" w:styleId="NoSpacing">
    <w:name w:val="No Spacing"/>
    <w:uiPriority w:val="1"/>
    <w:qFormat/>
    <w:rsid w:val="00CB7B8C"/>
    <w:pPr>
      <w:spacing w:after="0" w:line="240" w:lineRule="auto"/>
    </w:pPr>
  </w:style>
  <w:style w:type="paragraph" w:styleId="Header">
    <w:name w:val="header"/>
    <w:basedOn w:val="Normal"/>
    <w:link w:val="HeaderChar"/>
    <w:uiPriority w:val="99"/>
    <w:unhideWhenUsed/>
    <w:rsid w:val="005101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14E"/>
  </w:style>
  <w:style w:type="paragraph" w:styleId="Footer">
    <w:name w:val="footer"/>
    <w:basedOn w:val="Normal"/>
    <w:link w:val="FooterChar"/>
    <w:uiPriority w:val="99"/>
    <w:unhideWhenUsed/>
    <w:rsid w:val="005101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14E"/>
  </w:style>
  <w:style w:type="character" w:customStyle="1" w:styleId="Heading5Char">
    <w:name w:val="Heading 5 Char"/>
    <w:basedOn w:val="DefaultParagraphFont"/>
    <w:link w:val="Heading5"/>
    <w:uiPriority w:val="9"/>
    <w:rsid w:val="001C20FC"/>
    <w:rPr>
      <w:rFonts w:asciiTheme="majorHAnsi" w:eastAsiaTheme="majorEastAsia" w:hAnsiTheme="majorHAnsi" w:cstheme="majorBidi"/>
      <w:color w:val="2F5496" w:themeColor="accent1" w:themeShade="BF"/>
    </w:rPr>
  </w:style>
  <w:style w:type="table" w:styleId="TableGrid">
    <w:name w:val="Table Grid"/>
    <w:basedOn w:val="TableNormal"/>
    <w:uiPriority w:val="59"/>
    <w:rsid w:val="00926A2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676C05"/>
    <w:rPr>
      <w:color w:val="954F72" w:themeColor="followedHyperlink"/>
      <w:u w:val="single"/>
    </w:rPr>
  </w:style>
  <w:style w:type="character" w:styleId="Emphasis">
    <w:name w:val="Emphasis"/>
    <w:basedOn w:val="DefaultParagraphFont"/>
    <w:uiPriority w:val="20"/>
    <w:qFormat/>
    <w:rsid w:val="00167D5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054387">
      <w:bodyDiv w:val="1"/>
      <w:marLeft w:val="0"/>
      <w:marRight w:val="0"/>
      <w:marTop w:val="0"/>
      <w:marBottom w:val="0"/>
      <w:divBdr>
        <w:top w:val="none" w:sz="0" w:space="0" w:color="auto"/>
        <w:left w:val="none" w:sz="0" w:space="0" w:color="auto"/>
        <w:bottom w:val="none" w:sz="0" w:space="0" w:color="auto"/>
        <w:right w:val="none" w:sz="0" w:space="0" w:color="auto"/>
      </w:divBdr>
    </w:div>
    <w:div w:id="425230302">
      <w:bodyDiv w:val="1"/>
      <w:marLeft w:val="0"/>
      <w:marRight w:val="0"/>
      <w:marTop w:val="0"/>
      <w:marBottom w:val="0"/>
      <w:divBdr>
        <w:top w:val="none" w:sz="0" w:space="0" w:color="auto"/>
        <w:left w:val="none" w:sz="0" w:space="0" w:color="auto"/>
        <w:bottom w:val="none" w:sz="0" w:space="0" w:color="auto"/>
        <w:right w:val="none" w:sz="0" w:space="0" w:color="auto"/>
      </w:divBdr>
      <w:divsChild>
        <w:div w:id="8604760">
          <w:marLeft w:val="0"/>
          <w:marRight w:val="0"/>
          <w:marTop w:val="0"/>
          <w:marBottom w:val="0"/>
          <w:divBdr>
            <w:top w:val="none" w:sz="0" w:space="0" w:color="auto"/>
            <w:left w:val="none" w:sz="0" w:space="0" w:color="auto"/>
            <w:bottom w:val="none" w:sz="0" w:space="0" w:color="auto"/>
            <w:right w:val="none" w:sz="0" w:space="0" w:color="auto"/>
          </w:divBdr>
        </w:div>
        <w:div w:id="318385701">
          <w:marLeft w:val="0"/>
          <w:marRight w:val="0"/>
          <w:marTop w:val="0"/>
          <w:marBottom w:val="0"/>
          <w:divBdr>
            <w:top w:val="none" w:sz="0" w:space="0" w:color="auto"/>
            <w:left w:val="none" w:sz="0" w:space="0" w:color="auto"/>
            <w:bottom w:val="none" w:sz="0" w:space="0" w:color="auto"/>
            <w:right w:val="none" w:sz="0" w:space="0" w:color="auto"/>
          </w:divBdr>
        </w:div>
        <w:div w:id="540282994">
          <w:marLeft w:val="0"/>
          <w:marRight w:val="0"/>
          <w:marTop w:val="0"/>
          <w:marBottom w:val="0"/>
          <w:divBdr>
            <w:top w:val="none" w:sz="0" w:space="0" w:color="auto"/>
            <w:left w:val="none" w:sz="0" w:space="0" w:color="auto"/>
            <w:bottom w:val="none" w:sz="0" w:space="0" w:color="auto"/>
            <w:right w:val="none" w:sz="0" w:space="0" w:color="auto"/>
          </w:divBdr>
        </w:div>
        <w:div w:id="617181286">
          <w:marLeft w:val="0"/>
          <w:marRight w:val="0"/>
          <w:marTop w:val="0"/>
          <w:marBottom w:val="0"/>
          <w:divBdr>
            <w:top w:val="none" w:sz="0" w:space="0" w:color="auto"/>
            <w:left w:val="none" w:sz="0" w:space="0" w:color="auto"/>
            <w:bottom w:val="none" w:sz="0" w:space="0" w:color="auto"/>
            <w:right w:val="none" w:sz="0" w:space="0" w:color="auto"/>
          </w:divBdr>
        </w:div>
        <w:div w:id="799155775">
          <w:marLeft w:val="0"/>
          <w:marRight w:val="0"/>
          <w:marTop w:val="0"/>
          <w:marBottom w:val="0"/>
          <w:divBdr>
            <w:top w:val="none" w:sz="0" w:space="0" w:color="auto"/>
            <w:left w:val="none" w:sz="0" w:space="0" w:color="auto"/>
            <w:bottom w:val="none" w:sz="0" w:space="0" w:color="auto"/>
            <w:right w:val="none" w:sz="0" w:space="0" w:color="auto"/>
          </w:divBdr>
        </w:div>
        <w:div w:id="979070392">
          <w:marLeft w:val="0"/>
          <w:marRight w:val="0"/>
          <w:marTop w:val="0"/>
          <w:marBottom w:val="0"/>
          <w:divBdr>
            <w:top w:val="none" w:sz="0" w:space="0" w:color="auto"/>
            <w:left w:val="none" w:sz="0" w:space="0" w:color="auto"/>
            <w:bottom w:val="none" w:sz="0" w:space="0" w:color="auto"/>
            <w:right w:val="none" w:sz="0" w:space="0" w:color="auto"/>
          </w:divBdr>
        </w:div>
        <w:div w:id="1074277105">
          <w:marLeft w:val="0"/>
          <w:marRight w:val="0"/>
          <w:marTop w:val="0"/>
          <w:marBottom w:val="0"/>
          <w:divBdr>
            <w:top w:val="none" w:sz="0" w:space="0" w:color="auto"/>
            <w:left w:val="none" w:sz="0" w:space="0" w:color="auto"/>
            <w:bottom w:val="none" w:sz="0" w:space="0" w:color="auto"/>
            <w:right w:val="none" w:sz="0" w:space="0" w:color="auto"/>
          </w:divBdr>
        </w:div>
        <w:div w:id="1074548977">
          <w:marLeft w:val="0"/>
          <w:marRight w:val="0"/>
          <w:marTop w:val="0"/>
          <w:marBottom w:val="0"/>
          <w:divBdr>
            <w:top w:val="none" w:sz="0" w:space="0" w:color="auto"/>
            <w:left w:val="none" w:sz="0" w:space="0" w:color="auto"/>
            <w:bottom w:val="none" w:sz="0" w:space="0" w:color="auto"/>
            <w:right w:val="none" w:sz="0" w:space="0" w:color="auto"/>
          </w:divBdr>
        </w:div>
        <w:div w:id="1173372796">
          <w:marLeft w:val="0"/>
          <w:marRight w:val="0"/>
          <w:marTop w:val="0"/>
          <w:marBottom w:val="0"/>
          <w:divBdr>
            <w:top w:val="none" w:sz="0" w:space="0" w:color="auto"/>
            <w:left w:val="none" w:sz="0" w:space="0" w:color="auto"/>
            <w:bottom w:val="none" w:sz="0" w:space="0" w:color="auto"/>
            <w:right w:val="none" w:sz="0" w:space="0" w:color="auto"/>
          </w:divBdr>
        </w:div>
        <w:div w:id="1352994262">
          <w:marLeft w:val="0"/>
          <w:marRight w:val="0"/>
          <w:marTop w:val="0"/>
          <w:marBottom w:val="0"/>
          <w:divBdr>
            <w:top w:val="none" w:sz="0" w:space="0" w:color="auto"/>
            <w:left w:val="none" w:sz="0" w:space="0" w:color="auto"/>
            <w:bottom w:val="none" w:sz="0" w:space="0" w:color="auto"/>
            <w:right w:val="none" w:sz="0" w:space="0" w:color="auto"/>
          </w:divBdr>
        </w:div>
        <w:div w:id="1463579646">
          <w:marLeft w:val="0"/>
          <w:marRight w:val="0"/>
          <w:marTop w:val="0"/>
          <w:marBottom w:val="0"/>
          <w:divBdr>
            <w:top w:val="none" w:sz="0" w:space="0" w:color="auto"/>
            <w:left w:val="none" w:sz="0" w:space="0" w:color="auto"/>
            <w:bottom w:val="none" w:sz="0" w:space="0" w:color="auto"/>
            <w:right w:val="none" w:sz="0" w:space="0" w:color="auto"/>
          </w:divBdr>
        </w:div>
        <w:div w:id="1612126827">
          <w:marLeft w:val="0"/>
          <w:marRight w:val="0"/>
          <w:marTop w:val="0"/>
          <w:marBottom w:val="0"/>
          <w:divBdr>
            <w:top w:val="none" w:sz="0" w:space="0" w:color="auto"/>
            <w:left w:val="none" w:sz="0" w:space="0" w:color="auto"/>
            <w:bottom w:val="none" w:sz="0" w:space="0" w:color="auto"/>
            <w:right w:val="none" w:sz="0" w:space="0" w:color="auto"/>
          </w:divBdr>
        </w:div>
        <w:div w:id="1633753798">
          <w:marLeft w:val="0"/>
          <w:marRight w:val="0"/>
          <w:marTop w:val="0"/>
          <w:marBottom w:val="0"/>
          <w:divBdr>
            <w:top w:val="none" w:sz="0" w:space="0" w:color="auto"/>
            <w:left w:val="none" w:sz="0" w:space="0" w:color="auto"/>
            <w:bottom w:val="none" w:sz="0" w:space="0" w:color="auto"/>
            <w:right w:val="none" w:sz="0" w:space="0" w:color="auto"/>
          </w:divBdr>
        </w:div>
        <w:div w:id="1667779098">
          <w:marLeft w:val="0"/>
          <w:marRight w:val="0"/>
          <w:marTop w:val="0"/>
          <w:marBottom w:val="0"/>
          <w:divBdr>
            <w:top w:val="none" w:sz="0" w:space="0" w:color="auto"/>
            <w:left w:val="none" w:sz="0" w:space="0" w:color="auto"/>
            <w:bottom w:val="none" w:sz="0" w:space="0" w:color="auto"/>
            <w:right w:val="none" w:sz="0" w:space="0" w:color="auto"/>
          </w:divBdr>
        </w:div>
        <w:div w:id="1687829978">
          <w:marLeft w:val="0"/>
          <w:marRight w:val="0"/>
          <w:marTop w:val="0"/>
          <w:marBottom w:val="0"/>
          <w:divBdr>
            <w:top w:val="none" w:sz="0" w:space="0" w:color="auto"/>
            <w:left w:val="none" w:sz="0" w:space="0" w:color="auto"/>
            <w:bottom w:val="none" w:sz="0" w:space="0" w:color="auto"/>
            <w:right w:val="none" w:sz="0" w:space="0" w:color="auto"/>
          </w:divBdr>
        </w:div>
        <w:div w:id="1725326754">
          <w:marLeft w:val="0"/>
          <w:marRight w:val="0"/>
          <w:marTop w:val="0"/>
          <w:marBottom w:val="0"/>
          <w:divBdr>
            <w:top w:val="none" w:sz="0" w:space="0" w:color="auto"/>
            <w:left w:val="none" w:sz="0" w:space="0" w:color="auto"/>
            <w:bottom w:val="none" w:sz="0" w:space="0" w:color="auto"/>
            <w:right w:val="none" w:sz="0" w:space="0" w:color="auto"/>
          </w:divBdr>
        </w:div>
        <w:div w:id="1817603979">
          <w:marLeft w:val="0"/>
          <w:marRight w:val="0"/>
          <w:marTop w:val="0"/>
          <w:marBottom w:val="0"/>
          <w:divBdr>
            <w:top w:val="none" w:sz="0" w:space="0" w:color="auto"/>
            <w:left w:val="none" w:sz="0" w:space="0" w:color="auto"/>
            <w:bottom w:val="none" w:sz="0" w:space="0" w:color="auto"/>
            <w:right w:val="none" w:sz="0" w:space="0" w:color="auto"/>
          </w:divBdr>
        </w:div>
        <w:div w:id="1842037393">
          <w:marLeft w:val="0"/>
          <w:marRight w:val="0"/>
          <w:marTop w:val="0"/>
          <w:marBottom w:val="0"/>
          <w:divBdr>
            <w:top w:val="none" w:sz="0" w:space="0" w:color="auto"/>
            <w:left w:val="none" w:sz="0" w:space="0" w:color="auto"/>
            <w:bottom w:val="none" w:sz="0" w:space="0" w:color="auto"/>
            <w:right w:val="none" w:sz="0" w:space="0" w:color="auto"/>
          </w:divBdr>
        </w:div>
        <w:div w:id="2093969955">
          <w:marLeft w:val="0"/>
          <w:marRight w:val="0"/>
          <w:marTop w:val="0"/>
          <w:marBottom w:val="0"/>
          <w:divBdr>
            <w:top w:val="none" w:sz="0" w:space="0" w:color="auto"/>
            <w:left w:val="none" w:sz="0" w:space="0" w:color="auto"/>
            <w:bottom w:val="none" w:sz="0" w:space="0" w:color="auto"/>
            <w:right w:val="none" w:sz="0" w:space="0" w:color="auto"/>
          </w:divBdr>
        </w:div>
        <w:div w:id="2119592492">
          <w:marLeft w:val="0"/>
          <w:marRight w:val="0"/>
          <w:marTop w:val="0"/>
          <w:marBottom w:val="0"/>
          <w:divBdr>
            <w:top w:val="none" w:sz="0" w:space="0" w:color="auto"/>
            <w:left w:val="none" w:sz="0" w:space="0" w:color="auto"/>
            <w:bottom w:val="none" w:sz="0" w:space="0" w:color="auto"/>
            <w:right w:val="none" w:sz="0" w:space="0" w:color="auto"/>
          </w:divBdr>
        </w:div>
      </w:divsChild>
    </w:div>
    <w:div w:id="440414338">
      <w:bodyDiv w:val="1"/>
      <w:marLeft w:val="0"/>
      <w:marRight w:val="0"/>
      <w:marTop w:val="0"/>
      <w:marBottom w:val="0"/>
      <w:divBdr>
        <w:top w:val="none" w:sz="0" w:space="0" w:color="auto"/>
        <w:left w:val="none" w:sz="0" w:space="0" w:color="auto"/>
        <w:bottom w:val="none" w:sz="0" w:space="0" w:color="auto"/>
        <w:right w:val="none" w:sz="0" w:space="0" w:color="auto"/>
      </w:divBdr>
    </w:div>
    <w:div w:id="475489326">
      <w:bodyDiv w:val="1"/>
      <w:marLeft w:val="0"/>
      <w:marRight w:val="0"/>
      <w:marTop w:val="0"/>
      <w:marBottom w:val="0"/>
      <w:divBdr>
        <w:top w:val="none" w:sz="0" w:space="0" w:color="auto"/>
        <w:left w:val="none" w:sz="0" w:space="0" w:color="auto"/>
        <w:bottom w:val="none" w:sz="0" w:space="0" w:color="auto"/>
        <w:right w:val="none" w:sz="0" w:space="0" w:color="auto"/>
      </w:divBdr>
    </w:div>
    <w:div w:id="582570529">
      <w:bodyDiv w:val="1"/>
      <w:marLeft w:val="0"/>
      <w:marRight w:val="0"/>
      <w:marTop w:val="0"/>
      <w:marBottom w:val="0"/>
      <w:divBdr>
        <w:top w:val="none" w:sz="0" w:space="0" w:color="auto"/>
        <w:left w:val="none" w:sz="0" w:space="0" w:color="auto"/>
        <w:bottom w:val="none" w:sz="0" w:space="0" w:color="auto"/>
        <w:right w:val="none" w:sz="0" w:space="0" w:color="auto"/>
      </w:divBdr>
    </w:div>
    <w:div w:id="1031029716">
      <w:bodyDiv w:val="1"/>
      <w:marLeft w:val="0"/>
      <w:marRight w:val="0"/>
      <w:marTop w:val="0"/>
      <w:marBottom w:val="0"/>
      <w:divBdr>
        <w:top w:val="none" w:sz="0" w:space="0" w:color="auto"/>
        <w:left w:val="none" w:sz="0" w:space="0" w:color="auto"/>
        <w:bottom w:val="none" w:sz="0" w:space="0" w:color="auto"/>
        <w:right w:val="none" w:sz="0" w:space="0" w:color="auto"/>
      </w:divBdr>
      <w:divsChild>
        <w:div w:id="1031959120">
          <w:marLeft w:val="0"/>
          <w:marRight w:val="0"/>
          <w:marTop w:val="0"/>
          <w:marBottom w:val="0"/>
          <w:divBdr>
            <w:top w:val="single" w:sz="2" w:space="0" w:color="D9D9E3"/>
            <w:left w:val="single" w:sz="2" w:space="0" w:color="D9D9E3"/>
            <w:bottom w:val="single" w:sz="2" w:space="0" w:color="D9D9E3"/>
            <w:right w:val="single" w:sz="2" w:space="0" w:color="D9D9E3"/>
          </w:divBdr>
          <w:divsChild>
            <w:div w:id="1357846371">
              <w:marLeft w:val="0"/>
              <w:marRight w:val="0"/>
              <w:marTop w:val="0"/>
              <w:marBottom w:val="0"/>
              <w:divBdr>
                <w:top w:val="single" w:sz="2" w:space="0" w:color="D9D9E3"/>
                <w:left w:val="single" w:sz="2" w:space="0" w:color="D9D9E3"/>
                <w:bottom w:val="single" w:sz="2" w:space="0" w:color="D9D9E3"/>
                <w:right w:val="single" w:sz="2" w:space="0" w:color="D9D9E3"/>
              </w:divBdr>
              <w:divsChild>
                <w:div w:id="642778905">
                  <w:marLeft w:val="0"/>
                  <w:marRight w:val="0"/>
                  <w:marTop w:val="0"/>
                  <w:marBottom w:val="0"/>
                  <w:divBdr>
                    <w:top w:val="single" w:sz="2" w:space="0" w:color="D9D9E3"/>
                    <w:left w:val="single" w:sz="2" w:space="0" w:color="D9D9E3"/>
                    <w:bottom w:val="single" w:sz="2" w:space="0" w:color="D9D9E3"/>
                    <w:right w:val="single" w:sz="2" w:space="0" w:color="D9D9E3"/>
                  </w:divBdr>
                  <w:divsChild>
                    <w:div w:id="1714383704">
                      <w:marLeft w:val="0"/>
                      <w:marRight w:val="0"/>
                      <w:marTop w:val="0"/>
                      <w:marBottom w:val="0"/>
                      <w:divBdr>
                        <w:top w:val="single" w:sz="2" w:space="0" w:color="D9D9E3"/>
                        <w:left w:val="single" w:sz="2" w:space="0" w:color="D9D9E3"/>
                        <w:bottom w:val="single" w:sz="2" w:space="0" w:color="D9D9E3"/>
                        <w:right w:val="single" w:sz="2" w:space="0" w:color="D9D9E3"/>
                      </w:divBdr>
                      <w:divsChild>
                        <w:div w:id="1315992130">
                          <w:marLeft w:val="0"/>
                          <w:marRight w:val="0"/>
                          <w:marTop w:val="0"/>
                          <w:marBottom w:val="0"/>
                          <w:divBdr>
                            <w:top w:val="none" w:sz="0" w:space="0" w:color="auto"/>
                            <w:left w:val="none" w:sz="0" w:space="0" w:color="auto"/>
                            <w:bottom w:val="none" w:sz="0" w:space="0" w:color="auto"/>
                            <w:right w:val="none" w:sz="0" w:space="0" w:color="auto"/>
                          </w:divBdr>
                          <w:divsChild>
                            <w:div w:id="873687343">
                              <w:marLeft w:val="0"/>
                              <w:marRight w:val="0"/>
                              <w:marTop w:val="100"/>
                              <w:marBottom w:val="100"/>
                              <w:divBdr>
                                <w:top w:val="single" w:sz="2" w:space="0" w:color="D9D9E3"/>
                                <w:left w:val="single" w:sz="2" w:space="0" w:color="D9D9E3"/>
                                <w:bottom w:val="single" w:sz="2" w:space="0" w:color="D9D9E3"/>
                                <w:right w:val="single" w:sz="2" w:space="0" w:color="D9D9E3"/>
                              </w:divBdr>
                              <w:divsChild>
                                <w:div w:id="865486380">
                                  <w:marLeft w:val="0"/>
                                  <w:marRight w:val="0"/>
                                  <w:marTop w:val="0"/>
                                  <w:marBottom w:val="0"/>
                                  <w:divBdr>
                                    <w:top w:val="single" w:sz="2" w:space="0" w:color="D9D9E3"/>
                                    <w:left w:val="single" w:sz="2" w:space="0" w:color="D9D9E3"/>
                                    <w:bottom w:val="single" w:sz="2" w:space="0" w:color="D9D9E3"/>
                                    <w:right w:val="single" w:sz="2" w:space="0" w:color="D9D9E3"/>
                                  </w:divBdr>
                                  <w:divsChild>
                                    <w:div w:id="1605115587">
                                      <w:marLeft w:val="0"/>
                                      <w:marRight w:val="0"/>
                                      <w:marTop w:val="0"/>
                                      <w:marBottom w:val="0"/>
                                      <w:divBdr>
                                        <w:top w:val="single" w:sz="2" w:space="0" w:color="D9D9E3"/>
                                        <w:left w:val="single" w:sz="2" w:space="0" w:color="D9D9E3"/>
                                        <w:bottom w:val="single" w:sz="2" w:space="0" w:color="D9D9E3"/>
                                        <w:right w:val="single" w:sz="2" w:space="0" w:color="D9D9E3"/>
                                      </w:divBdr>
                                      <w:divsChild>
                                        <w:div w:id="678584850">
                                          <w:marLeft w:val="0"/>
                                          <w:marRight w:val="0"/>
                                          <w:marTop w:val="0"/>
                                          <w:marBottom w:val="0"/>
                                          <w:divBdr>
                                            <w:top w:val="single" w:sz="2" w:space="0" w:color="D9D9E3"/>
                                            <w:left w:val="single" w:sz="2" w:space="0" w:color="D9D9E3"/>
                                            <w:bottom w:val="single" w:sz="2" w:space="0" w:color="D9D9E3"/>
                                            <w:right w:val="single" w:sz="2" w:space="0" w:color="D9D9E3"/>
                                          </w:divBdr>
                                          <w:divsChild>
                                            <w:div w:id="2081054090">
                                              <w:marLeft w:val="0"/>
                                              <w:marRight w:val="0"/>
                                              <w:marTop w:val="0"/>
                                              <w:marBottom w:val="0"/>
                                              <w:divBdr>
                                                <w:top w:val="single" w:sz="2" w:space="0" w:color="D9D9E3"/>
                                                <w:left w:val="single" w:sz="2" w:space="0" w:color="D9D9E3"/>
                                                <w:bottom w:val="single" w:sz="2" w:space="0" w:color="D9D9E3"/>
                                                <w:right w:val="single" w:sz="2" w:space="0" w:color="D9D9E3"/>
                                              </w:divBdr>
                                              <w:divsChild>
                                                <w:div w:id="1331911713">
                                                  <w:marLeft w:val="0"/>
                                                  <w:marRight w:val="0"/>
                                                  <w:marTop w:val="0"/>
                                                  <w:marBottom w:val="0"/>
                                                  <w:divBdr>
                                                    <w:top w:val="single" w:sz="2" w:space="0" w:color="D9D9E3"/>
                                                    <w:left w:val="single" w:sz="2" w:space="0" w:color="D9D9E3"/>
                                                    <w:bottom w:val="single" w:sz="2" w:space="0" w:color="D9D9E3"/>
                                                    <w:right w:val="single" w:sz="2" w:space="0" w:color="D9D9E3"/>
                                                  </w:divBdr>
                                                  <w:divsChild>
                                                    <w:div w:id="586114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06031349">
          <w:marLeft w:val="0"/>
          <w:marRight w:val="0"/>
          <w:marTop w:val="0"/>
          <w:marBottom w:val="0"/>
          <w:divBdr>
            <w:top w:val="none" w:sz="0" w:space="0" w:color="auto"/>
            <w:left w:val="none" w:sz="0" w:space="0" w:color="auto"/>
            <w:bottom w:val="none" w:sz="0" w:space="0" w:color="auto"/>
            <w:right w:val="none" w:sz="0" w:space="0" w:color="auto"/>
          </w:divBdr>
        </w:div>
      </w:divsChild>
    </w:div>
    <w:div w:id="1350182934">
      <w:bodyDiv w:val="1"/>
      <w:marLeft w:val="0"/>
      <w:marRight w:val="0"/>
      <w:marTop w:val="0"/>
      <w:marBottom w:val="0"/>
      <w:divBdr>
        <w:top w:val="none" w:sz="0" w:space="0" w:color="auto"/>
        <w:left w:val="none" w:sz="0" w:space="0" w:color="auto"/>
        <w:bottom w:val="none" w:sz="0" w:space="0" w:color="auto"/>
        <w:right w:val="none" w:sz="0" w:space="0" w:color="auto"/>
      </w:divBdr>
    </w:div>
    <w:div w:id="1537355241">
      <w:bodyDiv w:val="1"/>
      <w:marLeft w:val="0"/>
      <w:marRight w:val="0"/>
      <w:marTop w:val="0"/>
      <w:marBottom w:val="0"/>
      <w:divBdr>
        <w:top w:val="none" w:sz="0" w:space="0" w:color="auto"/>
        <w:left w:val="none" w:sz="0" w:space="0" w:color="auto"/>
        <w:bottom w:val="none" w:sz="0" w:space="0" w:color="auto"/>
        <w:right w:val="none" w:sz="0" w:space="0" w:color="auto"/>
      </w:divBdr>
    </w:div>
    <w:div w:id="1594435803">
      <w:bodyDiv w:val="1"/>
      <w:marLeft w:val="0"/>
      <w:marRight w:val="0"/>
      <w:marTop w:val="0"/>
      <w:marBottom w:val="0"/>
      <w:divBdr>
        <w:top w:val="none" w:sz="0" w:space="0" w:color="auto"/>
        <w:left w:val="none" w:sz="0" w:space="0" w:color="auto"/>
        <w:bottom w:val="none" w:sz="0" w:space="0" w:color="auto"/>
        <w:right w:val="none" w:sz="0" w:space="0" w:color="auto"/>
      </w:divBdr>
    </w:div>
    <w:div w:id="1921869887">
      <w:bodyDiv w:val="1"/>
      <w:marLeft w:val="0"/>
      <w:marRight w:val="0"/>
      <w:marTop w:val="0"/>
      <w:marBottom w:val="0"/>
      <w:divBdr>
        <w:top w:val="none" w:sz="0" w:space="0" w:color="auto"/>
        <w:left w:val="none" w:sz="0" w:space="0" w:color="auto"/>
        <w:bottom w:val="none" w:sz="0" w:space="0" w:color="auto"/>
        <w:right w:val="none" w:sz="0" w:space="0" w:color="auto"/>
      </w:divBdr>
    </w:div>
    <w:div w:id="20786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doi.org/10.1016/j.ejor.2018.05.023"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www.azcentral.com/story/entertainment/music/2023/03/23/taylor-swift-eras-tour-2023-locations/700311170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D319E76120A4D489735D26AB91064EA" ma:contentTypeVersion="3" ma:contentTypeDescription="Create a new document." ma:contentTypeScope="" ma:versionID="bd6089462373b4aea1abe289b9ae20c3">
  <xsd:schema xmlns:xsd="http://www.w3.org/2001/XMLSchema" xmlns:xs="http://www.w3.org/2001/XMLSchema" xmlns:p="http://schemas.microsoft.com/office/2006/metadata/properties" xmlns:ns2="8f80aab2-18be-4cd7-89d3-4b0e5771c4d3" targetNamespace="http://schemas.microsoft.com/office/2006/metadata/properties" ma:root="true" ma:fieldsID="ae13cad78a4a5a050fe02504388d1363" ns2:_="">
    <xsd:import namespace="8f80aab2-18be-4cd7-89d3-4b0e5771c4d3"/>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80aab2-18be-4cd7-89d3-4b0e5771c4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A06E221-BB4A-4B73-8871-6ED3B16B3FA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375D771-9EE7-4711-9236-C11C4056AF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80aab2-18be-4cd7-89d3-4b0e5771c4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E10D42-C7E9-4897-BF49-2A9A2B9D10A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2407</TotalTime>
  <Pages>15</Pages>
  <Words>4894</Words>
  <Characters>27899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32728</CharactersWithSpaces>
  <SharedDoc>false</SharedDoc>
  <HLinks>
    <vt:vector size="24" baseType="variant">
      <vt:variant>
        <vt:i4>4128822</vt:i4>
      </vt:variant>
      <vt:variant>
        <vt:i4>9</vt:i4>
      </vt:variant>
      <vt:variant>
        <vt:i4>0</vt:i4>
      </vt:variant>
      <vt:variant>
        <vt:i4>5</vt:i4>
      </vt:variant>
      <vt:variant>
        <vt:lpwstr>https://doi.org/10.1016/j.ejor.2018.05.023</vt:lpwstr>
      </vt:variant>
      <vt:variant>
        <vt:lpwstr/>
      </vt:variant>
      <vt:variant>
        <vt:i4>1638467</vt:i4>
      </vt:variant>
      <vt:variant>
        <vt:i4>6</vt:i4>
      </vt:variant>
      <vt:variant>
        <vt:i4>0</vt:i4>
      </vt:variant>
      <vt:variant>
        <vt:i4>5</vt:i4>
      </vt:variant>
      <vt:variant>
        <vt:lpwstr>https://www.azcentral.com/story/entertainment/music/2023/03/23/taylor-swift-eras-tour-2023-locations/70031117007/</vt:lpwstr>
      </vt:variant>
      <vt:variant>
        <vt:lpwstr/>
      </vt:variant>
      <vt:variant>
        <vt:i4>1441838</vt:i4>
      </vt:variant>
      <vt:variant>
        <vt:i4>3</vt:i4>
      </vt:variant>
      <vt:variant>
        <vt:i4>0</vt:i4>
      </vt:variant>
      <vt:variant>
        <vt:i4>5</vt:i4>
      </vt:variant>
      <vt:variant>
        <vt:lpwstr/>
      </vt:variant>
      <vt:variant>
        <vt:lpwstr>_Appendix</vt:lpwstr>
      </vt:variant>
      <vt:variant>
        <vt:i4>1441838</vt:i4>
      </vt:variant>
      <vt:variant>
        <vt:i4>0</vt:i4>
      </vt:variant>
      <vt:variant>
        <vt:i4>0</vt:i4>
      </vt:variant>
      <vt:variant>
        <vt:i4>5</vt:i4>
      </vt:variant>
      <vt:variant>
        <vt:lpwstr/>
      </vt:variant>
      <vt:variant>
        <vt:lpwstr>_Appendix</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Farah Hoque</dc:creator>
  <cp:keywords/>
  <dc:description/>
  <cp:lastModifiedBy>Vincent El-Ghoubaira</cp:lastModifiedBy>
  <cp:revision>563</cp:revision>
  <dcterms:created xsi:type="dcterms:W3CDTF">2023-11-14T18:22:00Z</dcterms:created>
  <dcterms:modified xsi:type="dcterms:W3CDTF">2024-03-11T00:12:00Z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0x0101003D319E76120A4D489735D26AB91064EA</vt:lpwstr>
  </property>
</Properties>
</file>