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5BA" w:rsidRPr="004D238B" w:rsidRDefault="00FF65BA" w:rsidP="00FF65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238B">
        <w:rPr>
          <w:rFonts w:ascii="Times New Roman" w:hAnsi="Times New Roman" w:cs="Times New Roman"/>
          <w:b/>
          <w:bCs/>
          <w:sz w:val="28"/>
          <w:szCs w:val="28"/>
        </w:rPr>
        <w:t>Pandas Challenge</w:t>
      </w:r>
    </w:p>
    <w:p w:rsidR="00847AA2" w:rsidRPr="001331C8" w:rsidRDefault="00E90DEC">
      <w:pPr>
        <w:rPr>
          <w:rFonts w:ascii="Times New Roman" w:hAnsi="Times New Roman" w:cs="Times New Roman"/>
          <w:b/>
          <w:bCs/>
        </w:rPr>
      </w:pPr>
      <w:r w:rsidRPr="001331C8">
        <w:rPr>
          <w:rFonts w:ascii="Times New Roman" w:hAnsi="Times New Roman" w:cs="Times New Roman"/>
          <w:b/>
          <w:bCs/>
        </w:rPr>
        <w:t>Summarize the analysis:</w:t>
      </w:r>
    </w:p>
    <w:p w:rsidR="00E90DEC" w:rsidRPr="001331C8" w:rsidRDefault="00E90DEC">
      <w:pPr>
        <w:rPr>
          <w:rFonts w:ascii="Times New Roman" w:hAnsi="Times New Roman" w:cs="Times New Roman"/>
        </w:rPr>
      </w:pPr>
      <w:r w:rsidRPr="001331C8">
        <w:rPr>
          <w:rFonts w:ascii="Times New Roman" w:hAnsi="Times New Roman" w:cs="Times New Roman"/>
        </w:rPr>
        <w:t xml:space="preserve">In the analysis, </w:t>
      </w:r>
      <w:r w:rsidR="00FF65BA" w:rsidRPr="001331C8">
        <w:rPr>
          <w:rFonts w:ascii="Times New Roman" w:hAnsi="Times New Roman" w:cs="Times New Roman"/>
        </w:rPr>
        <w:t xml:space="preserve">I merged two different data sets to identify insights on school performance. </w:t>
      </w:r>
      <w:r w:rsidRPr="001331C8">
        <w:rPr>
          <w:rFonts w:ascii="Times New Roman" w:hAnsi="Times New Roman" w:cs="Times New Roman"/>
        </w:rPr>
        <w:t xml:space="preserve">I looked at 15 schools and the math and </w:t>
      </w:r>
      <w:r w:rsidR="00FF65BA" w:rsidRPr="001331C8">
        <w:rPr>
          <w:rFonts w:ascii="Times New Roman" w:hAnsi="Times New Roman" w:cs="Times New Roman"/>
        </w:rPr>
        <w:t>English</w:t>
      </w:r>
      <w:r w:rsidRPr="001331C8">
        <w:rPr>
          <w:rFonts w:ascii="Times New Roman" w:hAnsi="Times New Roman" w:cs="Times New Roman"/>
        </w:rPr>
        <w:t xml:space="preserve"> grades of 39,170 students. I found that there are two types of schools: district and chartered. Generally, district school students performed worse and had larger student populations than chartered students. When looking at the top 5 schools based on the percentage of overall passing students, we see that the top 5 were all chartered schools, whereas else the bottom 5 were all district schools.  In addition, looking at math and </w:t>
      </w:r>
      <w:r w:rsidR="00FF65BA" w:rsidRPr="001331C8">
        <w:rPr>
          <w:rFonts w:ascii="Times New Roman" w:hAnsi="Times New Roman" w:cs="Times New Roman"/>
        </w:rPr>
        <w:t>English grades separately,</w:t>
      </w:r>
      <w:r w:rsidRPr="001331C8">
        <w:rPr>
          <w:rFonts w:ascii="Times New Roman" w:hAnsi="Times New Roman" w:cs="Times New Roman"/>
        </w:rPr>
        <w:t xml:space="preserve"> we see</w:t>
      </w:r>
      <w:r w:rsidR="00FF65BA" w:rsidRPr="001331C8">
        <w:rPr>
          <w:rFonts w:ascii="Times New Roman" w:hAnsi="Times New Roman" w:cs="Times New Roman"/>
        </w:rPr>
        <w:t xml:space="preserve"> that students generally found English to be an easier subject compared to math.</w:t>
      </w:r>
      <w:r w:rsidRPr="001331C8">
        <w:rPr>
          <w:rFonts w:ascii="Times New Roman" w:hAnsi="Times New Roman" w:cs="Times New Roman"/>
        </w:rPr>
        <w:t xml:space="preserve"> </w:t>
      </w:r>
    </w:p>
    <w:p w:rsidR="00FF65BA" w:rsidRPr="001331C8" w:rsidRDefault="00FF65BA">
      <w:pPr>
        <w:rPr>
          <w:rFonts w:ascii="Times New Roman" w:hAnsi="Times New Roman" w:cs="Times New Roman"/>
        </w:rPr>
      </w:pPr>
    </w:p>
    <w:p w:rsidR="00E90DEC" w:rsidRPr="001331C8" w:rsidRDefault="00FF65BA">
      <w:pPr>
        <w:rPr>
          <w:rStyle w:val="apple-converted-space"/>
          <w:rFonts w:ascii="Times New Roman" w:hAnsi="Times New Roman" w:cs="Times New Roman"/>
          <w:b/>
          <w:bCs/>
          <w:color w:val="2B2B2B"/>
        </w:rPr>
      </w:pPr>
      <w:r w:rsidRPr="001331C8">
        <w:rPr>
          <w:rFonts w:ascii="Times New Roman" w:hAnsi="Times New Roman" w:cs="Times New Roman"/>
          <w:b/>
          <w:bCs/>
          <w:color w:val="2B2B2B"/>
        </w:rPr>
        <w:t>Draw two correct conclusions or comparisons from the calculations</w:t>
      </w:r>
      <w:r w:rsidRPr="001331C8">
        <w:rPr>
          <w:rStyle w:val="apple-converted-space"/>
          <w:rFonts w:ascii="Times New Roman" w:hAnsi="Times New Roman" w:cs="Times New Roman"/>
          <w:b/>
          <w:bCs/>
          <w:color w:val="2B2B2B"/>
        </w:rPr>
        <w:t>:</w:t>
      </w:r>
    </w:p>
    <w:p w:rsidR="001331C8" w:rsidRPr="001331C8" w:rsidRDefault="0069472C" w:rsidP="00133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1C8">
        <w:rPr>
          <w:rFonts w:ascii="Times New Roman" w:hAnsi="Times New Roman" w:cs="Times New Roman"/>
        </w:rPr>
        <w:t xml:space="preserve">There is a </w:t>
      </w:r>
      <w:r w:rsidR="001331C8" w:rsidRPr="001331C8">
        <w:rPr>
          <w:rFonts w:ascii="Times New Roman" w:hAnsi="Times New Roman" w:cs="Times New Roman"/>
        </w:rPr>
        <w:t>correlation between student grades and</w:t>
      </w:r>
      <w:r w:rsidRPr="001331C8">
        <w:rPr>
          <w:rFonts w:ascii="Times New Roman" w:hAnsi="Times New Roman" w:cs="Times New Roman"/>
        </w:rPr>
        <w:t xml:space="preserve"> the size of the school. When the school is bigger</w:t>
      </w:r>
      <w:r w:rsidR="001331C8" w:rsidRPr="001331C8">
        <w:rPr>
          <w:rFonts w:ascii="Times New Roman" w:hAnsi="Times New Roman" w:cs="Times New Roman"/>
        </w:rPr>
        <w:t xml:space="preserve">, students perform worse than </w:t>
      </w:r>
      <w:r w:rsidR="001331C8">
        <w:rPr>
          <w:rFonts w:ascii="Times New Roman" w:hAnsi="Times New Roman" w:cs="Times New Roman"/>
        </w:rPr>
        <w:t>smaller school sizes</w:t>
      </w:r>
      <w:r w:rsidR="001331C8" w:rsidRPr="001331C8">
        <w:rPr>
          <w:rFonts w:ascii="Times New Roman" w:hAnsi="Times New Roman" w:cs="Times New Roman"/>
        </w:rPr>
        <w:t xml:space="preserve">.  Small schools had an overall passing percentage of 89.88, and big schools had an overall passing percentage of 58.28. This might be </w:t>
      </w:r>
      <w:r w:rsidR="001331C8">
        <w:rPr>
          <w:rFonts w:ascii="Times New Roman" w:hAnsi="Times New Roman" w:cs="Times New Roman"/>
        </w:rPr>
        <w:t>because</w:t>
      </w:r>
      <w:r w:rsidR="001331C8" w:rsidRPr="001331C8">
        <w:rPr>
          <w:rFonts w:ascii="Times New Roman" w:hAnsi="Times New Roman" w:cs="Times New Roman"/>
        </w:rPr>
        <w:t xml:space="preserve"> teachers don’t have enough time to help each student in bigger schools, whereas, in smaller schools, teachers have more capacity to help out the individuals not doing well.</w:t>
      </w:r>
    </w:p>
    <w:p w:rsidR="001331C8" w:rsidRPr="001331C8" w:rsidRDefault="001331C8" w:rsidP="00133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31C8">
        <w:rPr>
          <w:rFonts w:ascii="Times New Roman" w:hAnsi="Times New Roman" w:cs="Times New Roman"/>
        </w:rPr>
        <w:t>The lower the spending ranges per student, the higher the overall passing percentage. When spending is lower than &lt;585 dollars, the overall passing percentage is at 90%, but when spending is at 645 – 680, the overall passing percentage drops to 5</w:t>
      </w:r>
      <w:r>
        <w:rPr>
          <w:rFonts w:ascii="Times New Roman" w:hAnsi="Times New Roman" w:cs="Times New Roman"/>
        </w:rPr>
        <w:t>4%</w:t>
      </w:r>
    </w:p>
    <w:p w:rsidR="001331C8" w:rsidRPr="001331C8" w:rsidRDefault="001331C8" w:rsidP="001331C8">
      <w:pPr>
        <w:pStyle w:val="ListParagraph"/>
        <w:rPr>
          <w:rFonts w:ascii="Times New Roman" w:hAnsi="Times New Roman" w:cs="Times New Roman"/>
        </w:rPr>
      </w:pPr>
      <w:r w:rsidRPr="001331C8">
        <w:rPr>
          <w:rFonts w:ascii="Times New Roman" w:hAnsi="Times New Roman" w:cs="Times New Roman"/>
        </w:rPr>
        <w:t>This could be because when there is more spending, there are more recreational activities, so students don’t focus on their grades anymore.</w:t>
      </w:r>
    </w:p>
    <w:sectPr w:rsidR="001331C8" w:rsidRPr="00133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3758"/>
    <w:multiLevelType w:val="hybridMultilevel"/>
    <w:tmpl w:val="14402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81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EC"/>
    <w:rsid w:val="000B40AB"/>
    <w:rsid w:val="001331C8"/>
    <w:rsid w:val="004D238B"/>
    <w:rsid w:val="00693BBD"/>
    <w:rsid w:val="0069472C"/>
    <w:rsid w:val="00847AA2"/>
    <w:rsid w:val="00BD35AE"/>
    <w:rsid w:val="00E90DEC"/>
    <w:rsid w:val="00F02451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3A5E5"/>
  <w15:chartTrackingRefBased/>
  <w15:docId w15:val="{00A3481D-0F90-364F-991F-94D84F16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65BA"/>
  </w:style>
  <w:style w:type="paragraph" w:styleId="ListParagraph">
    <w:name w:val="List Paragraph"/>
    <w:basedOn w:val="Normal"/>
    <w:uiPriority w:val="34"/>
    <w:qFormat/>
    <w:rsid w:val="0013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Tsui</dc:creator>
  <cp:keywords/>
  <dc:description/>
  <cp:lastModifiedBy>Vincent Tsui</cp:lastModifiedBy>
  <cp:revision>2</cp:revision>
  <dcterms:created xsi:type="dcterms:W3CDTF">2023-11-18T21:16:00Z</dcterms:created>
  <dcterms:modified xsi:type="dcterms:W3CDTF">2023-11-18T22:02:00Z</dcterms:modified>
</cp:coreProperties>
</file>