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5BDE" w14:textId="77777777" w:rsidR="00E25A2B" w:rsidRPr="0037230B" w:rsidRDefault="00E25A2B" w:rsidP="00E25A2B">
      <w:pPr>
        <w:pStyle w:val="Title1"/>
        <w:adjustRightInd w:val="0"/>
        <w:snapToGrid w:val="0"/>
        <w:rPr>
          <w:rFonts w:ascii="Arial" w:hAnsi="Arial"/>
          <w:sz w:val="44"/>
        </w:rPr>
      </w:pPr>
      <w:r w:rsidRPr="0037230B">
        <w:rPr>
          <w:rFonts w:ascii="Arial" w:hAnsi="Arial"/>
          <w:sz w:val="44"/>
        </w:rPr>
        <w:t>Declaration of Academic Integrity</w:t>
      </w:r>
    </w:p>
    <w:p w14:paraId="72AD1D73" w14:textId="77777777" w:rsidR="00E25A2B" w:rsidRPr="0037230B" w:rsidRDefault="00E25A2B" w:rsidP="00E25A2B">
      <w:pPr>
        <w:adjustRightInd w:val="0"/>
        <w:snapToGrid w:val="0"/>
        <w:rPr>
          <w:b/>
        </w:rPr>
      </w:pPr>
    </w:p>
    <w:p w14:paraId="764FC1C1" w14:textId="77777777" w:rsidR="00A57410" w:rsidRDefault="004E7DEF" w:rsidP="004E7DEF">
      <w:pPr>
        <w:adjustRightInd w:val="0"/>
        <w:snapToGrid w:val="0"/>
        <w:spacing w:line="276" w:lineRule="auto"/>
        <w:ind w:right="-432"/>
        <w:rPr>
          <w:b/>
          <w:sz w:val="24"/>
          <w:szCs w:val="24"/>
        </w:rPr>
      </w:pPr>
      <w:r>
        <w:rPr>
          <w:b/>
          <w:sz w:val="24"/>
          <w:szCs w:val="24"/>
        </w:rPr>
        <w:t>P</w:t>
      </w:r>
      <w:r w:rsidR="00A60E75" w:rsidRPr="00A57410">
        <w:rPr>
          <w:b/>
          <w:sz w:val="24"/>
          <w:szCs w:val="24"/>
        </w:rPr>
        <w:t xml:space="preserve">lease </w:t>
      </w:r>
      <w:r w:rsidR="00A60E75">
        <w:rPr>
          <w:b/>
          <w:sz w:val="24"/>
          <w:szCs w:val="24"/>
        </w:rPr>
        <w:t>mark the square box</w:t>
      </w:r>
      <w:r w:rsidR="00A60E75" w:rsidRPr="00A57410">
        <w:rPr>
          <w:b/>
          <w:sz w:val="24"/>
          <w:szCs w:val="24"/>
        </w:rPr>
        <w:t xml:space="preserve"> to indicate that you have read and accepted the following statements</w:t>
      </w:r>
      <w:r>
        <w:rPr>
          <w:b/>
          <w:sz w:val="24"/>
          <w:szCs w:val="24"/>
        </w:rPr>
        <w:t xml:space="preserve"> and</w:t>
      </w:r>
      <w:r w:rsidRPr="004E7DEF">
        <w:rPr>
          <w:b/>
          <w:sz w:val="24"/>
          <w:szCs w:val="24"/>
        </w:rPr>
        <w:t xml:space="preserve"> </w:t>
      </w:r>
      <w:r>
        <w:rPr>
          <w:b/>
          <w:sz w:val="24"/>
          <w:szCs w:val="24"/>
        </w:rPr>
        <w:t>type your name</w:t>
      </w:r>
      <w:r w:rsidRPr="00A57410">
        <w:rPr>
          <w:b/>
          <w:sz w:val="24"/>
          <w:szCs w:val="24"/>
        </w:rPr>
        <w:t xml:space="preserve"> </w:t>
      </w:r>
      <w:r>
        <w:rPr>
          <w:b/>
          <w:sz w:val="24"/>
          <w:szCs w:val="24"/>
        </w:rPr>
        <w:t xml:space="preserve">and date of submission </w:t>
      </w:r>
      <w:r w:rsidRPr="00A57410">
        <w:rPr>
          <w:b/>
          <w:sz w:val="24"/>
          <w:szCs w:val="24"/>
        </w:rPr>
        <w:t>below</w:t>
      </w:r>
      <w:r>
        <w:rPr>
          <w:b/>
          <w:sz w:val="24"/>
          <w:szCs w:val="24"/>
        </w:rPr>
        <w:t xml:space="preserve"> the box</w:t>
      </w:r>
      <w:r w:rsidR="00A60E75" w:rsidRPr="00A57410">
        <w:rPr>
          <w:b/>
          <w:sz w:val="24"/>
          <w:szCs w:val="24"/>
        </w:rPr>
        <w:t>.</w:t>
      </w:r>
      <w:r w:rsidR="00E25A2B" w:rsidRPr="00A57410">
        <w:rPr>
          <w:b/>
          <w:sz w:val="24"/>
          <w:szCs w:val="24"/>
        </w:rPr>
        <w:t xml:space="preserve"> </w:t>
      </w:r>
    </w:p>
    <w:p w14:paraId="6CC9086A" w14:textId="77777777" w:rsidR="00446D89" w:rsidRPr="003112EB" w:rsidRDefault="00446D89" w:rsidP="003112EB">
      <w:pPr>
        <w:adjustRightInd w:val="0"/>
        <w:snapToGrid w:val="0"/>
        <w:spacing w:line="276" w:lineRule="auto"/>
        <w:ind w:right="-720"/>
        <w:rPr>
          <w:b/>
          <w:sz w:val="24"/>
          <w:szCs w:val="24"/>
        </w:rPr>
      </w:pPr>
      <w:r w:rsidRPr="003112EB">
        <w:rPr>
          <w:b/>
          <w:sz w:val="24"/>
          <w:szCs w:val="24"/>
        </w:rPr>
        <w:t xml:space="preserve">Then </w:t>
      </w:r>
      <w:r w:rsidR="006E3459" w:rsidRPr="003112EB">
        <w:rPr>
          <w:b/>
          <w:sz w:val="24"/>
          <w:szCs w:val="24"/>
        </w:rPr>
        <w:t>copy and paste</w:t>
      </w:r>
      <w:r w:rsidRPr="003112EB">
        <w:rPr>
          <w:b/>
          <w:sz w:val="24"/>
          <w:szCs w:val="24"/>
        </w:rPr>
        <w:t xml:space="preserve"> the form to the </w:t>
      </w:r>
      <w:r w:rsidR="006E3459" w:rsidRPr="003112EB">
        <w:rPr>
          <w:b/>
          <w:sz w:val="24"/>
          <w:szCs w:val="24"/>
        </w:rPr>
        <w:t xml:space="preserve">front of your </w:t>
      </w:r>
      <w:r w:rsidR="004E7DEF">
        <w:rPr>
          <w:b/>
          <w:sz w:val="24"/>
          <w:szCs w:val="24"/>
        </w:rPr>
        <w:t>Tutorial Answers</w:t>
      </w:r>
      <w:r w:rsidR="006E3459" w:rsidRPr="003112EB">
        <w:rPr>
          <w:b/>
          <w:sz w:val="24"/>
          <w:szCs w:val="24"/>
        </w:rPr>
        <w:t xml:space="preserve"> </w:t>
      </w:r>
      <w:r w:rsidR="006E3459" w:rsidRPr="003112EB">
        <w:rPr>
          <w:b/>
          <w:szCs w:val="22"/>
        </w:rPr>
        <w:t>(in word format)</w:t>
      </w:r>
    </w:p>
    <w:p w14:paraId="7754BBB9" w14:textId="77777777" w:rsidR="00E25A2B" w:rsidRPr="00A57410" w:rsidRDefault="00E25A2B" w:rsidP="00A57410">
      <w:pPr>
        <w:adjustRightInd w:val="0"/>
        <w:snapToGrid w:val="0"/>
        <w:spacing w:line="276" w:lineRule="auto"/>
        <w:rPr>
          <w:b/>
          <w:sz w:val="24"/>
          <w:szCs w:val="24"/>
        </w:rPr>
      </w:pPr>
      <w:r w:rsidRPr="00A57410">
        <w:rPr>
          <w:b/>
          <w:sz w:val="24"/>
          <w:szCs w:val="24"/>
        </w:rPr>
        <w:t xml:space="preserve">Your </w:t>
      </w:r>
      <w:r w:rsidR="004E7DEF">
        <w:rPr>
          <w:b/>
          <w:sz w:val="24"/>
          <w:szCs w:val="24"/>
        </w:rPr>
        <w:t>Tutorial Answers</w:t>
      </w:r>
      <w:r w:rsidR="006E3459">
        <w:rPr>
          <w:b/>
          <w:sz w:val="24"/>
          <w:szCs w:val="24"/>
        </w:rPr>
        <w:t xml:space="preserve"> </w:t>
      </w:r>
      <w:r w:rsidRPr="00A57410">
        <w:rPr>
          <w:b/>
          <w:sz w:val="24"/>
          <w:szCs w:val="24"/>
        </w:rPr>
        <w:t>will not be accepted without this declaration.</w:t>
      </w:r>
    </w:p>
    <w:p w14:paraId="08B293BC" w14:textId="77777777" w:rsidR="00E25A2B" w:rsidRPr="0037230B" w:rsidRDefault="00E25A2B" w:rsidP="00E25A2B">
      <w:pPr>
        <w:adjustRightInd w:val="0"/>
        <w:snapToGrid w:val="0"/>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15" w:type="dxa"/>
          <w:bottom w:w="216" w:type="dxa"/>
          <w:right w:w="115" w:type="dxa"/>
        </w:tblCellMar>
        <w:tblLook w:val="0000" w:firstRow="0" w:lastRow="0" w:firstColumn="0" w:lastColumn="0" w:noHBand="0" w:noVBand="0"/>
      </w:tblPr>
      <w:tblGrid>
        <w:gridCol w:w="9060"/>
      </w:tblGrid>
      <w:tr w:rsidR="00E25A2B" w:rsidRPr="0037230B" w14:paraId="6EE83341" w14:textId="77777777" w:rsidTr="00446D89">
        <w:trPr>
          <w:trHeight w:val="970"/>
        </w:trPr>
        <w:tc>
          <w:tcPr>
            <w:tcW w:w="5000" w:type="pct"/>
            <w:tcBorders>
              <w:left w:val="single" w:sz="4" w:space="0" w:color="auto"/>
            </w:tcBorders>
          </w:tcPr>
          <w:p w14:paraId="45DA3996" w14:textId="77777777" w:rsidR="00E25A2B" w:rsidRPr="0037230B" w:rsidRDefault="00E25A2B" w:rsidP="00446D89">
            <w:pPr>
              <w:pStyle w:val="tabletext"/>
              <w:adjustRightInd w:val="0"/>
              <w:snapToGrid w:val="0"/>
              <w:spacing w:before="0" w:after="0"/>
              <w:rPr>
                <w:rFonts w:ascii="Arial" w:hAnsi="Arial"/>
                <w:sz w:val="22"/>
              </w:rPr>
            </w:pPr>
            <w:r w:rsidRPr="0037230B">
              <w:rPr>
                <w:rFonts w:ascii="Arial" w:hAnsi="Arial"/>
                <w:sz w:val="22"/>
              </w:rPr>
              <w:t>I confirm that:</w:t>
            </w:r>
          </w:p>
          <w:p w14:paraId="5FE0025C" w14:textId="77777777" w:rsidR="00E25A2B" w:rsidRPr="0037230B" w:rsidRDefault="00E25A2B" w:rsidP="00446D89">
            <w:pPr>
              <w:pStyle w:val="tabletext"/>
              <w:adjustRightInd w:val="0"/>
              <w:snapToGrid w:val="0"/>
              <w:spacing w:before="0" w:after="0"/>
              <w:rPr>
                <w:rFonts w:ascii="Arial" w:hAnsi="Arial"/>
                <w:sz w:val="22"/>
              </w:rPr>
            </w:pPr>
          </w:p>
          <w:p w14:paraId="2FC77F94" w14:textId="77777777" w:rsidR="00E25A2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have read and understood the University’s </w:t>
            </w:r>
            <w:r>
              <w:rPr>
                <w:rFonts w:ascii="Arial" w:hAnsi="Arial"/>
                <w:sz w:val="22"/>
              </w:rPr>
              <w:t>Shared Values &amp; Honour Code</w:t>
            </w:r>
            <w:r w:rsidRPr="0037230B">
              <w:rPr>
                <w:rFonts w:ascii="Arial" w:hAnsi="Arial"/>
                <w:sz w:val="22"/>
              </w:rPr>
              <w:t>, including the information on practice</w:t>
            </w:r>
            <w:r>
              <w:rPr>
                <w:rFonts w:ascii="Arial" w:hAnsi="Arial"/>
                <w:sz w:val="22"/>
              </w:rPr>
              <w:t>s</w:t>
            </w:r>
            <w:r w:rsidRPr="0037230B">
              <w:rPr>
                <w:rFonts w:ascii="Arial" w:hAnsi="Arial"/>
                <w:sz w:val="22"/>
              </w:rPr>
              <w:t xml:space="preserve"> </w:t>
            </w:r>
            <w:r w:rsidR="00286370">
              <w:rPr>
                <w:rFonts w:ascii="Arial" w:hAnsi="Arial"/>
                <w:sz w:val="22"/>
              </w:rPr>
              <w:t>concerning the academic integrity</w:t>
            </w:r>
            <w:r w:rsidRPr="0037230B">
              <w:rPr>
                <w:rFonts w:ascii="Arial" w:hAnsi="Arial"/>
                <w:sz w:val="22"/>
              </w:rPr>
              <w:t xml:space="preserve"> </w:t>
            </w:r>
            <w:r>
              <w:rPr>
                <w:rFonts w:ascii="Arial" w:hAnsi="Arial"/>
                <w:sz w:val="22"/>
              </w:rPr>
              <w:t>(</w:t>
            </w:r>
            <w:r w:rsidRPr="0037230B">
              <w:rPr>
                <w:rFonts w:ascii="Arial" w:hAnsi="Arial"/>
                <w:sz w:val="22"/>
              </w:rPr>
              <w:t xml:space="preserve">given in </w:t>
            </w:r>
            <w:hyperlink r:id="rId7" w:history="1">
              <w:r w:rsidRPr="00D3398F">
                <w:rPr>
                  <w:rStyle w:val="Hyperlink"/>
                  <w:rFonts w:ascii="Arial" w:hAnsi="Arial"/>
                  <w:sz w:val="22"/>
                </w:rPr>
                <w:t>http://academicintegrity.ntu.edu.sg/a-guide-to-academic-integrity/</w:t>
              </w:r>
            </w:hyperlink>
            <w:r>
              <w:rPr>
                <w:rFonts w:ascii="Arial" w:hAnsi="Arial"/>
                <w:sz w:val="22"/>
              </w:rPr>
              <w:t xml:space="preserve">) </w:t>
            </w:r>
            <w:r w:rsidRPr="0037230B">
              <w:rPr>
                <w:rFonts w:ascii="Arial" w:hAnsi="Arial"/>
                <w:sz w:val="22"/>
              </w:rPr>
              <w:t xml:space="preserve">and that in the attached </w:t>
            </w:r>
            <w:r>
              <w:rPr>
                <w:rFonts w:ascii="Arial" w:hAnsi="Arial"/>
                <w:sz w:val="22"/>
              </w:rPr>
              <w:t xml:space="preserve">coursework </w:t>
            </w:r>
            <w:r w:rsidRPr="0037230B">
              <w:rPr>
                <w:rFonts w:ascii="Arial" w:hAnsi="Arial"/>
                <w:sz w:val="22"/>
              </w:rPr>
              <w:t xml:space="preserve">submission I have worked within </w:t>
            </w:r>
            <w:r>
              <w:rPr>
                <w:rFonts w:ascii="Arial" w:hAnsi="Arial"/>
                <w:sz w:val="22"/>
              </w:rPr>
              <w:t xml:space="preserve">its </w:t>
            </w:r>
            <w:r w:rsidRPr="0037230B">
              <w:rPr>
                <w:rFonts w:ascii="Arial" w:hAnsi="Arial"/>
                <w:sz w:val="22"/>
              </w:rPr>
              <w:t>expectations</w:t>
            </w:r>
            <w:r>
              <w:rPr>
                <w:rFonts w:ascii="Arial" w:hAnsi="Arial"/>
                <w:sz w:val="22"/>
              </w:rPr>
              <w:t xml:space="preserve"> (</w:t>
            </w:r>
            <w:hyperlink r:id="rId8" w:history="1">
              <w:r w:rsidRPr="00D3398F">
                <w:rPr>
                  <w:rStyle w:val="Hyperlink"/>
                  <w:rFonts w:ascii="Arial" w:hAnsi="Arial"/>
                  <w:sz w:val="22"/>
                </w:rPr>
                <w:t>http://academicintegrity.ntu.edu.sg/shared-values-honour-code/</w:t>
              </w:r>
            </w:hyperlink>
            <w:r>
              <w:rPr>
                <w:rFonts w:ascii="Arial" w:hAnsi="Arial"/>
                <w:sz w:val="22"/>
              </w:rPr>
              <w:t>)</w:t>
            </w:r>
            <w:r w:rsidRPr="0037230B">
              <w:rPr>
                <w:rFonts w:ascii="Arial" w:hAnsi="Arial"/>
                <w:sz w:val="22"/>
              </w:rPr>
              <w:t>.</w:t>
            </w:r>
          </w:p>
          <w:p w14:paraId="137629C9" w14:textId="77777777" w:rsidR="00E25A2B" w:rsidRPr="0037230B" w:rsidRDefault="00E25A2B" w:rsidP="00446D89">
            <w:pPr>
              <w:pStyle w:val="tabletext"/>
              <w:adjustRightInd w:val="0"/>
              <w:snapToGrid w:val="0"/>
              <w:spacing w:before="0" w:after="0"/>
              <w:rPr>
                <w:rFonts w:ascii="Arial" w:hAnsi="Arial"/>
                <w:sz w:val="22"/>
              </w:rPr>
            </w:pPr>
          </w:p>
          <w:p w14:paraId="372DAF67"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 xml:space="preserve">I am aware that failure to act in accordance with the </w:t>
            </w:r>
            <w:r>
              <w:rPr>
                <w:rFonts w:ascii="Arial" w:hAnsi="Arial"/>
                <w:sz w:val="22"/>
              </w:rPr>
              <w:t>University’s Shared Values &amp; Honour Code</w:t>
            </w:r>
            <w:r w:rsidRPr="0037230B">
              <w:rPr>
                <w:rFonts w:ascii="Arial" w:hAnsi="Arial"/>
                <w:sz w:val="22"/>
              </w:rPr>
              <w:t xml:space="preserve"> may lead to the imposition of penalties which</w:t>
            </w:r>
            <w:r>
              <w:rPr>
                <w:rFonts w:ascii="Arial" w:hAnsi="Arial"/>
                <w:sz w:val="22"/>
              </w:rPr>
              <w:t xml:space="preserve"> </w:t>
            </w:r>
            <w:r w:rsidRPr="0037230B">
              <w:rPr>
                <w:rFonts w:ascii="Arial" w:hAnsi="Arial"/>
                <w:sz w:val="22"/>
              </w:rPr>
              <w:t xml:space="preserve">may include </w:t>
            </w:r>
            <w:r>
              <w:rPr>
                <w:rFonts w:ascii="Arial" w:hAnsi="Arial"/>
                <w:sz w:val="22"/>
              </w:rPr>
              <w:t xml:space="preserve">the </w:t>
            </w:r>
            <w:r w:rsidRPr="00672715">
              <w:rPr>
                <w:rFonts w:ascii="Arial" w:hAnsi="Arial"/>
                <w:sz w:val="22"/>
              </w:rPr>
              <w:t>requirement to revise and resubmit an assignment, receiving a lower grade, or receiving an F grade for the assignment</w:t>
            </w:r>
            <w:r>
              <w:rPr>
                <w:rFonts w:ascii="Arial" w:hAnsi="Arial"/>
                <w:sz w:val="22"/>
              </w:rPr>
              <w:t>; suspension from the University</w:t>
            </w:r>
            <w:r w:rsidRPr="00672715">
              <w:rPr>
                <w:rFonts w:ascii="Arial" w:hAnsi="Arial"/>
                <w:sz w:val="22"/>
              </w:rPr>
              <w:t xml:space="preserve"> </w:t>
            </w:r>
            <w:r>
              <w:rPr>
                <w:rFonts w:ascii="Arial" w:hAnsi="Arial"/>
                <w:sz w:val="22"/>
              </w:rPr>
              <w:t xml:space="preserve">or termination </w:t>
            </w:r>
            <w:r w:rsidR="00286370">
              <w:rPr>
                <w:rFonts w:ascii="Arial" w:hAnsi="Arial"/>
                <w:sz w:val="22"/>
              </w:rPr>
              <w:t>of my</w:t>
            </w:r>
            <w:r>
              <w:rPr>
                <w:rFonts w:ascii="Arial" w:hAnsi="Arial"/>
                <w:sz w:val="22"/>
              </w:rPr>
              <w:t xml:space="preserve"> candidature</w:t>
            </w:r>
            <w:r w:rsidRPr="0037230B">
              <w:rPr>
                <w:rFonts w:ascii="Arial" w:hAnsi="Arial"/>
                <w:sz w:val="22"/>
              </w:rPr>
              <w:t>.</w:t>
            </w:r>
          </w:p>
          <w:p w14:paraId="6EAEE2C6" w14:textId="77777777" w:rsidR="00E25A2B" w:rsidRPr="0037230B" w:rsidRDefault="00E25A2B" w:rsidP="00446D89">
            <w:pPr>
              <w:pStyle w:val="tabletext"/>
              <w:adjustRightInd w:val="0"/>
              <w:snapToGrid w:val="0"/>
              <w:spacing w:before="0" w:after="0"/>
              <w:rPr>
                <w:rFonts w:ascii="Arial" w:hAnsi="Arial"/>
                <w:sz w:val="22"/>
              </w:rPr>
            </w:pPr>
          </w:p>
          <w:p w14:paraId="463EB666" w14:textId="77777777" w:rsidR="00E25A2B" w:rsidRPr="0037230B" w:rsidRDefault="00E25A2B" w:rsidP="00E25A2B">
            <w:pPr>
              <w:pStyle w:val="tabletext"/>
              <w:numPr>
                <w:ilvl w:val="0"/>
                <w:numId w:val="1"/>
              </w:numPr>
              <w:adjustRightInd w:val="0"/>
              <w:snapToGrid w:val="0"/>
              <w:spacing w:before="0" w:after="0"/>
              <w:rPr>
                <w:rFonts w:ascii="Arial" w:hAnsi="Arial"/>
                <w:sz w:val="22"/>
              </w:rPr>
            </w:pPr>
            <w:r w:rsidRPr="0037230B">
              <w:rPr>
                <w:rFonts w:ascii="Arial" w:hAnsi="Arial"/>
                <w:sz w:val="22"/>
              </w:rPr>
              <w:t>I consent to the University copying and distributing any or all of my work in any form and using third parties to verify whether my work contains plagiarised material, and for quality assurance purposes.</w:t>
            </w:r>
          </w:p>
        </w:tc>
      </w:tr>
    </w:tbl>
    <w:p w14:paraId="5D033A66" w14:textId="77777777" w:rsidR="00E25A2B" w:rsidRPr="0037230B" w:rsidRDefault="00E25A2B" w:rsidP="00E25A2B">
      <w:pPr>
        <w:adjustRightInd w:val="0"/>
        <w:snapToGrid w:val="0"/>
      </w:pPr>
    </w:p>
    <w:p w14:paraId="5FE44993" w14:textId="77777777" w:rsidR="00A60E75" w:rsidRDefault="00A60E75" w:rsidP="00A60E75">
      <w:pPr>
        <w:adjustRightInd w:val="0"/>
        <w:snapToGrid w:val="0"/>
      </w:pPr>
    </w:p>
    <w:p w14:paraId="53E7632B" w14:textId="1FF698E3" w:rsidR="00A60E75" w:rsidRPr="00AB7202" w:rsidRDefault="008C2E3A" w:rsidP="00A60E75">
      <w:pPr>
        <w:adjustRightInd w:val="0"/>
        <w:snapToGrid w:val="0"/>
      </w:pPr>
      <w:r>
        <w:rPr>
          <w:noProof/>
          <w:sz w:val="20"/>
          <w:lang w:val="en-US"/>
        </w:rPr>
        <mc:AlternateContent>
          <mc:Choice Requires="wps">
            <w:drawing>
              <wp:anchor distT="0" distB="0" distL="114300" distR="114300" simplePos="0" relativeHeight="251659264" behindDoc="0" locked="0" layoutInCell="1" allowOverlap="1" wp14:anchorId="0B9236A0" wp14:editId="55050B7E">
                <wp:simplePos x="0" y="0"/>
                <wp:positionH relativeFrom="column">
                  <wp:posOffset>-43180</wp:posOffset>
                </wp:positionH>
                <wp:positionV relativeFrom="paragraph">
                  <wp:posOffset>93980</wp:posOffset>
                </wp:positionV>
                <wp:extent cx="336550" cy="301625"/>
                <wp:effectExtent l="9525" t="12065" r="6350" b="1016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301625"/>
                        </a:xfrm>
                        <a:prstGeom prst="rect">
                          <a:avLst/>
                        </a:prstGeom>
                        <a:solidFill>
                          <a:srgbClr val="FFFFFF"/>
                        </a:solidFill>
                        <a:ln w="9525">
                          <a:solidFill>
                            <a:srgbClr val="000000"/>
                          </a:solidFill>
                          <a:miter lim="800000"/>
                          <a:headEnd/>
                          <a:tailEnd/>
                        </a:ln>
                      </wps:spPr>
                      <wps:txbx>
                        <w:txbxContent>
                          <w:p w14:paraId="641CBAE2" w14:textId="77777777" w:rsidR="00A60E75" w:rsidRDefault="00A60E75" w:rsidP="00A60E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236A0" id="_x0000_t202" coordsize="21600,21600" o:spt="202" path="m,l,21600r21600,l21600,xe">
                <v:stroke joinstyle="miter"/>
                <v:path gradientshapeok="t" o:connecttype="rect"/>
              </v:shapetype>
              <v:shape id="Text Box 3" o:spid="_x0000_s1026" type="#_x0000_t202" style="position:absolute;left:0;text-align:left;margin-left:-3.4pt;margin-top:7.4pt;width:26.5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">
                <v:textbox>
                  <w:txbxContent>
                    <w:p w14:paraId="641CBAE2" w14:textId="77777777" w:rsidR="00A60E75" w:rsidRDefault="00A60E75" w:rsidP="00A60E75"/>
                  </w:txbxContent>
                </v:textbox>
              </v:shape>
            </w:pict>
          </mc:Fallback>
        </mc:AlternateContent>
      </w:r>
    </w:p>
    <w:p w14:paraId="6ED44F7F" w14:textId="74ACE2CE" w:rsidR="00A60E75" w:rsidRDefault="006F4B4C" w:rsidP="00A60E75">
      <w:pPr>
        <w:adjustRightInd w:val="0"/>
        <w:snapToGrid w:val="0"/>
        <w:rPr>
          <w:b/>
          <w:sz w:val="24"/>
          <w:szCs w:val="24"/>
        </w:rPr>
      </w:pPr>
      <w:r>
        <w:rPr>
          <w:noProof/>
        </w:rPr>
        <mc:AlternateContent>
          <mc:Choice Requires="wpi">
            <w:drawing>
              <wp:anchor distT="0" distB="0" distL="114300" distR="114300" simplePos="0" relativeHeight="251660288" behindDoc="0" locked="0" layoutInCell="1" allowOverlap="1" wp14:anchorId="2785FD50" wp14:editId="44D7C0EE">
                <wp:simplePos x="0" y="0"/>
                <wp:positionH relativeFrom="column">
                  <wp:posOffset>-23276</wp:posOffset>
                </wp:positionH>
                <wp:positionV relativeFrom="paragraph">
                  <wp:posOffset>-29613</wp:posOffset>
                </wp:positionV>
                <wp:extent cx="263520" cy="244800"/>
                <wp:effectExtent l="38100" t="38100" r="41910" b="4762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263520" cy="244800"/>
                      </w14:xfrm>
                    </w14:contentPart>
                  </a:graphicData>
                </a:graphic>
              </wp:anchor>
            </w:drawing>
          </mc:Choice>
          <mc:Fallback>
            <w:pict>
              <v:shapetype w14:anchorId="3E4071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55pt;margin-top:-3.05pt;width:22.2pt;height:2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">
                <v:imagedata r:id="rId10" o:title=""/>
              </v:shape>
            </w:pict>
          </mc:Fallback>
        </mc:AlternateContent>
      </w:r>
      <w:r w:rsidR="00A60E75">
        <w:t xml:space="preserve">         </w:t>
      </w:r>
      <w:r w:rsidR="004E7DEF">
        <w:rPr>
          <w:b/>
          <w:sz w:val="24"/>
          <w:szCs w:val="24"/>
        </w:rPr>
        <w:t>I</w:t>
      </w:r>
      <w:r w:rsidR="00A60E75" w:rsidRPr="00CF2DAE">
        <w:rPr>
          <w:b/>
          <w:sz w:val="24"/>
          <w:szCs w:val="24"/>
        </w:rPr>
        <w:t xml:space="preserve"> have read, and </w:t>
      </w:r>
      <w:r w:rsidR="004E7DEF">
        <w:rPr>
          <w:b/>
          <w:sz w:val="24"/>
          <w:szCs w:val="24"/>
        </w:rPr>
        <w:t>I</w:t>
      </w:r>
      <w:r w:rsidR="00A60E75" w:rsidRPr="00CF2DAE">
        <w:rPr>
          <w:b/>
          <w:sz w:val="24"/>
          <w:szCs w:val="24"/>
        </w:rPr>
        <w:t xml:space="preserve"> accept, the above.</w:t>
      </w:r>
    </w:p>
    <w:p w14:paraId="61FAA409" w14:textId="77777777" w:rsidR="004E7DEF" w:rsidRDefault="004E7DEF" w:rsidP="00A60E75">
      <w:pPr>
        <w:adjustRightInd w:val="0"/>
        <w:snapToGrid w:val="0"/>
        <w:rPr>
          <w:b/>
          <w:sz w:val="24"/>
          <w:szCs w:val="24"/>
        </w:rPr>
      </w:pPr>
    </w:p>
    <w:p w14:paraId="018A6025" w14:textId="77777777" w:rsidR="006F4B4C" w:rsidRDefault="006F4B4C" w:rsidP="006F4B4C">
      <w:pPr>
        <w:adjustRightInd w:val="0"/>
        <w:snapToGrid w:val="0"/>
        <w:spacing w:line="360" w:lineRule="auto"/>
        <w:rPr>
          <w:b/>
          <w:sz w:val="24"/>
          <w:szCs w:val="24"/>
        </w:rPr>
      </w:pPr>
    </w:p>
    <w:p w14:paraId="33D8B646" w14:textId="41BBD90A" w:rsidR="006F4B4C" w:rsidRPr="0037230B" w:rsidRDefault="006F4B4C" w:rsidP="006F4B4C">
      <w:pPr>
        <w:adjustRightInd w:val="0"/>
        <w:snapToGrid w:val="0"/>
        <w:spacing w:line="360" w:lineRule="auto"/>
      </w:pPr>
      <w:r>
        <w:t>Chai Wen Xuan</w:t>
      </w:r>
      <w:r>
        <w:tab/>
      </w:r>
      <w:r>
        <w:tab/>
      </w:r>
      <w:r>
        <w:tab/>
      </w:r>
      <w:r>
        <w:tab/>
      </w:r>
      <w:r>
        <w:tab/>
      </w:r>
      <w:r>
        <w:tab/>
      </w:r>
      <w:r>
        <w:tab/>
      </w:r>
      <w:r>
        <w:tab/>
        <w:t xml:space="preserve">    </w:t>
      </w:r>
      <w:r>
        <w:tab/>
        <w:t>3/2/2022</w:t>
      </w:r>
    </w:p>
    <w:p w14:paraId="1D6E6D3E" w14:textId="77777777" w:rsidR="00A60E75" w:rsidRDefault="00A60E75" w:rsidP="00A60E75">
      <w:pPr>
        <w:adjustRightInd w:val="0"/>
        <w:snapToGrid w:val="0"/>
      </w:pPr>
    </w:p>
    <w:p w14:paraId="2BF600A5" w14:textId="77777777" w:rsidR="004E7DEF" w:rsidRDefault="004E7DEF" w:rsidP="004E7DEF">
      <w:pPr>
        <w:adjustRightInd w:val="0"/>
        <w:snapToGrid w:val="0"/>
        <w:ind w:left="-144" w:right="-720"/>
      </w:pPr>
      <w:r>
        <w:t>Name</w:t>
      </w:r>
      <w:r>
        <w:tab/>
      </w:r>
      <w:r>
        <w:tab/>
      </w:r>
      <w:r>
        <w:tab/>
        <w:t xml:space="preserve">             </w:t>
      </w:r>
      <w:r>
        <w:tab/>
      </w:r>
      <w:r>
        <w:tab/>
      </w:r>
      <w:r>
        <w:tab/>
      </w:r>
      <w:r>
        <w:tab/>
      </w:r>
      <w:r>
        <w:tab/>
      </w:r>
      <w:r>
        <w:tab/>
        <w:t xml:space="preserve">        </w:t>
      </w:r>
      <w:r>
        <w:tab/>
        <w:t>Date</w:t>
      </w:r>
    </w:p>
    <w:p w14:paraId="343C6241" w14:textId="35BFD3AC" w:rsidR="00B16D3F" w:rsidRDefault="00B16D3F" w:rsidP="006F4B4C">
      <w:pPr>
        <w:adjustRightInd w:val="0"/>
        <w:snapToGrid w:val="0"/>
        <w:spacing w:line="360" w:lineRule="auto"/>
        <w:rPr>
          <w:rFonts w:ascii="Times New Roman" w:eastAsiaTheme="minorEastAsia" w:hAnsi="Times New Roman"/>
          <w:sz w:val="24"/>
          <w:szCs w:val="24"/>
          <w:lang w:val="en-SG" w:eastAsia="zh-SG"/>
        </w:rPr>
      </w:pPr>
    </w:p>
    <w:p w14:paraId="1B284348" w14:textId="72A9D3CE"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782F7DF1" w14:textId="50FF8D59"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76DE607A" w14:textId="4C281DA8"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3A06A141" w14:textId="2B6511AE"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5F641C99" w14:textId="1EA9F200"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78B5AA5C" w14:textId="6C558CBF"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29056902" w14:textId="4F9A41AD"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6BD65C6B" w14:textId="19A45528"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5063A2BE" w14:textId="19672A3E"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5C0DA3E0" w14:textId="1254B46D" w:rsidR="006F4B4C" w:rsidRDefault="006F4B4C" w:rsidP="006F4B4C">
      <w:pPr>
        <w:adjustRightInd w:val="0"/>
        <w:snapToGrid w:val="0"/>
        <w:spacing w:line="360" w:lineRule="auto"/>
        <w:rPr>
          <w:rFonts w:ascii="Times New Roman" w:eastAsiaTheme="minorEastAsia" w:hAnsi="Times New Roman"/>
          <w:sz w:val="24"/>
          <w:szCs w:val="24"/>
          <w:lang w:val="en-SG" w:eastAsia="zh-SG"/>
        </w:rPr>
      </w:pPr>
    </w:p>
    <w:p w14:paraId="60ABC45F" w14:textId="1721EE98" w:rsidR="006F4B4C" w:rsidRPr="006F4B4C" w:rsidRDefault="006F4B4C" w:rsidP="006F4B4C">
      <w:pPr>
        <w:adjustRightInd w:val="0"/>
        <w:snapToGrid w:val="0"/>
        <w:spacing w:line="360" w:lineRule="auto"/>
        <w:rPr>
          <w:rFonts w:ascii="Times New Roman" w:eastAsiaTheme="minorEastAsia" w:hAnsi="Times New Roman"/>
          <w:sz w:val="32"/>
          <w:szCs w:val="32"/>
          <w:lang w:val="en-SG" w:eastAsia="zh-SG"/>
        </w:rPr>
      </w:pPr>
      <w:r w:rsidRPr="006F4B4C">
        <w:rPr>
          <w:rFonts w:ascii="Times New Roman" w:eastAsiaTheme="minorEastAsia" w:hAnsi="Times New Roman"/>
          <w:sz w:val="32"/>
          <w:szCs w:val="32"/>
          <w:lang w:val="en-SG" w:eastAsia="zh-SG"/>
        </w:rPr>
        <w:lastRenderedPageBreak/>
        <w:t>Tutorial 2</w:t>
      </w:r>
    </w:p>
    <w:p w14:paraId="0BCB08FA" w14:textId="672F633E" w:rsidR="006F4B4C" w:rsidRDefault="006F4B4C" w:rsidP="006F4B4C">
      <w:p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Lecture 2</w:t>
      </w:r>
    </w:p>
    <w:p w14:paraId="4D3A03AE" w14:textId="77777777" w:rsidR="00945F7C" w:rsidRDefault="006F4B4C" w:rsidP="00945F7C">
      <w:pPr>
        <w:pStyle w:val="ListParagraph"/>
        <w:numPr>
          <w:ilvl w:val="0"/>
          <w:numId w:val="2"/>
        </w:numPr>
        <w:adjustRightInd w:val="0"/>
        <w:snapToGrid w:val="0"/>
        <w:spacing w:line="360" w:lineRule="auto"/>
        <w:rPr>
          <w:rFonts w:ascii="Times New Roman" w:eastAsiaTheme="minorEastAsia" w:hAnsi="Times New Roman"/>
          <w:sz w:val="24"/>
          <w:szCs w:val="24"/>
          <w:lang w:val="en-SG" w:eastAsia="zh-SG"/>
        </w:rPr>
      </w:pPr>
      <w:r w:rsidRPr="00945F7C">
        <w:rPr>
          <w:rFonts w:ascii="Times New Roman" w:eastAsiaTheme="minorEastAsia" w:hAnsi="Times New Roman"/>
          <w:sz w:val="24"/>
          <w:szCs w:val="24"/>
          <w:lang w:val="en-SG" w:eastAsia="zh-SG"/>
        </w:rPr>
        <w:t xml:space="preserve"> </w:t>
      </w:r>
    </w:p>
    <w:p w14:paraId="2CDDBDED" w14:textId="77777777" w:rsidR="00945F7C" w:rsidRDefault="006F4B4C" w:rsidP="00945F7C">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sidRPr="00945F7C">
        <w:rPr>
          <w:rFonts w:ascii="Times New Roman" w:eastAsiaTheme="minorEastAsia" w:hAnsi="Times New Roman"/>
          <w:sz w:val="24"/>
          <w:szCs w:val="24"/>
          <w:lang w:val="en-SG" w:eastAsia="zh-SG"/>
        </w:rPr>
        <w:t>Task Environment:</w:t>
      </w:r>
    </w:p>
    <w:p w14:paraId="28EF3CA7" w14:textId="77777777" w:rsidR="00945F7C" w:rsidRDefault="006159E3" w:rsidP="00945F7C">
      <w:pPr>
        <w:pStyle w:val="ListParagraph"/>
        <w:numPr>
          <w:ilvl w:val="2"/>
          <w:numId w:val="2"/>
        </w:numPr>
        <w:adjustRightInd w:val="0"/>
        <w:snapToGrid w:val="0"/>
        <w:spacing w:line="360" w:lineRule="auto"/>
        <w:rPr>
          <w:rFonts w:ascii="Times New Roman" w:eastAsiaTheme="minorEastAsia" w:hAnsi="Times New Roman"/>
          <w:sz w:val="24"/>
          <w:szCs w:val="24"/>
          <w:lang w:val="en-SG" w:eastAsia="zh-SG"/>
        </w:rPr>
      </w:pPr>
      <w:r w:rsidRPr="00945F7C">
        <w:rPr>
          <w:rFonts w:ascii="Times New Roman" w:eastAsiaTheme="minorEastAsia" w:hAnsi="Times New Roman"/>
          <w:sz w:val="24"/>
          <w:szCs w:val="24"/>
          <w:lang w:val="en-SG" w:eastAsia="zh-SG"/>
        </w:rPr>
        <w:t xml:space="preserve">Competitors: </w:t>
      </w:r>
      <w:proofErr w:type="spellStart"/>
      <w:r w:rsidRPr="00945F7C">
        <w:rPr>
          <w:rFonts w:ascii="Times New Roman" w:eastAsiaTheme="minorEastAsia" w:hAnsi="Times New Roman"/>
          <w:sz w:val="24"/>
          <w:szCs w:val="24"/>
          <w:lang w:val="en-SG" w:eastAsia="zh-SG"/>
        </w:rPr>
        <w:t>Wecare</w:t>
      </w:r>
      <w:proofErr w:type="spellEnd"/>
      <w:r w:rsidRPr="00945F7C">
        <w:rPr>
          <w:rFonts w:ascii="Times New Roman" w:eastAsiaTheme="minorEastAsia" w:hAnsi="Times New Roman"/>
          <w:sz w:val="24"/>
          <w:szCs w:val="24"/>
          <w:lang w:val="en-SG" w:eastAsia="zh-SG"/>
        </w:rPr>
        <w:t xml:space="preserve"> has a competitors that put a similar massage chair  into the market at the same time, causing the bad sales result of the new launch product from </w:t>
      </w:r>
      <w:proofErr w:type="spellStart"/>
      <w:r w:rsidRPr="00945F7C">
        <w:rPr>
          <w:rFonts w:ascii="Times New Roman" w:eastAsiaTheme="minorEastAsia" w:hAnsi="Times New Roman"/>
          <w:sz w:val="24"/>
          <w:szCs w:val="24"/>
          <w:lang w:val="en-SG" w:eastAsia="zh-SG"/>
        </w:rPr>
        <w:t>Wecare</w:t>
      </w:r>
      <w:proofErr w:type="spellEnd"/>
      <w:r w:rsidRPr="00945F7C">
        <w:rPr>
          <w:rFonts w:ascii="Times New Roman" w:eastAsiaTheme="minorEastAsia" w:hAnsi="Times New Roman"/>
          <w:sz w:val="24"/>
          <w:szCs w:val="24"/>
          <w:lang w:val="en-SG" w:eastAsia="zh-SG"/>
        </w:rPr>
        <w:t>.</w:t>
      </w:r>
    </w:p>
    <w:p w14:paraId="52E0D372" w14:textId="2D0138C2" w:rsidR="001226E8" w:rsidRPr="001226E8" w:rsidRDefault="006159E3" w:rsidP="001226E8">
      <w:pPr>
        <w:pStyle w:val="ListParagraph"/>
        <w:numPr>
          <w:ilvl w:val="2"/>
          <w:numId w:val="2"/>
        </w:numPr>
        <w:adjustRightInd w:val="0"/>
        <w:snapToGrid w:val="0"/>
        <w:spacing w:line="360" w:lineRule="auto"/>
        <w:rPr>
          <w:rFonts w:ascii="Times New Roman" w:eastAsiaTheme="minorEastAsia" w:hAnsi="Times New Roman"/>
          <w:sz w:val="24"/>
          <w:szCs w:val="24"/>
          <w:lang w:val="en-SG" w:eastAsia="zh-SG"/>
        </w:rPr>
      </w:pPr>
      <w:proofErr w:type="spellStart"/>
      <w:r w:rsidRPr="00945F7C">
        <w:rPr>
          <w:rFonts w:ascii="Times New Roman" w:eastAsiaTheme="minorEastAsia" w:hAnsi="Times New Roman"/>
          <w:sz w:val="24"/>
          <w:szCs w:val="24"/>
          <w:lang w:val="en-SG" w:eastAsia="zh-SG"/>
        </w:rPr>
        <w:t>Labor</w:t>
      </w:r>
      <w:proofErr w:type="spellEnd"/>
      <w:r w:rsidRPr="00945F7C">
        <w:rPr>
          <w:rFonts w:ascii="Times New Roman" w:eastAsiaTheme="minorEastAsia" w:hAnsi="Times New Roman"/>
          <w:sz w:val="24"/>
          <w:szCs w:val="24"/>
          <w:lang w:val="en-SG" w:eastAsia="zh-SG"/>
        </w:rPr>
        <w:t xml:space="preserve"> Market: </w:t>
      </w:r>
      <w:proofErr w:type="spellStart"/>
      <w:r w:rsidRPr="00945F7C">
        <w:rPr>
          <w:rFonts w:ascii="Times New Roman" w:eastAsiaTheme="minorEastAsia" w:hAnsi="Times New Roman"/>
          <w:sz w:val="24"/>
          <w:szCs w:val="24"/>
          <w:lang w:val="en-SG" w:eastAsia="zh-SG"/>
        </w:rPr>
        <w:t>Wecare</w:t>
      </w:r>
      <w:proofErr w:type="spellEnd"/>
      <w:r w:rsidRPr="00945F7C">
        <w:rPr>
          <w:rFonts w:ascii="Times New Roman" w:eastAsiaTheme="minorEastAsia" w:hAnsi="Times New Roman"/>
          <w:sz w:val="24"/>
          <w:szCs w:val="24"/>
          <w:lang w:val="en-SG" w:eastAsia="zh-SG"/>
        </w:rPr>
        <w:t xml:space="preserve"> provides well company perks for the employees to attract more </w:t>
      </w:r>
      <w:r w:rsidRPr="00945F7C">
        <w:rPr>
          <w:rFonts w:ascii="Times New Roman" w:eastAsiaTheme="minorEastAsia" w:hAnsi="Times New Roman"/>
          <w:sz w:val="24"/>
          <w:szCs w:val="24"/>
          <w:lang w:val="en-US" w:eastAsia="zh-CN"/>
        </w:rPr>
        <w:t>high quality staff to work with the company.</w:t>
      </w:r>
    </w:p>
    <w:p w14:paraId="49A05C30" w14:textId="77777777" w:rsidR="00945F7C" w:rsidRDefault="0035324D" w:rsidP="00945F7C">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sidRPr="00945F7C">
        <w:rPr>
          <w:rFonts w:ascii="Times New Roman" w:eastAsiaTheme="minorEastAsia" w:hAnsi="Times New Roman"/>
          <w:sz w:val="24"/>
          <w:szCs w:val="24"/>
          <w:lang w:val="en-SG" w:eastAsia="zh-SG"/>
        </w:rPr>
        <w:t>General environment:</w:t>
      </w:r>
    </w:p>
    <w:p w14:paraId="5DA83D6A" w14:textId="1647554E" w:rsidR="0035324D" w:rsidRPr="00945F7C" w:rsidRDefault="0035324D" w:rsidP="00945F7C">
      <w:pPr>
        <w:pStyle w:val="ListParagraph"/>
        <w:numPr>
          <w:ilvl w:val="2"/>
          <w:numId w:val="2"/>
        </w:numPr>
        <w:adjustRightInd w:val="0"/>
        <w:snapToGrid w:val="0"/>
        <w:spacing w:line="360" w:lineRule="auto"/>
        <w:rPr>
          <w:rFonts w:ascii="Times New Roman" w:eastAsiaTheme="minorEastAsia" w:hAnsi="Times New Roman"/>
          <w:sz w:val="24"/>
          <w:szCs w:val="24"/>
          <w:lang w:val="en-SG" w:eastAsia="zh-SG"/>
        </w:rPr>
      </w:pPr>
      <w:r w:rsidRPr="00945F7C">
        <w:rPr>
          <w:rFonts w:ascii="Times New Roman" w:eastAsiaTheme="minorEastAsia" w:hAnsi="Times New Roman"/>
          <w:sz w:val="24"/>
          <w:szCs w:val="24"/>
          <w:lang w:val="en-SG" w:eastAsia="zh-SG"/>
        </w:rPr>
        <w:t xml:space="preserve">Technological: </w:t>
      </w:r>
      <w:proofErr w:type="spellStart"/>
      <w:r w:rsidRPr="00945F7C">
        <w:rPr>
          <w:rFonts w:ascii="Times New Roman" w:eastAsiaTheme="minorEastAsia" w:hAnsi="Times New Roman"/>
          <w:sz w:val="24"/>
          <w:szCs w:val="24"/>
          <w:lang w:val="en-SG" w:eastAsia="zh-SG"/>
        </w:rPr>
        <w:t>Wecare</w:t>
      </w:r>
      <w:proofErr w:type="spellEnd"/>
      <w:r w:rsidRPr="00945F7C">
        <w:rPr>
          <w:rFonts w:ascii="Times New Roman" w:eastAsiaTheme="minorEastAsia" w:hAnsi="Times New Roman"/>
          <w:sz w:val="24"/>
          <w:szCs w:val="24"/>
          <w:lang w:val="en-SG" w:eastAsia="zh-SG"/>
        </w:rPr>
        <w:t xml:space="preserve"> implements a virtual assistant robot in the retail stores to enhance customer service experience.</w:t>
      </w:r>
    </w:p>
    <w:p w14:paraId="2F0C30B0" w14:textId="01B48FB5" w:rsidR="0035324D" w:rsidRDefault="0035324D" w:rsidP="0035324D">
      <w:pPr>
        <w:adjustRightInd w:val="0"/>
        <w:snapToGrid w:val="0"/>
        <w:spacing w:line="360" w:lineRule="auto"/>
        <w:rPr>
          <w:rFonts w:ascii="Times New Roman" w:eastAsiaTheme="minorEastAsia" w:hAnsi="Times New Roman"/>
          <w:sz w:val="24"/>
          <w:szCs w:val="24"/>
          <w:lang w:val="en-SG" w:eastAsia="zh-SG"/>
        </w:rPr>
      </w:pPr>
    </w:p>
    <w:p w14:paraId="2C7FC39C" w14:textId="04F58213" w:rsidR="00945F7C" w:rsidRPr="00945F7C" w:rsidRDefault="00945F7C" w:rsidP="00945F7C">
      <w:pPr>
        <w:pStyle w:val="ListParagraph"/>
        <w:numPr>
          <w:ilvl w:val="0"/>
          <w:numId w:val="2"/>
        </w:numPr>
        <w:adjustRightInd w:val="0"/>
        <w:snapToGrid w:val="0"/>
        <w:spacing w:line="360" w:lineRule="auto"/>
        <w:rPr>
          <w:rFonts w:ascii="Times New Roman" w:eastAsiaTheme="minorEastAsia" w:hAnsi="Times New Roman"/>
          <w:sz w:val="24"/>
          <w:szCs w:val="24"/>
          <w:lang w:val="en-SG" w:eastAsia="zh-SG"/>
        </w:rPr>
      </w:pPr>
    </w:p>
    <w:p w14:paraId="7882D2EC" w14:textId="3A4EB2D0" w:rsidR="00945F7C" w:rsidRDefault="00945F7C" w:rsidP="00945F7C">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sidRPr="00945F7C">
        <w:rPr>
          <w:rFonts w:ascii="Times New Roman" w:eastAsiaTheme="minorEastAsia" w:hAnsi="Times New Roman"/>
          <w:sz w:val="24"/>
          <w:szCs w:val="24"/>
          <w:lang w:val="en-SG" w:eastAsia="zh-SG"/>
        </w:rPr>
        <w:t>Economic</w:t>
      </w:r>
      <w:r>
        <w:rPr>
          <w:rFonts w:ascii="Times New Roman" w:eastAsiaTheme="minorEastAsia" w:hAnsi="Times New Roman"/>
          <w:sz w:val="24"/>
          <w:szCs w:val="24"/>
          <w:lang w:val="en-SG" w:eastAsia="zh-SG"/>
        </w:rPr>
        <w:t xml:space="preserve"> Responsibility: </w:t>
      </w:r>
    </w:p>
    <w:p w14:paraId="0C2E01F3" w14:textId="50A69C65" w:rsidR="00945F7C" w:rsidRDefault="00945F7C" w:rsidP="00945F7C">
      <w:pPr>
        <w:pStyle w:val="ListParagraph"/>
        <w:adjustRightInd w:val="0"/>
        <w:snapToGrid w:val="0"/>
        <w:spacing w:line="360" w:lineRule="auto"/>
        <w:ind w:left="1080"/>
        <w:rPr>
          <w:rFonts w:ascii="Times New Roman" w:eastAsiaTheme="minorEastAsia" w:hAnsi="Times New Roman"/>
          <w:sz w:val="24"/>
          <w:szCs w:val="24"/>
          <w:lang w:val="en-SG" w:eastAsia="zh-SG"/>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need to be profitable to be able to continue the business and operates the whole company to pay for all the cost such as employees salary, outsourcing payment.</w:t>
      </w:r>
    </w:p>
    <w:p w14:paraId="22CAB81E" w14:textId="3F75480E" w:rsidR="00945F7C" w:rsidRDefault="00945F7C" w:rsidP="00945F7C">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Legal Responsibility:</w:t>
      </w:r>
    </w:p>
    <w:p w14:paraId="115A16BB" w14:textId="39B0924C" w:rsidR="00945F7C" w:rsidRDefault="00945F7C" w:rsidP="00945F7C">
      <w:pPr>
        <w:pStyle w:val="ListParagraph"/>
        <w:adjustRightInd w:val="0"/>
        <w:snapToGrid w:val="0"/>
        <w:spacing w:line="360" w:lineRule="auto"/>
        <w:ind w:left="1080"/>
        <w:rPr>
          <w:rFonts w:ascii="Times New Roman" w:eastAsiaTheme="minorEastAsia" w:hAnsi="Times New Roman"/>
          <w:sz w:val="24"/>
          <w:szCs w:val="24"/>
          <w:lang w:val="en-SG" w:eastAsia="zh-SG"/>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need to obey the law by paying taxes to government and follow the rules. </w:t>
      </w:r>
    </w:p>
    <w:p w14:paraId="3AF4A02E" w14:textId="0C1364F9" w:rsidR="00945F7C" w:rsidRDefault="00945F7C" w:rsidP="00945F7C">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Ethical Responsibility:</w:t>
      </w:r>
    </w:p>
    <w:p w14:paraId="5F155562" w14:textId="094761E6" w:rsidR="00945F7C" w:rsidRDefault="00945F7C" w:rsidP="00945F7C">
      <w:pPr>
        <w:pStyle w:val="ListParagraph"/>
        <w:adjustRightInd w:val="0"/>
        <w:snapToGrid w:val="0"/>
        <w:spacing w:line="360" w:lineRule="auto"/>
        <w:ind w:left="1080"/>
        <w:rPr>
          <w:rFonts w:ascii="Times New Roman" w:eastAsiaTheme="minorEastAsia" w:hAnsi="Times New Roman"/>
          <w:sz w:val="24"/>
          <w:szCs w:val="24"/>
          <w:lang w:val="en-SG" w:eastAsia="zh-SG"/>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can improve labour policies to </w:t>
      </w:r>
      <w:r w:rsidR="00141857">
        <w:rPr>
          <w:rFonts w:ascii="Times New Roman" w:eastAsiaTheme="minorEastAsia" w:hAnsi="Times New Roman"/>
          <w:sz w:val="24"/>
          <w:szCs w:val="24"/>
          <w:lang w:val="en-SG" w:eastAsia="zh-SG"/>
        </w:rPr>
        <w:t>create a positive environment for all employees.</w:t>
      </w:r>
    </w:p>
    <w:p w14:paraId="12836B08" w14:textId="2F62DA4A" w:rsidR="00141857" w:rsidRDefault="00141857" w:rsidP="00141857">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Discretionary Responsibility:</w:t>
      </w:r>
    </w:p>
    <w:p w14:paraId="7E5D0619" w14:textId="60EED295" w:rsidR="00141857" w:rsidRDefault="00141857" w:rsidP="00141857">
      <w:pPr>
        <w:pStyle w:val="ListParagraph"/>
        <w:adjustRightInd w:val="0"/>
        <w:snapToGrid w:val="0"/>
        <w:spacing w:line="360" w:lineRule="auto"/>
        <w:ind w:left="1080"/>
        <w:rPr>
          <w:rFonts w:ascii="Times New Roman" w:eastAsiaTheme="minorEastAsia" w:hAnsi="Times New Roman"/>
          <w:sz w:val="24"/>
          <w:szCs w:val="24"/>
          <w:lang w:val="en-US" w:eastAsia="zh-CN"/>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can engage in community service program, volunteer program. For example, donating their products to </w:t>
      </w:r>
      <w:r>
        <w:rPr>
          <w:rFonts w:ascii="Times New Roman" w:eastAsiaTheme="minorEastAsia" w:hAnsi="Times New Roman"/>
          <w:sz w:val="24"/>
          <w:szCs w:val="24"/>
          <w:lang w:val="en-US" w:eastAsia="zh-CN"/>
        </w:rPr>
        <w:t>Nursing home.</w:t>
      </w:r>
    </w:p>
    <w:p w14:paraId="45117BB7" w14:textId="77777777" w:rsidR="00141857" w:rsidRDefault="00141857" w:rsidP="00141857">
      <w:pPr>
        <w:pStyle w:val="ListParagraph"/>
        <w:adjustRightInd w:val="0"/>
        <w:snapToGrid w:val="0"/>
        <w:spacing w:line="360" w:lineRule="auto"/>
        <w:ind w:left="1080"/>
        <w:rPr>
          <w:rFonts w:ascii="Times New Roman" w:eastAsiaTheme="minorEastAsia" w:hAnsi="Times New Roman"/>
          <w:sz w:val="24"/>
          <w:szCs w:val="24"/>
          <w:lang w:val="en-US" w:eastAsia="zh-CN"/>
        </w:rPr>
      </w:pPr>
    </w:p>
    <w:p w14:paraId="3B9C55FE" w14:textId="2334E339" w:rsidR="007E0667" w:rsidRPr="007E0667" w:rsidRDefault="00141857" w:rsidP="007E0667">
      <w:pPr>
        <w:pStyle w:val="ListParagraph"/>
        <w:numPr>
          <w:ilvl w:val="0"/>
          <w:numId w:val="2"/>
        </w:numPr>
        <w:adjustRightInd w:val="0"/>
        <w:snapToGrid w:val="0"/>
        <w:spacing w:line="360" w:lineRule="auto"/>
        <w:rPr>
          <w:rFonts w:ascii="Times New Roman" w:eastAsiaTheme="minorEastAsia" w:hAnsi="Times New Roman"/>
          <w:sz w:val="24"/>
          <w:szCs w:val="24"/>
          <w:lang w:val="en-US" w:eastAsia="zh-CN"/>
        </w:rPr>
      </w:pPr>
      <w:proofErr w:type="spellStart"/>
      <w:r>
        <w:rPr>
          <w:rFonts w:ascii="Times New Roman" w:eastAsiaTheme="minorEastAsia" w:hAnsi="Times New Roman"/>
          <w:sz w:val="24"/>
          <w:szCs w:val="24"/>
          <w:lang w:val="en-US" w:eastAsia="zh-CN"/>
        </w:rPr>
        <w:t>Wecare</w:t>
      </w:r>
      <w:proofErr w:type="spellEnd"/>
      <w:r>
        <w:rPr>
          <w:rFonts w:ascii="Times New Roman" w:eastAsiaTheme="minorEastAsia" w:hAnsi="Times New Roman"/>
          <w:sz w:val="24"/>
          <w:szCs w:val="24"/>
          <w:lang w:val="en-US" w:eastAsia="zh-CN"/>
        </w:rPr>
        <w:t xml:space="preserve"> </w:t>
      </w:r>
      <w:r w:rsidR="00C269C5">
        <w:rPr>
          <w:rFonts w:ascii="Times New Roman" w:eastAsiaTheme="minorEastAsia" w:hAnsi="Times New Roman"/>
          <w:sz w:val="24"/>
          <w:szCs w:val="24"/>
          <w:lang w:val="en-US" w:eastAsia="zh-CN"/>
        </w:rPr>
        <w:t>has an</w:t>
      </w:r>
      <w:r>
        <w:rPr>
          <w:rFonts w:ascii="Times New Roman" w:eastAsiaTheme="minorEastAsia" w:hAnsi="Times New Roman"/>
          <w:sz w:val="24"/>
          <w:szCs w:val="24"/>
          <w:lang w:val="en-US" w:eastAsia="zh-CN"/>
        </w:rPr>
        <w:t xml:space="preserve"> involvement culture, it </w:t>
      </w:r>
      <w:r w:rsidR="007E0667">
        <w:rPr>
          <w:rFonts w:ascii="Times New Roman" w:eastAsiaTheme="minorEastAsia" w:hAnsi="Times New Roman"/>
          <w:sz w:val="24"/>
          <w:szCs w:val="24"/>
          <w:lang w:val="en-US" w:eastAsia="zh-CN"/>
        </w:rPr>
        <w:t>operates in a</w:t>
      </w:r>
      <w:r>
        <w:rPr>
          <w:rFonts w:ascii="Times New Roman" w:eastAsiaTheme="minorEastAsia" w:hAnsi="Times New Roman"/>
          <w:sz w:val="24"/>
          <w:szCs w:val="24"/>
          <w:lang w:val="en-US" w:eastAsia="zh-CN"/>
        </w:rPr>
        <w:t xml:space="preserve"> high flexibility </w:t>
      </w:r>
      <w:r w:rsidR="007E0667">
        <w:rPr>
          <w:rFonts w:ascii="Times New Roman" w:eastAsiaTheme="minorEastAsia" w:hAnsi="Times New Roman"/>
          <w:sz w:val="24"/>
          <w:szCs w:val="24"/>
          <w:lang w:val="en-US" w:eastAsia="zh-CN"/>
        </w:rPr>
        <w:t xml:space="preserve">environment </w:t>
      </w:r>
      <w:r>
        <w:rPr>
          <w:rFonts w:ascii="Times New Roman" w:eastAsiaTheme="minorEastAsia" w:hAnsi="Times New Roman"/>
          <w:sz w:val="24"/>
          <w:szCs w:val="24"/>
          <w:lang w:val="en-US" w:eastAsia="zh-CN"/>
        </w:rPr>
        <w:t xml:space="preserve">and focus more on Internal Strategic. For the flexibility part, </w:t>
      </w:r>
      <w:proofErr w:type="spellStart"/>
      <w:r>
        <w:rPr>
          <w:rFonts w:ascii="Times New Roman" w:eastAsiaTheme="minorEastAsia" w:hAnsi="Times New Roman"/>
          <w:sz w:val="24"/>
          <w:szCs w:val="24"/>
          <w:lang w:val="en-US" w:eastAsia="zh-CN"/>
        </w:rPr>
        <w:t>Wecare</w:t>
      </w:r>
      <w:proofErr w:type="spellEnd"/>
      <w:r>
        <w:rPr>
          <w:rFonts w:ascii="Times New Roman" w:eastAsiaTheme="minorEastAsia" w:hAnsi="Times New Roman"/>
          <w:sz w:val="24"/>
          <w:szCs w:val="24"/>
          <w:lang w:val="en-US" w:eastAsia="zh-CN"/>
        </w:rPr>
        <w:t xml:space="preserve"> </w:t>
      </w:r>
      <w:r w:rsidR="007E0667">
        <w:rPr>
          <w:rFonts w:ascii="Times New Roman" w:eastAsiaTheme="minorEastAsia" w:hAnsi="Times New Roman"/>
          <w:sz w:val="24"/>
          <w:szCs w:val="24"/>
          <w:lang w:val="en-US" w:eastAsia="zh-CN"/>
        </w:rPr>
        <w:t xml:space="preserve">acts fast to implements a decision which is to advertise more on the new products when an opponent appear in the market. For the Internal Strategic, </w:t>
      </w:r>
      <w:proofErr w:type="spellStart"/>
      <w:r w:rsidR="007E0667">
        <w:rPr>
          <w:rFonts w:ascii="Times New Roman" w:eastAsiaTheme="minorEastAsia" w:hAnsi="Times New Roman"/>
          <w:sz w:val="24"/>
          <w:szCs w:val="24"/>
          <w:lang w:val="en-US" w:eastAsia="zh-CN"/>
        </w:rPr>
        <w:t>Wecare</w:t>
      </w:r>
      <w:proofErr w:type="spellEnd"/>
      <w:r w:rsidR="007E0667">
        <w:rPr>
          <w:rFonts w:ascii="Times New Roman" w:eastAsiaTheme="minorEastAsia" w:hAnsi="Times New Roman"/>
          <w:sz w:val="24"/>
          <w:szCs w:val="24"/>
          <w:lang w:val="en-US" w:eastAsia="zh-CN"/>
        </w:rPr>
        <w:t xml:space="preserve"> has generous company perks for employees, for example, employees will be given opportunities for taking on other job roles.</w:t>
      </w:r>
    </w:p>
    <w:p w14:paraId="6F25843A" w14:textId="77777777" w:rsidR="006159E3" w:rsidRPr="006F4B4C" w:rsidRDefault="006159E3" w:rsidP="00E56B3C">
      <w:pPr>
        <w:pStyle w:val="ListParagraph"/>
        <w:adjustRightInd w:val="0"/>
        <w:snapToGrid w:val="0"/>
        <w:spacing w:line="360" w:lineRule="auto"/>
        <w:jc w:val="right"/>
        <w:rPr>
          <w:rFonts w:ascii="Times New Roman" w:eastAsiaTheme="minorEastAsia" w:hAnsi="Times New Roman"/>
          <w:sz w:val="24"/>
          <w:szCs w:val="24"/>
          <w:lang w:val="en-SG" w:eastAsia="zh-SG"/>
        </w:rPr>
      </w:pPr>
    </w:p>
    <w:p w14:paraId="68F67C73" w14:textId="5F0D5FE5" w:rsidR="007E0667" w:rsidRDefault="007E0667" w:rsidP="007E0667">
      <w:p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lastRenderedPageBreak/>
        <w:t>Lecture 3</w:t>
      </w:r>
    </w:p>
    <w:p w14:paraId="1F24CE1A" w14:textId="6203833A" w:rsidR="00356956" w:rsidRDefault="00356956" w:rsidP="007E0667">
      <w:pPr>
        <w:adjustRightInd w:val="0"/>
        <w:snapToGrid w:val="0"/>
        <w:spacing w:line="360" w:lineRule="auto"/>
        <w:rPr>
          <w:rFonts w:ascii="Times New Roman" w:eastAsiaTheme="minorEastAsia" w:hAnsi="Times New Roman"/>
          <w:sz w:val="24"/>
          <w:szCs w:val="24"/>
          <w:lang w:val="en-SG" w:eastAsia="zh-SG"/>
        </w:rPr>
      </w:pPr>
    </w:p>
    <w:p w14:paraId="3BCE225C" w14:textId="1233B6CC" w:rsidR="00356956" w:rsidRDefault="00356956" w:rsidP="007E0667">
      <w:pPr>
        <w:adjustRightInd w:val="0"/>
        <w:snapToGrid w:val="0"/>
        <w:spacing w:line="360" w:lineRule="auto"/>
        <w:rPr>
          <w:rFonts w:ascii="Times New Roman" w:eastAsiaTheme="minorEastAsia" w:hAnsi="Times New Roman"/>
          <w:sz w:val="24"/>
          <w:szCs w:val="24"/>
          <w:lang w:val="en-US" w:eastAsia="zh-CN"/>
        </w:rPr>
      </w:pPr>
      <w:r>
        <w:rPr>
          <w:rFonts w:ascii="Times New Roman" w:eastAsiaTheme="minorEastAsia" w:hAnsi="Times New Roman" w:hint="eastAsia"/>
          <w:sz w:val="24"/>
          <w:szCs w:val="24"/>
          <w:lang w:val="en-SG" w:eastAsia="zh-CN"/>
        </w:rPr>
        <w:t>Diagnosis</w:t>
      </w:r>
      <w:r>
        <w:rPr>
          <w:rFonts w:ascii="Times New Roman" w:eastAsiaTheme="minorEastAsia" w:hAnsi="Times New Roman"/>
          <w:sz w:val="24"/>
          <w:szCs w:val="24"/>
          <w:lang w:val="en-SG" w:eastAsia="zh-CN"/>
        </w:rPr>
        <w:t xml:space="preserve"> </w:t>
      </w:r>
      <w:r>
        <w:rPr>
          <w:rFonts w:ascii="Times New Roman" w:eastAsiaTheme="minorEastAsia" w:hAnsi="Times New Roman"/>
          <w:sz w:val="24"/>
          <w:szCs w:val="24"/>
          <w:lang w:val="en-US" w:eastAsia="zh-CN"/>
        </w:rPr>
        <w:t>and Analysis:</w:t>
      </w:r>
    </w:p>
    <w:p w14:paraId="64F8641C" w14:textId="6CC331B7" w:rsidR="00356956" w:rsidRPr="00356956" w:rsidRDefault="00356956" w:rsidP="007E0667">
      <w:pPr>
        <w:adjustRightInd w:val="0"/>
        <w:snapToGrid w:val="0"/>
        <w:spacing w:line="360" w:lineRule="auto"/>
        <w:rPr>
          <w:rFonts w:ascii="Times New Roman" w:eastAsiaTheme="minorEastAsia" w:hAnsi="Times New Roman"/>
          <w:sz w:val="24"/>
          <w:szCs w:val="24"/>
          <w:lang w:val="en-US" w:eastAsia="zh-SG"/>
        </w:rPr>
      </w:pPr>
      <w:proofErr w:type="spellStart"/>
      <w:r>
        <w:rPr>
          <w:rFonts w:ascii="Times New Roman" w:eastAsiaTheme="minorEastAsia" w:hAnsi="Times New Roman"/>
          <w:sz w:val="24"/>
          <w:szCs w:val="24"/>
          <w:lang w:val="en-US" w:eastAsia="zh-CN"/>
        </w:rPr>
        <w:t>Wecare</w:t>
      </w:r>
      <w:proofErr w:type="spellEnd"/>
      <w:r>
        <w:rPr>
          <w:rFonts w:ascii="Times New Roman" w:eastAsiaTheme="minorEastAsia" w:hAnsi="Times New Roman"/>
          <w:sz w:val="24"/>
          <w:szCs w:val="24"/>
          <w:lang w:val="en-US" w:eastAsia="zh-CN"/>
        </w:rPr>
        <w:t xml:space="preserve"> did </w:t>
      </w:r>
      <w:proofErr w:type="spellStart"/>
      <w:r>
        <w:rPr>
          <w:rFonts w:ascii="Times New Roman" w:eastAsiaTheme="minorEastAsia" w:hAnsi="Times New Roman"/>
          <w:sz w:val="24"/>
          <w:szCs w:val="24"/>
          <w:lang w:val="en-US" w:eastAsia="zh-CN"/>
        </w:rPr>
        <w:t>no</w:t>
      </w:r>
      <w:proofErr w:type="spellEnd"/>
      <w:r>
        <w:rPr>
          <w:rFonts w:ascii="Times New Roman" w:eastAsiaTheme="minorEastAsia" w:hAnsi="Times New Roman"/>
          <w:sz w:val="24"/>
          <w:szCs w:val="24"/>
          <w:lang w:val="en-US" w:eastAsia="zh-CN"/>
        </w:rPr>
        <w:t xml:space="preserve"> do research on both customer and competitors. It appears </w:t>
      </w:r>
      <w:r>
        <w:rPr>
          <w:rFonts w:ascii="Times New Roman" w:eastAsiaTheme="minorEastAsia" w:hAnsi="Times New Roman"/>
          <w:sz w:val="24"/>
          <w:szCs w:val="24"/>
          <w:lang w:val="en-SG" w:eastAsia="zh-SG"/>
        </w:rPr>
        <w:t xml:space="preserve">that there is a </w:t>
      </w:r>
      <w:proofErr w:type="gramStart"/>
      <w:r>
        <w:rPr>
          <w:rFonts w:ascii="Times New Roman" w:eastAsiaTheme="minorEastAsia" w:hAnsi="Times New Roman"/>
          <w:sz w:val="24"/>
          <w:szCs w:val="24"/>
          <w:lang w:val="en-SG" w:eastAsia="zh-SG"/>
        </w:rPr>
        <w:t>competitors</w:t>
      </w:r>
      <w:proofErr w:type="gramEnd"/>
      <w:r>
        <w:rPr>
          <w:rFonts w:ascii="Times New Roman" w:eastAsiaTheme="minorEastAsia" w:hAnsi="Times New Roman"/>
          <w:sz w:val="24"/>
          <w:szCs w:val="24"/>
          <w:lang w:val="en-SG" w:eastAsia="zh-SG"/>
        </w:rPr>
        <w:t xml:space="preserve"> which is also working on a similar products.</w:t>
      </w:r>
      <w:r>
        <w:rPr>
          <w:rFonts w:ascii="Times New Roman" w:eastAsiaTheme="minorEastAsia" w:hAnsi="Times New Roman"/>
          <w:sz w:val="24"/>
          <w:szCs w:val="24"/>
          <w:lang w:val="en-SG" w:eastAsia="zh-SG"/>
        </w:rPr>
        <w:t xml:space="preserve"> </w:t>
      </w:r>
    </w:p>
    <w:p w14:paraId="3C988EEA" w14:textId="3525ADB6" w:rsidR="007E0667" w:rsidRDefault="00C269C5" w:rsidP="007E0667">
      <w:pPr>
        <w:pStyle w:val="ListParagraph"/>
        <w:numPr>
          <w:ilvl w:val="0"/>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Steps not done well:</w:t>
      </w:r>
    </w:p>
    <w:p w14:paraId="0185F9A2" w14:textId="7BB4B091" w:rsidR="00C269C5" w:rsidRDefault="00C269C5" w:rsidP="00C269C5">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Recognition o</w:t>
      </w:r>
      <w:r w:rsidR="00EC5397">
        <w:rPr>
          <w:rFonts w:ascii="Times New Roman" w:eastAsiaTheme="minorEastAsia" w:hAnsi="Times New Roman"/>
          <w:sz w:val="24"/>
          <w:szCs w:val="24"/>
          <w:lang w:val="en-SG" w:eastAsia="zh-SG"/>
        </w:rPr>
        <w:t>f Decision Requirement</w:t>
      </w:r>
    </w:p>
    <w:p w14:paraId="5DE6AD20" w14:textId="09D41730" w:rsidR="00EC5397" w:rsidRDefault="00FD69A1" w:rsidP="00EC5397">
      <w:pPr>
        <w:pStyle w:val="ListParagraph"/>
        <w:numPr>
          <w:ilvl w:val="2"/>
          <w:numId w:val="2"/>
        </w:numPr>
        <w:adjustRightInd w:val="0"/>
        <w:snapToGrid w:val="0"/>
        <w:spacing w:line="360" w:lineRule="auto"/>
        <w:rPr>
          <w:rFonts w:ascii="Times New Roman" w:eastAsiaTheme="minorEastAsia" w:hAnsi="Times New Roman"/>
          <w:sz w:val="24"/>
          <w:szCs w:val="24"/>
          <w:lang w:val="en-SG" w:eastAsia="zh-SG"/>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did not identify the opportunity well as it appears that there is a competitors which is also working on a similar products.</w:t>
      </w:r>
    </w:p>
    <w:p w14:paraId="2DF06373" w14:textId="758C879A" w:rsidR="00EC5397" w:rsidRDefault="00EC5397" w:rsidP="00EC5397">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Diagnosis and Analysis of Causes:</w:t>
      </w:r>
    </w:p>
    <w:p w14:paraId="2B3B1D20" w14:textId="076A23B5" w:rsidR="00EC5397" w:rsidRDefault="00EC5397" w:rsidP="00EC5397">
      <w:pPr>
        <w:pStyle w:val="ListParagraph"/>
        <w:numPr>
          <w:ilvl w:val="2"/>
          <w:numId w:val="2"/>
        </w:numPr>
        <w:adjustRightInd w:val="0"/>
        <w:snapToGrid w:val="0"/>
        <w:spacing w:line="360" w:lineRule="auto"/>
        <w:rPr>
          <w:rFonts w:ascii="Times New Roman" w:eastAsiaTheme="minorEastAsia" w:hAnsi="Times New Roman"/>
          <w:sz w:val="24"/>
          <w:szCs w:val="24"/>
          <w:lang w:val="en-SG" w:eastAsia="zh-SG"/>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did not do research</w:t>
      </w:r>
      <w:r w:rsidR="00FD69A1">
        <w:rPr>
          <w:rFonts w:ascii="Times New Roman" w:eastAsiaTheme="minorEastAsia" w:hAnsi="Times New Roman"/>
          <w:sz w:val="24"/>
          <w:szCs w:val="24"/>
          <w:lang w:val="en-SG" w:eastAsia="zh-SG"/>
        </w:rPr>
        <w:t xml:space="preserve"> from existing customer on their needs of one premium massage chair, to understand the underlying causal factors of producing the product.</w:t>
      </w:r>
    </w:p>
    <w:p w14:paraId="39E8ED49" w14:textId="063A7145" w:rsidR="00EC5397" w:rsidRDefault="00EC5397" w:rsidP="00EC5397">
      <w:pPr>
        <w:pStyle w:val="ListParagraph"/>
        <w:numPr>
          <w:ilvl w:val="1"/>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Development of Alternatives:</w:t>
      </w:r>
    </w:p>
    <w:p w14:paraId="0094D213" w14:textId="00D7AEB1" w:rsidR="00FD69A1" w:rsidRDefault="00EC5397" w:rsidP="00FD69A1">
      <w:pPr>
        <w:pStyle w:val="ListParagraph"/>
        <w:numPr>
          <w:ilvl w:val="2"/>
          <w:numId w:val="2"/>
        </w:numPr>
        <w:adjustRightInd w:val="0"/>
        <w:snapToGrid w:val="0"/>
        <w:spacing w:line="360" w:lineRule="auto"/>
        <w:rPr>
          <w:rFonts w:ascii="Times New Roman" w:eastAsiaTheme="minorEastAsia" w:hAnsi="Times New Roman"/>
          <w:sz w:val="24"/>
          <w:szCs w:val="24"/>
          <w:lang w:val="en-SG" w:eastAsia="zh-SG"/>
        </w:rPr>
      </w:pP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never focus on developing other alternatives and only works on one solution, which is the </w:t>
      </w:r>
      <w:proofErr w:type="spellStart"/>
      <w:r>
        <w:rPr>
          <w:rFonts w:ascii="Times New Roman" w:eastAsiaTheme="minorEastAsia" w:hAnsi="Times New Roman"/>
          <w:sz w:val="24"/>
          <w:szCs w:val="24"/>
          <w:lang w:val="en-SG" w:eastAsia="zh-SG"/>
        </w:rPr>
        <w:t>MyCare</w:t>
      </w:r>
      <w:proofErr w:type="spellEnd"/>
      <w:r>
        <w:rPr>
          <w:rFonts w:ascii="Times New Roman" w:eastAsiaTheme="minorEastAsia" w:hAnsi="Times New Roman"/>
          <w:sz w:val="24"/>
          <w:szCs w:val="24"/>
          <w:lang w:val="en-SG" w:eastAsia="zh-SG"/>
        </w:rPr>
        <w:t xml:space="preserve"> massage chair, which is a high quality and expensive product. </w:t>
      </w:r>
      <w:proofErr w:type="spellStart"/>
      <w:r>
        <w:rPr>
          <w:rFonts w:ascii="Times New Roman" w:eastAsiaTheme="minorEastAsia" w:hAnsi="Times New Roman"/>
          <w:sz w:val="24"/>
          <w:szCs w:val="24"/>
          <w:lang w:val="en-SG" w:eastAsia="zh-SG"/>
        </w:rPr>
        <w:t>Altho</w:t>
      </w:r>
      <w:proofErr w:type="spellEnd"/>
      <w:r>
        <w:rPr>
          <w:rFonts w:ascii="Times New Roman" w:eastAsiaTheme="minorEastAsia" w:hAnsi="Times New Roman"/>
          <w:sz w:val="24"/>
          <w:szCs w:val="24"/>
          <w:lang w:val="en-SG" w:eastAsia="zh-SG"/>
        </w:rPr>
        <w:t xml:space="preserve"> is will have high income, it also comes with high risk.</w:t>
      </w:r>
    </w:p>
    <w:p w14:paraId="6D556A61" w14:textId="77777777" w:rsidR="00480547" w:rsidRDefault="00480547" w:rsidP="00480547">
      <w:pPr>
        <w:pStyle w:val="ListParagraph"/>
        <w:adjustRightInd w:val="0"/>
        <w:snapToGrid w:val="0"/>
        <w:spacing w:line="360" w:lineRule="auto"/>
        <w:ind w:left="1800"/>
        <w:rPr>
          <w:rFonts w:ascii="Times New Roman" w:eastAsiaTheme="minorEastAsia" w:hAnsi="Times New Roman"/>
          <w:sz w:val="24"/>
          <w:szCs w:val="24"/>
          <w:lang w:val="en-SG" w:eastAsia="zh-SG"/>
        </w:rPr>
      </w:pPr>
    </w:p>
    <w:p w14:paraId="51126650" w14:textId="7CDE1F60" w:rsidR="00480547" w:rsidRDefault="00480547" w:rsidP="00480547">
      <w:pPr>
        <w:adjustRightInd w:val="0"/>
        <w:snapToGrid w:val="0"/>
        <w:spacing w:line="360" w:lineRule="auto"/>
        <w:ind w:left="300"/>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 xml:space="preserve">Suggestion: </w:t>
      </w:r>
      <w:proofErr w:type="spellStart"/>
      <w:r>
        <w:rPr>
          <w:rFonts w:ascii="Times New Roman" w:eastAsiaTheme="minorEastAsia" w:hAnsi="Times New Roman"/>
          <w:sz w:val="24"/>
          <w:szCs w:val="24"/>
          <w:lang w:val="en-SG" w:eastAsia="zh-SG"/>
        </w:rPr>
        <w:t>Wecare</w:t>
      </w:r>
      <w:proofErr w:type="spellEnd"/>
      <w:r>
        <w:rPr>
          <w:rFonts w:ascii="Times New Roman" w:eastAsiaTheme="minorEastAsia" w:hAnsi="Times New Roman"/>
          <w:sz w:val="24"/>
          <w:szCs w:val="24"/>
          <w:lang w:val="en-SG" w:eastAsia="zh-SG"/>
        </w:rPr>
        <w:t xml:space="preserve"> needs to communicate more with the customer, for example. A survey can be published to existing customer/ new customer to ask if there is a will to have a premium massage chair in their home.</w:t>
      </w:r>
    </w:p>
    <w:p w14:paraId="1E1FF826" w14:textId="4B7F8765" w:rsidR="00480547" w:rsidRDefault="00480547" w:rsidP="00480547">
      <w:pPr>
        <w:adjustRightInd w:val="0"/>
        <w:snapToGrid w:val="0"/>
        <w:spacing w:line="360" w:lineRule="auto"/>
        <w:rPr>
          <w:rFonts w:ascii="Times New Roman" w:eastAsiaTheme="minorEastAsia" w:hAnsi="Times New Roman"/>
          <w:sz w:val="24"/>
          <w:szCs w:val="24"/>
          <w:lang w:val="en-SG" w:eastAsia="zh-SG"/>
        </w:rPr>
      </w:pPr>
    </w:p>
    <w:p w14:paraId="767A135E" w14:textId="06E3FB7F" w:rsidR="00480547" w:rsidRDefault="00480547" w:rsidP="00480547">
      <w:pPr>
        <w:pStyle w:val="ListParagraph"/>
        <w:numPr>
          <w:ilvl w:val="0"/>
          <w:numId w:val="2"/>
        </w:numPr>
        <w:adjustRightInd w:val="0"/>
        <w:snapToGrid w:val="0"/>
        <w:spacing w:line="360" w:lineRule="auto"/>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The reasons that managers make poor decision if because of Cognitive Bias and Emotional Bias.</w:t>
      </w:r>
    </w:p>
    <w:p w14:paraId="257C5CC4" w14:textId="02438EFA" w:rsidR="00480547" w:rsidRDefault="000E7B84" w:rsidP="00480547">
      <w:pPr>
        <w:pStyle w:val="ListParagraph"/>
        <w:adjustRightInd w:val="0"/>
        <w:snapToGrid w:val="0"/>
        <w:spacing w:line="360" w:lineRule="auto"/>
        <w:ind w:left="360"/>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 xml:space="preserve">The poor decision I have made is that I never focus on the most important thing that I need to done. The cause of it is I’m always overconfidence that I can do anything </w:t>
      </w:r>
      <w:proofErr w:type="spellStart"/>
      <w:r>
        <w:rPr>
          <w:rFonts w:ascii="Times New Roman" w:eastAsiaTheme="minorEastAsia" w:hAnsi="Times New Roman"/>
          <w:sz w:val="24"/>
          <w:szCs w:val="24"/>
          <w:lang w:val="en-SG" w:eastAsia="zh-SG"/>
        </w:rPr>
        <w:t>esality</w:t>
      </w:r>
      <w:proofErr w:type="spellEnd"/>
      <w:r>
        <w:rPr>
          <w:rFonts w:ascii="Times New Roman" w:eastAsiaTheme="minorEastAsia" w:hAnsi="Times New Roman"/>
          <w:sz w:val="24"/>
          <w:szCs w:val="24"/>
          <w:lang w:val="en-SG" w:eastAsia="zh-SG"/>
        </w:rPr>
        <w:t xml:space="preserve"> and influenced by emotions to </w:t>
      </w:r>
      <w:r w:rsidR="00BF572A">
        <w:rPr>
          <w:rFonts w:ascii="Times New Roman" w:eastAsiaTheme="minorEastAsia" w:hAnsi="Times New Roman"/>
          <w:sz w:val="24"/>
          <w:szCs w:val="24"/>
          <w:lang w:val="en-SG" w:eastAsia="zh-SG"/>
        </w:rPr>
        <w:t>procrastinate.</w:t>
      </w:r>
    </w:p>
    <w:p w14:paraId="111D2A65" w14:textId="446AD734" w:rsidR="00084EFD" w:rsidRPr="00480547" w:rsidRDefault="00084EFD" w:rsidP="00480547">
      <w:pPr>
        <w:pStyle w:val="ListParagraph"/>
        <w:adjustRightInd w:val="0"/>
        <w:snapToGrid w:val="0"/>
        <w:spacing w:line="360" w:lineRule="auto"/>
        <w:ind w:left="360"/>
        <w:rPr>
          <w:rFonts w:ascii="Times New Roman" w:eastAsiaTheme="minorEastAsia" w:hAnsi="Times New Roman"/>
          <w:sz w:val="24"/>
          <w:szCs w:val="24"/>
          <w:lang w:val="en-SG" w:eastAsia="zh-SG"/>
        </w:rPr>
      </w:pPr>
      <w:r>
        <w:rPr>
          <w:rFonts w:ascii="Times New Roman" w:eastAsiaTheme="minorEastAsia" w:hAnsi="Times New Roman"/>
          <w:sz w:val="24"/>
          <w:szCs w:val="24"/>
          <w:lang w:val="en-SG" w:eastAsia="zh-SG"/>
        </w:rPr>
        <w:t xml:space="preserve">I will need to do a </w:t>
      </w:r>
      <w:proofErr w:type="spellStart"/>
      <w:r>
        <w:rPr>
          <w:rFonts w:ascii="Times New Roman" w:eastAsiaTheme="minorEastAsia" w:hAnsi="Times New Roman"/>
          <w:sz w:val="24"/>
          <w:szCs w:val="24"/>
          <w:lang w:val="en-SG" w:eastAsia="zh-SG"/>
        </w:rPr>
        <w:t>postmortem</w:t>
      </w:r>
      <w:proofErr w:type="spellEnd"/>
      <w:r>
        <w:rPr>
          <w:rFonts w:ascii="Times New Roman" w:eastAsiaTheme="minorEastAsia" w:hAnsi="Times New Roman"/>
          <w:sz w:val="24"/>
          <w:szCs w:val="24"/>
          <w:lang w:val="en-SG" w:eastAsia="zh-SG"/>
        </w:rPr>
        <w:t xml:space="preserve"> every time I made a bad decision so I can remember the lesson and avoid it next time.</w:t>
      </w:r>
    </w:p>
    <w:sectPr w:rsidR="00084EFD" w:rsidRPr="00480547" w:rsidSect="00B16D3F">
      <w:headerReference w:type="default" r:id="rId11"/>
      <w:pgSz w:w="11906" w:h="16838" w:code="9"/>
      <w:pgMar w:top="1418" w:right="1418" w:bottom="1418" w:left="1418" w:header="578"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03C80" w14:textId="77777777" w:rsidR="003828EC" w:rsidRDefault="003828EC" w:rsidP="00446D89">
      <w:r>
        <w:separator/>
      </w:r>
    </w:p>
  </w:endnote>
  <w:endnote w:type="continuationSeparator" w:id="0">
    <w:p w14:paraId="2FD7E56E" w14:textId="77777777" w:rsidR="003828EC" w:rsidRDefault="003828EC" w:rsidP="00446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5AACC" w14:textId="77777777" w:rsidR="003828EC" w:rsidRDefault="003828EC" w:rsidP="00446D89">
      <w:r>
        <w:separator/>
      </w:r>
    </w:p>
  </w:footnote>
  <w:footnote w:type="continuationSeparator" w:id="0">
    <w:p w14:paraId="141C25F7" w14:textId="77777777" w:rsidR="003828EC" w:rsidRDefault="003828EC" w:rsidP="00446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53CE" w14:textId="77777777" w:rsidR="00180573" w:rsidRPr="00180573" w:rsidRDefault="00180573">
    <w:pPr>
      <w:pStyle w:val="Header"/>
      <w:rPr>
        <w:b/>
        <w:sz w:val="24"/>
        <w:szCs w:val="24"/>
      </w:rPr>
    </w:pPr>
    <w:r w:rsidRPr="00180573">
      <w:rPr>
        <w:b/>
        <w:sz w:val="24"/>
        <w:szCs w:val="24"/>
      </w:rPr>
      <w:t xml:space="preserve">BU8601 – Cover page for </w:t>
    </w:r>
    <w:r w:rsidR="004E7DEF">
      <w:rPr>
        <w:b/>
        <w:sz w:val="24"/>
        <w:szCs w:val="24"/>
      </w:rPr>
      <w:t>Tutorial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9F"/>
    <w:multiLevelType w:val="hybridMultilevel"/>
    <w:tmpl w:val="BF8044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496DE5"/>
    <w:multiLevelType w:val="hybridMultilevel"/>
    <w:tmpl w:val="B4AEF064"/>
    <w:lvl w:ilvl="0" w:tplc="B4E08EB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336CF8"/>
    <w:multiLevelType w:val="hybridMultilevel"/>
    <w:tmpl w:val="EDA8022E"/>
    <w:lvl w:ilvl="0" w:tplc="FF22753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2B68C4"/>
    <w:multiLevelType w:val="hybridMultilevel"/>
    <w:tmpl w:val="2936767C"/>
    <w:lvl w:ilvl="0" w:tplc="CED42606">
      <w:start w:val="1"/>
      <w:numFmt w:val="decimal"/>
      <w:lvlText w:val="%1."/>
      <w:lvlJc w:val="left"/>
      <w:pPr>
        <w:ind w:left="360" w:hanging="360"/>
      </w:pPr>
      <w:rPr>
        <w:rFonts w:ascii="Times New Roman" w:eastAsiaTheme="minorEastAsia" w:hAnsi="Times New Roman" w:cs="Times New Roman"/>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6337545"/>
    <w:multiLevelType w:val="hybridMultilevel"/>
    <w:tmpl w:val="B434E40E"/>
    <w:lvl w:ilvl="0" w:tplc="A59CCE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2B"/>
    <w:rsid w:val="00035B3D"/>
    <w:rsid w:val="00084EFD"/>
    <w:rsid w:val="00090D46"/>
    <w:rsid w:val="000E7B84"/>
    <w:rsid w:val="00116D1F"/>
    <w:rsid w:val="001226E8"/>
    <w:rsid w:val="00141857"/>
    <w:rsid w:val="00180573"/>
    <w:rsid w:val="001A458A"/>
    <w:rsid w:val="002158A8"/>
    <w:rsid w:val="00224107"/>
    <w:rsid w:val="00286370"/>
    <w:rsid w:val="002A7DFC"/>
    <w:rsid w:val="002B7DE6"/>
    <w:rsid w:val="003112EB"/>
    <w:rsid w:val="00342801"/>
    <w:rsid w:val="0035324D"/>
    <w:rsid w:val="00356956"/>
    <w:rsid w:val="00365864"/>
    <w:rsid w:val="003828EC"/>
    <w:rsid w:val="00386CD8"/>
    <w:rsid w:val="00446D89"/>
    <w:rsid w:val="00480547"/>
    <w:rsid w:val="004A2436"/>
    <w:rsid w:val="004E7DEF"/>
    <w:rsid w:val="00502F37"/>
    <w:rsid w:val="00504A11"/>
    <w:rsid w:val="00517B47"/>
    <w:rsid w:val="005567EC"/>
    <w:rsid w:val="005D64D9"/>
    <w:rsid w:val="0061411A"/>
    <w:rsid w:val="006159E3"/>
    <w:rsid w:val="00666C99"/>
    <w:rsid w:val="006E3459"/>
    <w:rsid w:val="006F4B4C"/>
    <w:rsid w:val="007E0667"/>
    <w:rsid w:val="007E136C"/>
    <w:rsid w:val="008C2E3A"/>
    <w:rsid w:val="008E4C1F"/>
    <w:rsid w:val="00930C3A"/>
    <w:rsid w:val="00945F7C"/>
    <w:rsid w:val="009E2CA9"/>
    <w:rsid w:val="009F1CF9"/>
    <w:rsid w:val="00A57410"/>
    <w:rsid w:val="00A60E75"/>
    <w:rsid w:val="00A715DE"/>
    <w:rsid w:val="00AD7CA1"/>
    <w:rsid w:val="00AF7DFB"/>
    <w:rsid w:val="00B16D3F"/>
    <w:rsid w:val="00BF572A"/>
    <w:rsid w:val="00C269C5"/>
    <w:rsid w:val="00CF2DAE"/>
    <w:rsid w:val="00D820A6"/>
    <w:rsid w:val="00D9010E"/>
    <w:rsid w:val="00E12609"/>
    <w:rsid w:val="00E25A2B"/>
    <w:rsid w:val="00E45731"/>
    <w:rsid w:val="00E56B3C"/>
    <w:rsid w:val="00E7588A"/>
    <w:rsid w:val="00E84A95"/>
    <w:rsid w:val="00EC5397"/>
    <w:rsid w:val="00F47899"/>
    <w:rsid w:val="00FC5248"/>
    <w:rsid w:val="00FD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44583"/>
  <w15:docId w15:val="{285A71C0-12FE-4C56-96D5-35481FC0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2B"/>
    <w:pPr>
      <w:jc w:val="both"/>
    </w:pPr>
    <w:rPr>
      <w:rFonts w:ascii="Arial" w:eastAsia="Times New Roman" w:hAnsi="Arial"/>
      <w:sz w:val="22"/>
      <w:lang w:val="en-AU"/>
    </w:rPr>
  </w:style>
  <w:style w:type="paragraph" w:styleId="Heading1">
    <w:name w:val="heading 1"/>
    <w:basedOn w:val="Normal"/>
    <w:next w:val="Normal"/>
    <w:link w:val="Heading1Char"/>
    <w:qFormat/>
    <w:rsid w:val="00E25A2B"/>
    <w:pPr>
      <w:spacing w:before="480"/>
      <w:contextualSpacing/>
      <w:outlineLvl w:val="0"/>
    </w:pPr>
    <w:rPr>
      <w:rFonts w:eastAsia="SimHe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25A2B"/>
    <w:rPr>
      <w:rFonts w:ascii="Arial" w:eastAsia="SimHei" w:hAnsi="Arial" w:cs="Times New Roman"/>
      <w:b/>
      <w:bCs/>
      <w:sz w:val="32"/>
      <w:szCs w:val="28"/>
      <w:lang w:val="en-AU"/>
    </w:rPr>
  </w:style>
  <w:style w:type="character" w:styleId="Strong">
    <w:name w:val="Strong"/>
    <w:uiPriority w:val="22"/>
    <w:qFormat/>
    <w:rsid w:val="00E25A2B"/>
    <w:rPr>
      <w:b/>
      <w:bCs/>
    </w:rPr>
  </w:style>
  <w:style w:type="character" w:styleId="Hyperlink">
    <w:name w:val="Hyperlink"/>
    <w:rsid w:val="00E25A2B"/>
    <w:rPr>
      <w:color w:val="0000FF"/>
      <w:u w:val="single"/>
    </w:rPr>
  </w:style>
  <w:style w:type="paragraph" w:customStyle="1" w:styleId="Title1">
    <w:name w:val="Title1"/>
    <w:basedOn w:val="Normal"/>
    <w:rsid w:val="00E25A2B"/>
    <w:pPr>
      <w:jc w:val="left"/>
    </w:pPr>
    <w:rPr>
      <w:rFonts w:ascii="Lucida Sans" w:hAnsi="Lucida Sans"/>
      <w:b/>
      <w:bCs/>
      <w:sz w:val="36"/>
      <w:szCs w:val="36"/>
      <w:lang w:val="en-GB" w:eastAsia="en-GB"/>
    </w:rPr>
  </w:style>
  <w:style w:type="paragraph" w:customStyle="1" w:styleId="tabletext">
    <w:name w:val="table text"/>
    <w:basedOn w:val="Normal"/>
    <w:rsid w:val="00E25A2B"/>
    <w:pPr>
      <w:spacing w:before="60" w:after="60"/>
      <w:ind w:right="113"/>
      <w:jc w:val="left"/>
    </w:pPr>
    <w:rPr>
      <w:rFonts w:ascii="Lucida Sans" w:hAnsi="Lucida Sans"/>
      <w:sz w:val="18"/>
      <w:szCs w:val="24"/>
      <w:lang w:val="en-GB" w:eastAsia="en-GB"/>
    </w:rPr>
  </w:style>
  <w:style w:type="paragraph" w:styleId="Header">
    <w:name w:val="header"/>
    <w:basedOn w:val="Normal"/>
    <w:link w:val="HeaderChar"/>
    <w:uiPriority w:val="99"/>
    <w:unhideWhenUsed/>
    <w:rsid w:val="00446D89"/>
    <w:pPr>
      <w:tabs>
        <w:tab w:val="center" w:pos="4680"/>
        <w:tab w:val="right" w:pos="9360"/>
      </w:tabs>
    </w:pPr>
  </w:style>
  <w:style w:type="character" w:customStyle="1" w:styleId="HeaderChar">
    <w:name w:val="Header Char"/>
    <w:link w:val="Header"/>
    <w:uiPriority w:val="99"/>
    <w:rsid w:val="00446D89"/>
    <w:rPr>
      <w:rFonts w:ascii="Arial" w:eastAsia="Times New Roman" w:hAnsi="Arial"/>
      <w:sz w:val="22"/>
      <w:lang w:val="en-AU"/>
    </w:rPr>
  </w:style>
  <w:style w:type="paragraph" w:styleId="Footer">
    <w:name w:val="footer"/>
    <w:basedOn w:val="Normal"/>
    <w:link w:val="FooterChar"/>
    <w:uiPriority w:val="99"/>
    <w:unhideWhenUsed/>
    <w:rsid w:val="00446D89"/>
    <w:pPr>
      <w:tabs>
        <w:tab w:val="center" w:pos="4680"/>
        <w:tab w:val="right" w:pos="9360"/>
      </w:tabs>
    </w:pPr>
  </w:style>
  <w:style w:type="character" w:customStyle="1" w:styleId="FooterChar">
    <w:name w:val="Footer Char"/>
    <w:link w:val="Footer"/>
    <w:uiPriority w:val="99"/>
    <w:rsid w:val="00446D89"/>
    <w:rPr>
      <w:rFonts w:ascii="Arial" w:eastAsia="Times New Roman" w:hAnsi="Arial"/>
      <w:sz w:val="22"/>
      <w:lang w:val="en-AU"/>
    </w:rPr>
  </w:style>
  <w:style w:type="character" w:styleId="FollowedHyperlink">
    <w:name w:val="FollowedHyperlink"/>
    <w:uiPriority w:val="99"/>
    <w:semiHidden/>
    <w:unhideWhenUsed/>
    <w:rsid w:val="00446D89"/>
    <w:rPr>
      <w:color w:val="800080"/>
      <w:u w:val="single"/>
    </w:rPr>
  </w:style>
  <w:style w:type="paragraph" w:styleId="ListParagraph">
    <w:name w:val="List Paragraph"/>
    <w:basedOn w:val="Normal"/>
    <w:uiPriority w:val="34"/>
    <w:qFormat/>
    <w:rsid w:val="006F4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1562">
      <w:bodyDiv w:val="1"/>
      <w:marLeft w:val="0"/>
      <w:marRight w:val="0"/>
      <w:marTop w:val="0"/>
      <w:marBottom w:val="0"/>
      <w:divBdr>
        <w:top w:val="none" w:sz="0" w:space="0" w:color="auto"/>
        <w:left w:val="none" w:sz="0" w:space="0" w:color="auto"/>
        <w:bottom w:val="none" w:sz="0" w:space="0" w:color="auto"/>
        <w:right w:val="none" w:sz="0" w:space="0" w:color="auto"/>
      </w:divBdr>
      <w:divsChild>
        <w:div w:id="1457748187">
          <w:marLeft w:val="0"/>
          <w:marRight w:val="0"/>
          <w:marTop w:val="0"/>
          <w:marBottom w:val="0"/>
          <w:divBdr>
            <w:top w:val="none" w:sz="0" w:space="0" w:color="auto"/>
            <w:left w:val="none" w:sz="0" w:space="0" w:color="auto"/>
            <w:bottom w:val="none" w:sz="0" w:space="0" w:color="auto"/>
            <w:right w:val="none" w:sz="0" w:space="0" w:color="auto"/>
          </w:divBdr>
          <w:divsChild>
            <w:div w:id="1976329062">
              <w:marLeft w:val="0"/>
              <w:marRight w:val="0"/>
              <w:marTop w:val="0"/>
              <w:marBottom w:val="0"/>
              <w:divBdr>
                <w:top w:val="none" w:sz="0" w:space="0" w:color="auto"/>
                <w:left w:val="none" w:sz="0" w:space="0" w:color="auto"/>
                <w:bottom w:val="none" w:sz="0" w:space="0" w:color="auto"/>
                <w:right w:val="none" w:sz="0" w:space="0" w:color="auto"/>
              </w:divBdr>
              <w:divsChild>
                <w:div w:id="2464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4487">
      <w:bodyDiv w:val="1"/>
      <w:marLeft w:val="0"/>
      <w:marRight w:val="0"/>
      <w:marTop w:val="0"/>
      <w:marBottom w:val="0"/>
      <w:divBdr>
        <w:top w:val="none" w:sz="0" w:space="0" w:color="auto"/>
        <w:left w:val="none" w:sz="0" w:space="0" w:color="auto"/>
        <w:bottom w:val="none" w:sz="0" w:space="0" w:color="auto"/>
        <w:right w:val="none" w:sz="0" w:space="0" w:color="auto"/>
      </w:divBdr>
      <w:divsChild>
        <w:div w:id="1998414846">
          <w:marLeft w:val="0"/>
          <w:marRight w:val="0"/>
          <w:marTop w:val="0"/>
          <w:marBottom w:val="0"/>
          <w:divBdr>
            <w:top w:val="none" w:sz="0" w:space="0" w:color="auto"/>
            <w:left w:val="none" w:sz="0" w:space="0" w:color="auto"/>
            <w:bottom w:val="none" w:sz="0" w:space="0" w:color="auto"/>
            <w:right w:val="none" w:sz="0" w:space="0" w:color="auto"/>
          </w:divBdr>
          <w:divsChild>
            <w:div w:id="2056535955">
              <w:marLeft w:val="0"/>
              <w:marRight w:val="0"/>
              <w:marTop w:val="0"/>
              <w:marBottom w:val="0"/>
              <w:divBdr>
                <w:top w:val="none" w:sz="0" w:space="0" w:color="auto"/>
                <w:left w:val="none" w:sz="0" w:space="0" w:color="auto"/>
                <w:bottom w:val="none" w:sz="0" w:space="0" w:color="auto"/>
                <w:right w:val="none" w:sz="0" w:space="0" w:color="auto"/>
              </w:divBdr>
              <w:divsChild>
                <w:div w:id="233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4077">
      <w:bodyDiv w:val="1"/>
      <w:marLeft w:val="0"/>
      <w:marRight w:val="0"/>
      <w:marTop w:val="0"/>
      <w:marBottom w:val="0"/>
      <w:divBdr>
        <w:top w:val="none" w:sz="0" w:space="0" w:color="auto"/>
        <w:left w:val="none" w:sz="0" w:space="0" w:color="auto"/>
        <w:bottom w:val="none" w:sz="0" w:space="0" w:color="auto"/>
        <w:right w:val="none" w:sz="0" w:space="0" w:color="auto"/>
      </w:divBdr>
      <w:divsChild>
        <w:div w:id="853769270">
          <w:marLeft w:val="0"/>
          <w:marRight w:val="0"/>
          <w:marTop w:val="0"/>
          <w:marBottom w:val="0"/>
          <w:divBdr>
            <w:top w:val="none" w:sz="0" w:space="0" w:color="auto"/>
            <w:left w:val="none" w:sz="0" w:space="0" w:color="auto"/>
            <w:bottom w:val="none" w:sz="0" w:space="0" w:color="auto"/>
            <w:right w:val="none" w:sz="0" w:space="0" w:color="auto"/>
          </w:divBdr>
          <w:divsChild>
            <w:div w:id="1759014017">
              <w:marLeft w:val="0"/>
              <w:marRight w:val="0"/>
              <w:marTop w:val="0"/>
              <w:marBottom w:val="0"/>
              <w:divBdr>
                <w:top w:val="none" w:sz="0" w:space="0" w:color="auto"/>
                <w:left w:val="none" w:sz="0" w:space="0" w:color="auto"/>
                <w:bottom w:val="none" w:sz="0" w:space="0" w:color="auto"/>
                <w:right w:val="none" w:sz="0" w:space="0" w:color="auto"/>
              </w:divBdr>
              <w:divsChild>
                <w:div w:id="10665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959">
      <w:bodyDiv w:val="1"/>
      <w:marLeft w:val="0"/>
      <w:marRight w:val="0"/>
      <w:marTop w:val="0"/>
      <w:marBottom w:val="0"/>
      <w:divBdr>
        <w:top w:val="none" w:sz="0" w:space="0" w:color="auto"/>
        <w:left w:val="none" w:sz="0" w:space="0" w:color="auto"/>
        <w:bottom w:val="none" w:sz="0" w:space="0" w:color="auto"/>
        <w:right w:val="none" w:sz="0" w:space="0" w:color="auto"/>
      </w:divBdr>
      <w:divsChild>
        <w:div w:id="1222133017">
          <w:marLeft w:val="0"/>
          <w:marRight w:val="0"/>
          <w:marTop w:val="0"/>
          <w:marBottom w:val="0"/>
          <w:divBdr>
            <w:top w:val="none" w:sz="0" w:space="0" w:color="auto"/>
            <w:left w:val="none" w:sz="0" w:space="0" w:color="auto"/>
            <w:bottom w:val="none" w:sz="0" w:space="0" w:color="auto"/>
            <w:right w:val="none" w:sz="0" w:space="0" w:color="auto"/>
          </w:divBdr>
          <w:divsChild>
            <w:div w:id="417023256">
              <w:marLeft w:val="0"/>
              <w:marRight w:val="0"/>
              <w:marTop w:val="0"/>
              <w:marBottom w:val="0"/>
              <w:divBdr>
                <w:top w:val="none" w:sz="0" w:space="0" w:color="auto"/>
                <w:left w:val="none" w:sz="0" w:space="0" w:color="auto"/>
                <w:bottom w:val="none" w:sz="0" w:space="0" w:color="auto"/>
                <w:right w:val="none" w:sz="0" w:space="0" w:color="auto"/>
              </w:divBdr>
              <w:divsChild>
                <w:div w:id="484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ntu.edu.sg/shared-values-honour-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cademicintegrity.ntu.edu.sg/a-guide-to-academic-integ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08:19:51.616"/>
    </inkml:context>
    <inkml:brush xml:id="br0">
      <inkml:brushProperty name="width" value="0.05" units="cm"/>
      <inkml:brushProperty name="height" value="0.05" units="cm"/>
    </inkml:brush>
  </inkml:definitions>
  <inkml:trace contextRef="#ctx0" brushRef="#br0">1 420 24575,'25'34'0,"-7"-6"0,10 22 0,-5-10 0,2-5 0,-3-4 0,2-8 0,-17-13 0,3-4 0,-7-4 0,4-2 0,3 0 0,-1 0 0,1 0 0,-7-2 0,1-1 0,-3-4 0,25-18 0,-2-13 0,11 1 0,4-3 0,23-38 0,-27 41 0,1 0 0,29-39 0,-23 32 0,2-15 0,-22 27 0,-4 1 0,-11 16 0,-1-2 0,-4 9 0,0 3 0,1-2 0,2 4 0,-3-7 0,3 5 0,-5-2 0,2 2 0,0 2 0,-1-1 0,3-1 0,-1-3 0,0-3 0,1 3 0,-3 1 0,1 4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BU8601 - Cover page for Tutorial Answers</vt:lpstr>
    </vt:vector>
  </TitlesOfParts>
  <Company/>
  <LinksUpToDate>false</LinksUpToDate>
  <CharactersWithSpaces>4526</CharactersWithSpaces>
  <SharedDoc>false</SharedDoc>
  <HLinks>
    <vt:vector size="18" baseType="variant">
      <vt:variant>
        <vt:i4>1704020</vt:i4>
      </vt:variant>
      <vt:variant>
        <vt:i4>6</vt:i4>
      </vt:variant>
      <vt:variant>
        <vt:i4>0</vt:i4>
      </vt:variant>
      <vt:variant>
        <vt:i4>5</vt:i4>
      </vt:variant>
      <vt:variant>
        <vt:lpwstr>http://academicintegrity.ntu.edu.sg/</vt:lpwstr>
      </vt:variant>
      <vt:variant>
        <vt:lpwstr/>
      </vt:variant>
      <vt:variant>
        <vt:i4>7077949</vt:i4>
      </vt:variant>
      <vt:variant>
        <vt:i4>3</vt:i4>
      </vt:variant>
      <vt:variant>
        <vt:i4>0</vt:i4>
      </vt:variant>
      <vt:variant>
        <vt:i4>5</vt:i4>
      </vt:variant>
      <vt:variant>
        <vt:lpwstr>http://academicintegrity.ntu.edu.sg/shared-values-honour-code/</vt:lpwstr>
      </vt:variant>
      <vt:variant>
        <vt:lpwstr/>
      </vt:variant>
      <vt:variant>
        <vt:i4>6750308</vt:i4>
      </vt:variant>
      <vt:variant>
        <vt:i4>0</vt:i4>
      </vt:variant>
      <vt:variant>
        <vt:i4>0</vt:i4>
      </vt:variant>
      <vt:variant>
        <vt:i4>5</vt:i4>
      </vt:variant>
      <vt:variant>
        <vt:lpwstr>http://academicintegrity.ntu.edu.sg/a-guide-to-academic-integrity/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BU8601 - Cover page for Tutorial Answers</dc:title>
  <dc:creator>sarnold@ntu.edu.sg</dc:creator>
  <cp:lastModifiedBy>#CHAI WEN XUAN#</cp:lastModifiedBy>
  <cp:revision>15</cp:revision>
  <cp:lastPrinted>2017-07-21T02:10:00Z</cp:lastPrinted>
  <dcterms:created xsi:type="dcterms:W3CDTF">2019-07-31T01:39:00Z</dcterms:created>
  <dcterms:modified xsi:type="dcterms:W3CDTF">2022-02-03T12:23:00Z</dcterms:modified>
</cp:coreProperties>
</file>