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67" w:rsidRDefault="00207BED" w:rsidP="0079326C">
      <w:pPr>
        <w:rPr>
          <w:color w:val="FF0000"/>
          <w:sz w:val="32"/>
          <w:szCs w:val="32"/>
        </w:rPr>
      </w:pPr>
      <w:r w:rsidRPr="004F6537">
        <w:rPr>
          <w:rFonts w:hint="eastAsia"/>
          <w:color w:val="FF0000"/>
          <w:sz w:val="32"/>
          <w:szCs w:val="32"/>
        </w:rPr>
        <w:t>第一步:单纯的搭建出来我们的项目，并且通过webpack打包一个bundle.js然后运行起来</w:t>
      </w:r>
    </w:p>
    <w:p w:rsidR="004F6537" w:rsidRPr="00E23A6F" w:rsidRDefault="00E23A6F">
      <w:pPr>
        <w:rPr>
          <w:color w:val="000000" w:themeColor="text1"/>
          <w:sz w:val="32"/>
          <w:szCs w:val="32"/>
        </w:rPr>
      </w:pPr>
      <w:r w:rsidRPr="00E23A6F">
        <w:rPr>
          <w:rFonts w:hint="eastAsia"/>
          <w:color w:val="000000" w:themeColor="text1"/>
          <w:sz w:val="32"/>
          <w:szCs w:val="32"/>
        </w:rPr>
        <w:t>步骤:</w:t>
      </w:r>
    </w:p>
    <w:p w:rsidR="004F6537" w:rsidRDefault="00E23A6F">
      <w:pPr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E23A6F">
        <w:rPr>
          <w:color w:val="000000" w:themeColor="text1"/>
          <w:sz w:val="32"/>
          <w:szCs w:val="32"/>
        </w:rPr>
        <w:t>1</w:t>
      </w:r>
      <w:r w:rsidRPr="00E23A6F"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建立项目必要的文件和文件夹(见截图)</w:t>
      </w:r>
    </w:p>
    <w:p w:rsidR="00E23A6F" w:rsidRDefault="00E851AA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5111750" cy="3968750"/>
            <wp:effectExtent l="0" t="0" r="0" b="0"/>
            <wp:docPr id="1" name="图片 1" descr="C:\Users\huangwei\AppData\Local\Microsoft\Windows\INetCache\Content.Word\1.项目结构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wei\AppData\Local\Microsoft\Windows\INetCache\Content.Word\1.项目结构示意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1AA" w:rsidRDefault="00E851AA">
      <w:pPr>
        <w:rPr>
          <w:color w:val="000000" w:themeColor="text1"/>
          <w:sz w:val="32"/>
          <w:szCs w:val="32"/>
        </w:rPr>
      </w:pPr>
      <w:r w:rsidRPr="00E851AA">
        <w:rPr>
          <w:rFonts w:hint="eastAsia"/>
          <w:color w:val="000000" w:themeColor="text1"/>
          <w:sz w:val="32"/>
          <w:szCs w:val="32"/>
        </w:rPr>
        <w:t>2、</w:t>
      </w:r>
      <w:r>
        <w:rPr>
          <w:rFonts w:hint="eastAsia"/>
          <w:color w:val="000000" w:themeColor="text1"/>
          <w:sz w:val="32"/>
          <w:szCs w:val="32"/>
        </w:rPr>
        <w:t>配置webpack.develop.config.js，指定入口，输出文件</w:t>
      </w:r>
    </w:p>
    <w:p w:rsidR="00A323ED" w:rsidRPr="00E851AA" w:rsidRDefault="00623AFB">
      <w:pPr>
        <w:rPr>
          <w:rFonts w:hint="eastAsia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02525D" wp14:editId="6BE6CD67">
            <wp:extent cx="5274310" cy="2707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6F" w:rsidRDefault="00E23A6F">
      <w:pPr>
        <w:rPr>
          <w:color w:val="FF0000"/>
          <w:sz w:val="32"/>
          <w:szCs w:val="32"/>
        </w:rPr>
      </w:pPr>
    </w:p>
    <w:p w:rsidR="00E23A6F" w:rsidRDefault="00FD135F">
      <w:pPr>
        <w:rPr>
          <w:color w:val="000000" w:themeColor="text1"/>
          <w:sz w:val="32"/>
          <w:szCs w:val="32"/>
        </w:rPr>
      </w:pPr>
      <w:r w:rsidRPr="00FD135F">
        <w:rPr>
          <w:rFonts w:hint="eastAsia"/>
          <w:color w:val="000000" w:themeColor="text1"/>
          <w:sz w:val="32"/>
          <w:szCs w:val="32"/>
        </w:rPr>
        <w:t>3、在main.js中写代码</w:t>
      </w:r>
      <w:r w:rsidR="001A3025">
        <w:rPr>
          <w:rFonts w:hint="eastAsia"/>
          <w:color w:val="000000" w:themeColor="text1"/>
          <w:sz w:val="32"/>
          <w:szCs w:val="32"/>
        </w:rPr>
        <w:t>，</w:t>
      </w:r>
      <w:r w:rsidR="00F86267">
        <w:rPr>
          <w:rFonts w:hint="eastAsia"/>
          <w:color w:val="000000" w:themeColor="text1"/>
          <w:sz w:val="32"/>
          <w:szCs w:val="32"/>
        </w:rPr>
        <w:t>App</w:t>
      </w:r>
      <w:r w:rsidR="00F86267">
        <w:rPr>
          <w:color w:val="000000" w:themeColor="text1"/>
          <w:sz w:val="32"/>
          <w:szCs w:val="32"/>
        </w:rPr>
        <w:t>.vue</w:t>
      </w:r>
      <w:r w:rsidR="00F86267">
        <w:rPr>
          <w:rFonts w:hint="eastAsia"/>
          <w:color w:val="000000" w:themeColor="text1"/>
          <w:sz w:val="32"/>
          <w:szCs w:val="32"/>
        </w:rPr>
        <w:t>中写代码</w:t>
      </w:r>
    </w:p>
    <w:p w:rsidR="00FD135F" w:rsidRDefault="00FD135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="00B403A3">
        <w:rPr>
          <w:noProof/>
        </w:rPr>
        <w:drawing>
          <wp:inline distT="0" distB="0" distL="0" distR="0" wp14:anchorId="7F052842" wp14:editId="5838F250">
            <wp:extent cx="5274310" cy="3206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B" w:rsidRDefault="00F742BB">
      <w:pPr>
        <w:rPr>
          <w:color w:val="000000" w:themeColor="text1"/>
          <w:sz w:val="32"/>
          <w:szCs w:val="32"/>
        </w:rPr>
      </w:pPr>
    </w:p>
    <w:p w:rsidR="00F742BB" w:rsidRDefault="002B0836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12BBDA" wp14:editId="16367B7C">
            <wp:extent cx="5274310" cy="4406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0" w:rsidRDefault="00972940">
      <w:pPr>
        <w:rPr>
          <w:color w:val="000000" w:themeColor="text1"/>
          <w:sz w:val="32"/>
          <w:szCs w:val="32"/>
        </w:rPr>
      </w:pPr>
    </w:p>
    <w:p w:rsidR="00972940" w:rsidRDefault="00972940">
      <w:pPr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4、让我们的项目能运行App.vue</w:t>
      </w:r>
    </w:p>
    <w:p w:rsidR="00972940" w:rsidRDefault="00D95BF2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9B5E0D" wp14:editId="67D5692F">
            <wp:extent cx="5274310" cy="5173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F2" w:rsidRDefault="00D95BF2">
      <w:pPr>
        <w:rPr>
          <w:color w:val="000000" w:themeColor="text1"/>
          <w:sz w:val="32"/>
          <w:szCs w:val="32"/>
        </w:rPr>
      </w:pPr>
    </w:p>
    <w:p w:rsidR="00D95BF2" w:rsidRDefault="00C12578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FC04A8" wp14:editId="47922C80">
            <wp:extent cx="5274310" cy="4335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C0" w:rsidRDefault="007820C0">
      <w:pPr>
        <w:rPr>
          <w:color w:val="000000" w:themeColor="text1"/>
          <w:sz w:val="32"/>
          <w:szCs w:val="32"/>
        </w:rPr>
      </w:pPr>
    </w:p>
    <w:p w:rsidR="007820C0" w:rsidRDefault="00586293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5、打包运行我们的项目</w:t>
      </w:r>
    </w:p>
    <w:p w:rsidR="00586293" w:rsidRDefault="00586293">
      <w:pPr>
        <w:rPr>
          <w:color w:val="000000" w:themeColor="text1"/>
          <w:sz w:val="32"/>
          <w:szCs w:val="32"/>
        </w:rPr>
      </w:pPr>
      <w:r w:rsidRPr="0013432F">
        <w:rPr>
          <w:color w:val="FF0000"/>
          <w:sz w:val="32"/>
          <w:szCs w:val="32"/>
        </w:rPr>
        <w:t>w</w:t>
      </w:r>
      <w:r w:rsidR="00825692" w:rsidRPr="0013432F">
        <w:rPr>
          <w:color w:val="FF0000"/>
          <w:sz w:val="32"/>
          <w:szCs w:val="32"/>
        </w:rPr>
        <w:t>ebpack</w:t>
      </w:r>
      <w:r>
        <w:rPr>
          <w:color w:val="000000" w:themeColor="text1"/>
          <w:sz w:val="32"/>
          <w:szCs w:val="32"/>
        </w:rPr>
        <w:t>--config webpack.develop.config.js ===&gt;bundle.js</w:t>
      </w:r>
    </w:p>
    <w:p w:rsidR="00586293" w:rsidRDefault="00586293">
      <w:pPr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创建</w:t>
      </w:r>
      <w:r w:rsidR="00825692">
        <w:rPr>
          <w:color w:val="000000" w:themeColor="text1"/>
          <w:sz w:val="32"/>
          <w:szCs w:val="32"/>
        </w:rPr>
        <w:t xml:space="preserve">template.html </w:t>
      </w:r>
      <w:r w:rsidR="00825692">
        <w:rPr>
          <w:rFonts w:hint="eastAsia"/>
          <w:color w:val="000000" w:themeColor="text1"/>
          <w:sz w:val="32"/>
          <w:szCs w:val="32"/>
        </w:rPr>
        <w:t>在里面导入bundle.js</w:t>
      </w:r>
    </w:p>
    <w:p w:rsidR="00825692" w:rsidRPr="00586293" w:rsidRDefault="00825692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在浏览器中运行，即可看到效果</w:t>
      </w:r>
    </w:p>
    <w:p w:rsidR="00586293" w:rsidRPr="00FD135F" w:rsidRDefault="00586293">
      <w:pPr>
        <w:rPr>
          <w:rFonts w:hint="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 </w:t>
      </w:r>
    </w:p>
    <w:p w:rsidR="00E23A6F" w:rsidRPr="00E23A6F" w:rsidRDefault="00E23A6F">
      <w:pPr>
        <w:rPr>
          <w:color w:val="FF0000"/>
          <w:sz w:val="32"/>
          <w:szCs w:val="32"/>
        </w:rPr>
      </w:pPr>
    </w:p>
    <w:p w:rsidR="004F6537" w:rsidRDefault="004F6537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第二步:</w:t>
      </w:r>
      <w:r w:rsidR="00C9017F">
        <w:rPr>
          <w:rFonts w:hint="eastAsia"/>
          <w:color w:val="FF0000"/>
          <w:sz w:val="32"/>
          <w:szCs w:val="32"/>
        </w:rPr>
        <w:t>对我们开发阶段的一个优化</w:t>
      </w:r>
      <w:r w:rsidR="00B91C74">
        <w:rPr>
          <w:rFonts w:hint="eastAsia"/>
          <w:color w:val="FF0000"/>
          <w:sz w:val="32"/>
          <w:szCs w:val="32"/>
        </w:rPr>
        <w:t>(更改源代码就能看到效果)</w:t>
      </w:r>
    </w:p>
    <w:p w:rsidR="00DB5875" w:rsidRDefault="006F0046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全局包:webpack-dev-server </w:t>
      </w:r>
    </w:p>
    <w:p w:rsidR="001B466B" w:rsidRDefault="001B466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本地包:webpack-dev-server </w:t>
      </w:r>
      <w:r w:rsidR="0002103A"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html-webpack-plugin</w:t>
      </w:r>
    </w:p>
    <w:p w:rsidR="0002103A" w:rsidRDefault="002E6DA7">
      <w:p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1</w:t>
      </w:r>
      <w:r>
        <w:rPr>
          <w:rFonts w:hint="eastAsia"/>
          <w:color w:val="000000" w:themeColor="text1"/>
          <w:sz w:val="32"/>
          <w:szCs w:val="32"/>
        </w:rPr>
        <w:t>、</w:t>
      </w:r>
      <w:r w:rsidR="0002103A">
        <w:rPr>
          <w:rFonts w:hint="eastAsia"/>
          <w:color w:val="000000" w:themeColor="text1"/>
          <w:sz w:val="32"/>
          <w:szCs w:val="32"/>
        </w:rPr>
        <w:t>html-webpack-plugin</w:t>
      </w:r>
      <w:r w:rsidR="0002103A">
        <w:rPr>
          <w:color w:val="000000" w:themeColor="text1"/>
          <w:sz w:val="32"/>
          <w:szCs w:val="32"/>
        </w:rPr>
        <w:t xml:space="preserve"> </w:t>
      </w:r>
      <w:r w:rsidR="0002103A">
        <w:rPr>
          <w:rFonts w:hint="eastAsia"/>
          <w:color w:val="000000" w:themeColor="text1"/>
          <w:sz w:val="32"/>
          <w:szCs w:val="32"/>
        </w:rPr>
        <w:t>在内存中，根据参照文件(</w:t>
      </w:r>
      <w:r w:rsidR="0002103A">
        <w:rPr>
          <w:color w:val="000000" w:themeColor="text1"/>
          <w:sz w:val="32"/>
          <w:szCs w:val="32"/>
        </w:rPr>
        <w:t>template.html</w:t>
      </w:r>
      <w:r w:rsidR="0002103A">
        <w:rPr>
          <w:rFonts w:hint="eastAsia"/>
          <w:color w:val="000000" w:themeColor="text1"/>
          <w:sz w:val="32"/>
          <w:szCs w:val="32"/>
        </w:rPr>
        <w:t>)生成index.html</w:t>
      </w:r>
      <w:r w:rsidR="008A0559">
        <w:rPr>
          <w:color w:val="000000" w:themeColor="text1"/>
          <w:sz w:val="32"/>
          <w:szCs w:val="32"/>
        </w:rPr>
        <w:t>,</w:t>
      </w:r>
      <w:r w:rsidR="008A0559" w:rsidRPr="002A07FA">
        <w:rPr>
          <w:rFonts w:hint="eastAsia"/>
          <w:color w:val="FF0000"/>
          <w:sz w:val="32"/>
          <w:szCs w:val="32"/>
        </w:rPr>
        <w:t>注意：模版文件中不需要再自己写代码导入bundle.js</w:t>
      </w:r>
    </w:p>
    <w:p w:rsidR="009D4189" w:rsidRDefault="009D4189">
      <w:pPr>
        <w:rPr>
          <w:sz w:val="32"/>
          <w:szCs w:val="32"/>
        </w:rPr>
      </w:pPr>
      <w:r w:rsidRPr="009D4189">
        <w:rPr>
          <w:rFonts w:hint="eastAsia"/>
          <w:sz w:val="32"/>
          <w:szCs w:val="32"/>
        </w:rPr>
        <w:t>用法见截图</w:t>
      </w:r>
    </w:p>
    <w:p w:rsidR="009D4189" w:rsidRDefault="00D054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E6E517" wp14:editId="70411505">
            <wp:extent cx="5274310" cy="5815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1A" w:rsidRDefault="00D0541A">
      <w:pPr>
        <w:rPr>
          <w:sz w:val="32"/>
          <w:szCs w:val="32"/>
        </w:rPr>
      </w:pPr>
    </w:p>
    <w:p w:rsidR="00D0541A" w:rsidRDefault="00D15A3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F33E60" wp14:editId="1DEA33CC">
            <wp:extent cx="5274310" cy="4043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4D" w:rsidRDefault="00C50C4D">
      <w:pPr>
        <w:rPr>
          <w:sz w:val="32"/>
          <w:szCs w:val="32"/>
        </w:rPr>
      </w:pPr>
    </w:p>
    <w:p w:rsidR="00C50C4D" w:rsidRDefault="001B56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2、webpack-dev-server 在内存中生成一个bundle.js</w:t>
      </w:r>
    </w:p>
    <w:p w:rsidR="003938BC" w:rsidRDefault="00A74C79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A63C7C">
        <w:rPr>
          <w:rFonts w:hint="eastAsia"/>
          <w:sz w:val="32"/>
          <w:szCs w:val="32"/>
        </w:rPr>
        <w:t>ebpack</w:t>
      </w:r>
      <w:r w:rsidR="00A63C7C">
        <w:rPr>
          <w:sz w:val="32"/>
          <w:szCs w:val="32"/>
        </w:rPr>
        <w:t>-dev-server</w:t>
      </w:r>
      <w:r w:rsidR="00A63C7C">
        <w:rPr>
          <w:rFonts w:hint="eastAsia"/>
          <w:sz w:val="32"/>
          <w:szCs w:val="32"/>
        </w:rPr>
        <w:t>对node封装</w:t>
      </w:r>
      <w:r w:rsidR="004C33CF">
        <w:rPr>
          <w:rFonts w:hint="eastAsia"/>
          <w:sz w:val="32"/>
          <w:szCs w:val="32"/>
        </w:rPr>
        <w:t>，运行index.html</w:t>
      </w:r>
    </w:p>
    <w:p w:rsidR="00EA09C8" w:rsidRDefault="00EA09C8">
      <w:pPr>
        <w:rPr>
          <w:sz w:val="32"/>
          <w:szCs w:val="32"/>
        </w:rPr>
      </w:pPr>
    </w:p>
    <w:p w:rsidR="00EA09C8" w:rsidRDefault="00EA09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指令:</w:t>
      </w:r>
    </w:p>
    <w:p w:rsidR="00EA09C8" w:rsidRDefault="00000B5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A5A99">
        <w:rPr>
          <w:noProof/>
        </w:rPr>
        <w:drawing>
          <wp:inline distT="0" distB="0" distL="0" distR="0" wp14:anchorId="6BE9E756" wp14:editId="190591E3">
            <wp:extent cx="5274310" cy="21570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C4D" w:rsidRPr="009D4189" w:rsidRDefault="00C50C4D">
      <w:pPr>
        <w:rPr>
          <w:rFonts w:hint="eastAsia"/>
          <w:sz w:val="32"/>
          <w:szCs w:val="32"/>
        </w:rPr>
      </w:pPr>
    </w:p>
    <w:sectPr w:rsidR="00C50C4D" w:rsidRPr="009D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98"/>
    <w:rsid w:val="00000B5D"/>
    <w:rsid w:val="0002103A"/>
    <w:rsid w:val="00074BEF"/>
    <w:rsid w:val="0013432F"/>
    <w:rsid w:val="001A3025"/>
    <w:rsid w:val="001B466B"/>
    <w:rsid w:val="001B565C"/>
    <w:rsid w:val="00207BED"/>
    <w:rsid w:val="002A07FA"/>
    <w:rsid w:val="002B0836"/>
    <w:rsid w:val="002E6DA7"/>
    <w:rsid w:val="003938BC"/>
    <w:rsid w:val="00477F98"/>
    <w:rsid w:val="004C33CF"/>
    <w:rsid w:val="004F6537"/>
    <w:rsid w:val="00586293"/>
    <w:rsid w:val="00623AFB"/>
    <w:rsid w:val="006F0046"/>
    <w:rsid w:val="00732667"/>
    <w:rsid w:val="007820C0"/>
    <w:rsid w:val="0079326C"/>
    <w:rsid w:val="00825692"/>
    <w:rsid w:val="008A0559"/>
    <w:rsid w:val="00972940"/>
    <w:rsid w:val="009D4189"/>
    <w:rsid w:val="00A323ED"/>
    <w:rsid w:val="00A63C7C"/>
    <w:rsid w:val="00A74C79"/>
    <w:rsid w:val="00AD0944"/>
    <w:rsid w:val="00B403A3"/>
    <w:rsid w:val="00B91C74"/>
    <w:rsid w:val="00BA5A99"/>
    <w:rsid w:val="00C12578"/>
    <w:rsid w:val="00C50C4D"/>
    <w:rsid w:val="00C9017F"/>
    <w:rsid w:val="00CC1B35"/>
    <w:rsid w:val="00D0541A"/>
    <w:rsid w:val="00D15A36"/>
    <w:rsid w:val="00D95BF2"/>
    <w:rsid w:val="00DB5875"/>
    <w:rsid w:val="00E23A6F"/>
    <w:rsid w:val="00E851AA"/>
    <w:rsid w:val="00EA09C8"/>
    <w:rsid w:val="00F742BB"/>
    <w:rsid w:val="00F86267"/>
    <w:rsid w:val="00FD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AF96"/>
  <w15:chartTrackingRefBased/>
  <w15:docId w15:val="{DA7F7FCF-1FAD-42C1-ABF8-F069B939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huangwei</dc:creator>
  <cp:keywords/>
  <dc:description/>
  <cp:lastModifiedBy>huangwei</cp:lastModifiedBy>
  <cp:revision>105</cp:revision>
  <dcterms:created xsi:type="dcterms:W3CDTF">2017-08-03T01:30:00Z</dcterms:created>
  <dcterms:modified xsi:type="dcterms:W3CDTF">2017-08-03T01:55:00Z</dcterms:modified>
</cp:coreProperties>
</file>