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before="200" w:lineRule="auto"/>
        <w:rPr/>
      </w:pPr>
      <w:bookmarkStart w:colFirst="0" w:colLast="0" w:name="_b8m4zfpt173f" w:id="0"/>
      <w:bookmarkEnd w:id="0"/>
      <w:r w:rsidDel="00000000" w:rsidR="00000000" w:rsidRPr="00000000">
        <w:rPr>
          <w:rtl w:val="0"/>
        </w:rPr>
        <w:t xml:space="preserve">2003 Operating System Final (CLD)</w:t>
      </w:r>
    </w:p>
    <w:p w:rsidR="00000000" w:rsidDel="00000000" w:rsidP="00000000" w:rsidRDefault="00000000" w:rsidRPr="00000000" w14:paraId="00000002">
      <w:pPr>
        <w:pageBreakBefore w:val="0"/>
        <w:spacing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thrashing?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describe the following page replacement algorithms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FIFO algorithm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Optimal algorithm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LRU algorithm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Counting algorithm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guarantee no cycles in a general graph directory?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process to perform DMA transfer.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disk I/O request:</w:t>
      </w:r>
    </w:p>
    <w:p w:rsidR="00000000" w:rsidDel="00000000" w:rsidP="00000000" w:rsidRDefault="00000000" w:rsidRPr="00000000" w14:paraId="0000000C">
      <w:pPr>
        <w:pageBreakBefore w:val="0"/>
        <w:spacing w:before="200" w:lineRule="auto"/>
        <w:ind w:left="720" w:firstLine="0"/>
        <w:jc w:val="center"/>
        <w:rPr/>
      </w:pPr>
      <m:oMath>
        <m:r>
          <w:rPr/>
          <m:t xml:space="preserve">98,183,37,122,14,124,65,67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20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with head start at </w:t>
      </w:r>
      <m:oMath>
        <m:r>
          <w:rPr/>
          <m:t xml:space="preserve">53</m:t>
        </m:r>
      </m:oMath>
      <w:r w:rsidDel="00000000" w:rsidR="00000000" w:rsidRPr="00000000">
        <w:rPr>
          <w:rtl w:val="0"/>
        </w:rPr>
        <w:t xml:space="preserve">, and </w:t>
      </w:r>
      <m:oMath>
        <m:r>
          <w:rPr/>
          <m:t xml:space="preserve">200</m:t>
        </m:r>
      </m:oMath>
      <w:r w:rsidDel="00000000" w:rsidR="00000000" w:rsidRPr="00000000">
        <w:rPr>
          <w:rtl w:val="0"/>
        </w:rPr>
        <w:t xml:space="preserve"> cylinders in the disk. Draw the head movement in following scheduling algorithms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SSTF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C-SCAN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before="200" w:lineRule="auto"/>
        <w:rPr/>
      </w:pPr>
      <w:bookmarkStart w:colFirst="0" w:colLast="0" w:name="_f0fw6fbaxqfg" w:id="1"/>
      <w:bookmarkEnd w:id="1"/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size of locality &lt; total memory size.</w:t>
        <w:br w:type="textWrapping"/>
        <w:t xml:space="preserve">Processes 的 frames 不足</w:t>
        <w:br w:type="textWrapping"/>
        <w:t xml:space="preserve">→ 不斷的 swap in/out memory frames</w:t>
        <w:br w:type="textWrapping"/>
        <w:t xml:space="preserve">→ CPU 使用率低落</w:t>
        <w:br w:type="textWrapping"/>
        <w:t xml:space="preserve">→ OS 為增加 CPU 使用率而增加 degree of multiprogramming</w:t>
        <w:br w:type="textWrapping"/>
        <w:t xml:space="preserve">→ 更多的 processes 搶奪 frame 資源</w:t>
        <w:br w:type="textWrapping"/>
        <w:t xml:space="preserve">→ 更差勁的 CPU 使用率</w:t>
        <w:br w:type="textWrapping"/>
        <w:t xml:space="preserve">→ 惡性循環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page which is the oldest in the memory.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page which will not be used for longest period of time.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page which is the least recently used.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page which reference time is the highest or the lowest.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Only allow links to file instead of subdirectory (只允許 link 到文件)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Garbage Collection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建立新 link 時進行 cycle detection algorithm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288" w:right="2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-3.9281430880743153" w:firstLine="0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4"/>
      <w:szCs w:val="3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