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《值班管理》带训实操指引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师傅带训流程 · 徒弟学习路径 · 工具清单 · 常见问题</w:t>
      </w:r>
    </w:p>
    <w:p/>
    <w:p>
      <w:pPr>
        <w:pStyle w:val="Heading1"/>
      </w:pPr>
      <w:r>
        <w:rPr>
          <w:rFonts w:ascii="微软雅黑" w:hAnsi="微软雅黑" w:eastAsia="微软雅黑"/>
        </w:rPr>
        <w:t>课程定位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归属岗位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储备领班 / 储备店长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学时安排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理论1h + 实操贯穿带训周期（建议第10-25天重点突破）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学成标准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能独立盯一个完整班次，处理常见问题，班次结束后能复盘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关联课程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训练四步骤（前置）、当班管理、团队激励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一、师傅带训流程（五步）</w:t>
      </w:r>
    </w:p>
    <w:p>
      <w:pPr>
        <w:pStyle w:val="Heading2"/>
      </w:pPr>
      <w:r>
        <w:rPr>
          <w:rFonts w:ascii="微软雅黑" w:hAnsi="微软雅黑" w:eastAsia="微软雅黑"/>
        </w:rPr>
        <w:t>Step 1：自己先学</w:t>
      </w:r>
    </w:p>
    <w:p>
      <w:r>
        <w:rPr>
          <w:rFonts w:ascii="微软雅黑" w:hAnsi="微软雅黑" w:eastAsia="微软雅黑"/>
          <w:b/>
          <w:color w:val="0066CC"/>
          <w:sz w:val="21"/>
        </w:rPr>
        <w:t>时间：带训前完成</w:t>
      </w:r>
    </w:p>
    <w:p>
      <w:pPr>
        <w:pStyle w:val="ListBullet"/>
      </w:pPr>
      <w:r>
        <w:rPr>
          <w:rFonts w:ascii="微软雅黑" w:hAnsi="微软雅黑" w:eastAsia="微软雅黑"/>
          <w:b/>
        </w:rPr>
        <w:t>学完满分学院《值班管理》全部视频和文档</w:t>
      </w:r>
      <w:r>
        <w:rPr>
          <w:rFonts w:ascii="微软雅黑" w:hAnsi="微软雅黑" w:eastAsia="微软雅黑"/>
        </w:rPr>
        <w:t xml:space="preserve"> —— 能不看资料复述课程框架</w:t>
      </w:r>
    </w:p>
    <w:p>
      <w:pPr>
        <w:pStyle w:val="ListBullet"/>
      </w:pPr>
      <w:r>
        <w:rPr>
          <w:rFonts w:ascii="微软雅黑" w:hAnsi="微软雅黑" w:eastAsia="微软雅黑"/>
          <w:b/>
        </w:rPr>
        <w:t>熟悉值班管理模块的评估表打分项</w:t>
      </w:r>
      <w:r>
        <w:rPr>
          <w:rFonts w:ascii="微软雅黑" w:hAnsi="微软雅黑" w:eastAsia="微软雅黑"/>
        </w:rPr>
        <w:t xml:space="preserve"> —— 知道哪些是"关键项"（不过就挂）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了解徒弟现有水平</w:t>
      </w:r>
      <w:r>
        <w:rPr>
          <w:rFonts w:ascii="微软雅黑" w:hAnsi="微软雅黑" w:eastAsia="微软雅黑"/>
        </w:rPr>
        <w:t xml:space="preserve"> —— 判断徒弟是"零基础"还是"有经验"</w:t>
      </w:r>
    </w:p>
    <w:p>
      <w:pPr>
        <w:pStyle w:val="ListBullet"/>
      </w:pPr>
      <w:r>
        <w:rPr>
          <w:rFonts w:ascii="微软雅黑" w:hAnsi="微软雅黑" w:eastAsia="微软雅黑"/>
          <w:b/>
        </w:rPr>
        <w:t>复盘自己当年的翻车案例</w:t>
      </w:r>
      <w:r>
        <w:rPr>
          <w:rFonts w:ascii="微软雅黑" w:hAnsi="微软雅黑" w:eastAsia="微软雅黑"/>
        </w:rPr>
        <w:t xml:space="preserve"> —— 能讲出2-3个真实案例</w:t>
      </w:r>
    </w:p>
    <w:p/>
    <w:p>
      <w:pPr>
        <w:pStyle w:val="Heading2"/>
      </w:pPr>
      <w:r>
        <w:rPr>
          <w:rFonts w:ascii="微软雅黑" w:hAnsi="微软雅黑" w:eastAsia="微软雅黑"/>
        </w:rPr>
        <w:t>Step 2：讲给他听</w:t>
      </w:r>
    </w:p>
    <w:p>
      <w:r>
        <w:rPr>
          <w:rFonts w:ascii="微软雅黑" w:hAnsi="微软雅黑" w:eastAsia="微软雅黑"/>
          <w:b/>
          <w:color w:val="0066CC"/>
          <w:sz w:val="21"/>
        </w:rPr>
        <w:t>时间：第1次接触，约30分钟</w:t>
      </w:r>
    </w:p>
    <w:p>
      <w:pPr>
        <w:pStyle w:val="ListBullet"/>
      </w:pPr>
      <w:r>
        <w:rPr>
          <w:rFonts w:ascii="微软雅黑" w:hAnsi="微软雅黑" w:eastAsia="微软雅黑"/>
          <w:b/>
        </w:rPr>
        <w:t>画值班管理地图给徒弟看</w:t>
      </w:r>
      <w:r>
        <w:rPr>
          <w:rFonts w:ascii="微软雅黑" w:hAnsi="微软雅黑" w:eastAsia="微软雅黑"/>
        </w:rPr>
        <w:t xml:space="preserve"> —— 班前→班中→班后，让徒弟知道管什么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讲一个你自己的翻车案例</w:t>
      </w:r>
      <w:r>
        <w:rPr>
          <w:rFonts w:ascii="微软雅黑" w:hAnsi="微软雅黑" w:eastAsia="微软雅黑"/>
        </w:rPr>
        <w:t xml:space="preserve"> —— 让徒弟知道每个检查点都是血的教训</w:t>
      </w:r>
    </w:p>
    <w:p>
      <w:pPr>
        <w:pStyle w:val="ListBullet"/>
      </w:pPr>
      <w:r>
        <w:rPr>
          <w:rFonts w:ascii="微软雅黑" w:hAnsi="微软雅黑" w:eastAsia="微软雅黑"/>
          <w:b/>
        </w:rPr>
        <w:t>明确考核标准（3个生死线）</w:t>
      </w:r>
      <w:r>
        <w:rPr>
          <w:rFonts w:ascii="微软雅黑" w:hAnsi="微软雅黑" w:eastAsia="微软雅黑"/>
        </w:rPr>
        <w:t xml:space="preserve"> —— 班前检查不漏项 / 高峰期主动调度 / 班后有复盘</w:t>
      </w:r>
    </w:p>
    <w:p/>
    <w:p>
      <w:pPr>
        <w:pStyle w:val="Heading2"/>
      </w:pPr>
      <w:r>
        <w:rPr>
          <w:rFonts w:ascii="微软雅黑" w:hAnsi="微软雅黑" w:eastAsia="微软雅黑"/>
        </w:rPr>
        <w:t>Step 3：做给他看</w:t>
      </w:r>
    </w:p>
    <w:p>
      <w:r>
        <w:rPr>
          <w:rFonts w:ascii="微软雅黑" w:hAnsi="微软雅黑" w:eastAsia="微软雅黑"/>
          <w:b/>
          <w:color w:val="0066CC"/>
          <w:sz w:val="21"/>
        </w:rPr>
        <w:t>时间：带1-2个完整班次</w:t>
      </w:r>
    </w:p>
    <w:p>
      <w:pPr>
        <w:pStyle w:val="ListBullet"/>
      </w:pPr>
      <w:r>
        <w:rPr>
          <w:rFonts w:ascii="微软雅黑" w:hAnsi="微软雅黑" w:eastAsia="微软雅黑"/>
          <w:b/>
        </w:rPr>
        <w:t>班前20分钟：按检查表逐项确认</w:t>
      </w:r>
      <w:r>
        <w:rPr>
          <w:rFonts w:ascii="微软雅黑" w:hAnsi="微软雅黑" w:eastAsia="微软雅黑"/>
        </w:rPr>
        <w:t xml:space="preserve"> —— 人员到岗、物料备货、设备状态、清洁状况</w:t>
      </w:r>
    </w:p>
    <w:p>
      <w:pPr>
        <w:pStyle w:val="ListBullet"/>
      </w:pPr>
      <w:r>
        <w:rPr>
          <w:rFonts w:ascii="微软雅黑" w:hAnsi="微软雅黑" w:eastAsia="微软雅黑"/>
          <w:b/>
        </w:rPr>
        <w:t>开班前5分钟：开简短班前会</w:t>
      </w:r>
      <w:r>
        <w:rPr>
          <w:rFonts w:ascii="微软雅黑" w:hAnsi="微软雅黑" w:eastAsia="微软雅黑"/>
        </w:rPr>
        <w:t xml:space="preserve"> —— 今日目标、人员分工、注意事项，≤3分钟</w:t>
      </w:r>
    </w:p>
    <w:p>
      <w:pPr>
        <w:pStyle w:val="ListBullet"/>
      </w:pPr>
      <w:r>
        <w:rPr>
          <w:rFonts w:ascii="微软雅黑" w:hAnsi="微软雅黑" w:eastAsia="微软雅黑"/>
          <w:b/>
        </w:rPr>
        <w:t>班中高峰期：不停走动巡视</w:t>
      </w:r>
      <w:r>
        <w:rPr>
          <w:rFonts w:ascii="微软雅黑" w:hAnsi="微软雅黑" w:eastAsia="微软雅黑"/>
        </w:rPr>
        <w:t xml:space="preserve"> —— 看出品速度、产品质量、人员状态</w:t>
      </w:r>
    </w:p>
    <w:p>
      <w:pPr>
        <w:pStyle w:val="ListBullet"/>
      </w:pPr>
      <w:r>
        <w:rPr>
          <w:rFonts w:ascii="微软雅黑" w:hAnsi="微软雅黑" w:eastAsia="微软雅黑"/>
          <w:b/>
        </w:rPr>
        <w:t>遇到突发：当场处理并讲解</w:t>
      </w:r>
      <w:r>
        <w:rPr>
          <w:rFonts w:ascii="微软雅黑" w:hAnsi="微软雅黑" w:eastAsia="微软雅黑"/>
        </w:rPr>
        <w:t xml:space="preserve"> —— 先解决客人问题，再追责</w:t>
      </w:r>
    </w:p>
    <w:p>
      <w:pPr>
        <w:pStyle w:val="ListBullet"/>
      </w:pPr>
      <w:r>
        <w:rPr>
          <w:rFonts w:ascii="微软雅黑" w:hAnsi="微软雅黑" w:eastAsia="微软雅黑"/>
          <w:b/>
        </w:rPr>
        <w:t>班后15分钟：填写记录+复盘</w:t>
      </w:r>
      <w:r>
        <w:rPr>
          <w:rFonts w:ascii="微软雅黑" w:hAnsi="微软雅黑" w:eastAsia="微软雅黑"/>
        </w:rPr>
        <w:t xml:space="preserve"> —— 三个问题：什么问题？怎么解决？明天怎么避免？</w:t>
      </w:r>
    </w:p>
    <w:p/>
    <w:p>
      <w:pPr>
        <w:pStyle w:val="Heading2"/>
      </w:pPr>
      <w:r>
        <w:rPr>
          <w:rFonts w:ascii="微软雅黑" w:hAnsi="微软雅黑" w:eastAsia="微软雅黑"/>
        </w:rPr>
        <w:t>Step 4：让他做，你看</w:t>
      </w:r>
    </w:p>
    <w:p>
      <w:r>
        <w:rPr>
          <w:rFonts w:ascii="微软雅黑" w:hAnsi="微软雅黑" w:eastAsia="微软雅黑"/>
          <w:b/>
          <w:color w:val="0066CC"/>
          <w:sz w:val="21"/>
        </w:rPr>
        <w:t>时间：3个班次</w:t>
      </w:r>
    </w:p>
    <w:p>
      <w:pPr>
        <w:pStyle w:val="ListBullet"/>
      </w:pPr>
      <w:r>
        <w:rPr>
          <w:rFonts w:ascii="微软雅黑" w:hAnsi="微软雅黑" w:eastAsia="微软雅黑"/>
          <w:b/>
        </w:rPr>
        <w:t>第1次盯班：只做班前检查</w:t>
      </w:r>
      <w:r>
        <w:rPr>
          <w:rFonts w:ascii="微软雅黑" w:hAnsi="微软雅黑" w:eastAsia="微软雅黑"/>
        </w:rPr>
        <w:t xml:space="preserve"> —— 验收检查有无漏项、班前会是否讲清重点</w:t>
      </w:r>
    </w:p>
    <w:p>
      <w:pPr>
        <w:pStyle w:val="ListBullet"/>
      </w:pPr>
      <w:r>
        <w:rPr>
          <w:rFonts w:ascii="微软雅黑" w:hAnsi="微软雅黑" w:eastAsia="微软雅黑"/>
          <w:b/>
        </w:rPr>
        <w:t>第2次盯班：负责全流程，师傅在旁</w:t>
      </w:r>
      <w:r>
        <w:rPr>
          <w:rFonts w:ascii="微软雅黑" w:hAnsi="微软雅黑" w:eastAsia="微软雅黑"/>
        </w:rPr>
        <w:t xml:space="preserve"> —— 观察高峰期是否主动走动、是否会调度人员</w:t>
      </w:r>
    </w:p>
    <w:p>
      <w:pPr>
        <w:pStyle w:val="ListBullet"/>
      </w:pPr>
      <w:r>
        <w:rPr>
          <w:rFonts w:ascii="微软雅黑" w:hAnsi="微软雅黑" w:eastAsia="微软雅黑"/>
          <w:b/>
        </w:rPr>
        <w:t>第3次盯班：独立做，有问题随时找</w:t>
      </w:r>
      <w:r>
        <w:rPr>
          <w:rFonts w:ascii="微软雅黑" w:hAnsi="微软雅黑" w:eastAsia="微软雅黑"/>
        </w:rPr>
        <w:t xml:space="preserve"> —— 观察突发处理、班后是否复盘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反馈方法：班后立即，不超过15分钟</w:t>
      </w:r>
      <w:r>
        <w:rPr>
          <w:rFonts w:ascii="微软雅黑" w:hAnsi="微软雅黑" w:eastAsia="微软雅黑"/>
        </w:rPr>
        <w:t xml:space="preserve"> —— 先问徒弟自评→再给师傅评价→对照评估表</w:t>
      </w:r>
    </w:p>
    <w:p/>
    <w:p>
      <w:pPr>
        <w:pStyle w:val="Heading2"/>
      </w:pPr>
      <w:r>
        <w:rPr>
          <w:rFonts w:ascii="微软雅黑" w:hAnsi="微软雅黑" w:eastAsia="微软雅黑"/>
        </w:rPr>
        <w:t>Step 5：验收出师</w:t>
      </w:r>
    </w:p>
    <w:p>
      <w:r>
        <w:rPr>
          <w:rFonts w:ascii="微软雅黑" w:hAnsi="微软雅黑" w:eastAsia="微软雅黑"/>
          <w:b/>
          <w:color w:val="0066CC"/>
          <w:sz w:val="21"/>
        </w:rPr>
        <w:t>时间：1次独立班次考核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徒弟独立盯一个完整班次</w:t>
      </w:r>
      <w:r>
        <w:rPr>
          <w:rFonts w:ascii="微软雅黑" w:hAnsi="微软雅黑" w:eastAsia="微软雅黑"/>
        </w:rPr>
        <w:t xml:space="preserve"> —— 师傅不站旁边，可远距离观察或看监控</w:t>
      </w:r>
    </w:p>
    <w:p>
      <w:pPr>
        <w:pStyle w:val="ListBullet"/>
      </w:pPr>
      <w:r>
        <w:rPr>
          <w:rFonts w:ascii="微软雅黑" w:hAnsi="微软雅黑" w:eastAsia="微软雅黑"/>
          <w:b/>
        </w:rPr>
        <w:t>班后30分钟内，用评估表逐项打分</w:t>
      </w:r>
      <w:r>
        <w:rPr>
          <w:rFonts w:ascii="微软雅黑" w:hAnsi="微软雅黑" w:eastAsia="微软雅黑"/>
        </w:rPr>
        <w:t xml:space="preserve"> —— 关键项全部通过 + 总分≥80分 = 出师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关键项有挂的，针对补训2-3次再考</w:t>
      </w:r>
      <w:r>
        <w:rPr>
          <w:rFonts w:ascii="微软雅黑" w:hAnsi="微软雅黑" w:eastAsia="微软雅黑"/>
        </w:rPr>
        <w:t xml:space="preserve"> —— 直到关键项全部通过</w:t>
      </w:r>
    </w:p>
    <w:p/>
    <w:p>
      <w:pPr>
        <w:pStyle w:val="Heading1"/>
      </w:pPr>
      <w:r>
        <w:rPr>
          <w:rFonts w:ascii="微软雅黑" w:hAnsi="微软雅黑" w:eastAsia="微软雅黑"/>
        </w:rPr>
        <w:t>二、徒弟学习路径（值班管理专项）</w:t>
      </w:r>
    </w:p>
    <w:p>
      <w:pPr>
        <w:pStyle w:val="Heading2"/>
      </w:pPr>
      <w:r>
        <w:rPr>
          <w:rFonts w:ascii="微软雅黑" w:hAnsi="微软雅黑" w:eastAsia="微软雅黑"/>
        </w:rPr>
        <w:t>第1阶段：看懂</w:t>
      </w:r>
    </w:p>
    <w:p>
      <w:r>
        <w:rPr>
          <w:rFonts w:ascii="微软雅黑" w:hAnsi="微软雅黑" w:eastAsia="微软雅黑"/>
          <w:b/>
          <w:color w:val="0066CC"/>
          <w:sz w:val="21"/>
        </w:rPr>
        <w:t>时间：第1-2天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4752"/>
        <w:gridCol w:w="216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看课程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满分学院《值班管理》视频+文档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看完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做笔记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画出值班管理流程图（班前-班中-班后）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手写或备忘录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做理论考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满分学院线上理论考核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通过截图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问问题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把看不懂的点列出来，至少3个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问题清单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第2阶段：看会</w:t>
      </w:r>
    </w:p>
    <w:p>
      <w:r>
        <w:rPr>
          <w:rFonts w:ascii="微软雅黑" w:hAnsi="微软雅黑" w:eastAsia="微软雅黑"/>
          <w:b/>
          <w:color w:val="0066CC"/>
          <w:sz w:val="21"/>
        </w:rPr>
        <w:t>时间：第3-5天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4752"/>
        <w:gridCol w:w="216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跟师傅盯班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跟着看2个完整班次，记录师傅每步动作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观察笔记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拿检查表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向师傅要班前检查表、值班记录表，拍照保存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手机相册里有模板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问为什么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每看一步，心里问"为什么先做这一步"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问题清单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第3阶段：上手</w:t>
      </w:r>
    </w:p>
    <w:p>
      <w:r>
        <w:rPr>
          <w:rFonts w:ascii="微软雅黑" w:hAnsi="微软雅黑" w:eastAsia="微软雅黑"/>
          <w:b/>
          <w:color w:val="0066CC"/>
          <w:sz w:val="21"/>
        </w:rPr>
        <w:t>时间：第6-15天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4752"/>
        <w:gridCol w:w="216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从班前开始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第1次盯班只做班前检查，师傅验收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班前检查表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逐步加任务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第2次做班前+班中巡视，第3次做全流程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每次评估表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每周总结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每周一写学习总结发钉钉群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钉钉群消息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主动要反馈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每次盯班后主动问"今天哪里不好"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反馈记录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第4阶段：独立</w:t>
      </w:r>
    </w:p>
    <w:p>
      <w:r>
        <w:rPr>
          <w:rFonts w:ascii="微软雅黑" w:hAnsi="微软雅黑" w:eastAsia="微软雅黑"/>
          <w:b/>
          <w:color w:val="0066CC"/>
          <w:sz w:val="21"/>
        </w:rPr>
        <w:t>时间：第16-20天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4752"/>
        <w:gridCol w:w="216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独立盯班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师傅不站旁边，自己盯完整班次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值班记录表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处理突发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遇问题先自己处理，处理完告诉师傅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事件处理记录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班后复盘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每次下班做3分钟复盘：问题-解决-避免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复盘笔记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接受考核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师傅用评估表正式考核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出师评估表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三、《值班管理》常用工具清单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432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在哪找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班前检查表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开班前逐项确认，不漏项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满分学院课程附件 / 问师傅要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值班记录表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班后填写，记录当班情况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满分学院 / 门店现有表格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人员排班表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了解当班人员分工，遇缺员知道调谁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门店系统 / 店长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评估表（值班管理模块）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师傅给徒弟打分的标准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满分学院 / 钉钉群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四、常见问题 &amp; 师傅应对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徒弟问题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师傅应对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"我跟着看了两次，但自己一上手就慌"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正常。前3次紧张是对的。第1次只让你做班前检查，逐步加任务。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"高峰期事情太多，不知道先看哪个"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教优先级：安全(人/设备) &gt; 客诉 &gt; 出品质量 &gt; 效率。先保不出事，再保做得好。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"员工不听我的，我是新来值班的"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提前和班组打招呼。徒弟要学会用"店长让我今天值班"建立权威，不是靠吼。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"班后复盘不知道写什么"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不用写小作文，三个问题：今天出了什么问题？我怎么处理的？下次怎么避免？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"理论考核过了，但实操还是不会"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理论是知道，实操是做到。中间差的是"练"。安排多盯几次班，特别是高峰期。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师傅带训《值班管理》· 五步通关概览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592"/>
        <w:gridCol w:w="1728"/>
        <w:gridCol w:w="3600"/>
        <w:gridCol w:w="1872"/>
      </w:tblGrid>
      <w:tr>
        <w:tc>
          <w:tcPr>
            <w:tcW w:type="dxa" w:w="1728"/>
            <w:shd w:fill="4472C4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一句话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次数/时间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只做这3件事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交付物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① 自己先学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师傅先变成"自己会"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带训前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学完课程、熟悉评估表、了解徒弟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心里有数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② 讲给他听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让徒弟知道"要学啥、学到啥算会"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1次，30分钟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画值班地图、讲翻车案例、明确生死线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目标清晰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③ 做给他看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让徒弟看到"标准长什么样"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1-2个班次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带完整班次、每步讲为什么、让徒弟拍模板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有参照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④ 让他做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徒弟上手，师傅只看不说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3个班次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第1次只查班前→第2次全流程→第3次独立做；班后立即反馈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3张评估表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⑤ 验收出师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独立盯班，正式打分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1次考核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独立盯完整班、评估表打分、关键项全过+≥80分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sz w:val="21"/>
              </w:rPr>
              <w:t>出师评估表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考核关键项（不过即挂）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5040"/>
        <w:gridCol w:w="216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考核项目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通过标准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是否关键项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班前准备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检查表全部完成，无漏项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★ 关键项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微软雅黑" w:hAnsi="微软雅黑" w:eastAsia="微软雅黑"/>
              </w:rPr>
              <w:t>班中会管理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rFonts w:ascii="微软雅黑" w:hAnsi="微软雅黑" w:eastAsia="微软雅黑"/>
              </w:rPr>
              <w:t>主动巡视≥3次/小时，能处理常见问题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rFonts w:ascii="微软雅黑" w:hAnsi="微软雅黑" w:eastAsia="微软雅黑"/>
              </w:rPr>
              <w:t>★ 关键项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人员调度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遇缺员能5分钟内重新分配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★ 关键项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微软雅黑" w:hAnsi="微软雅黑" w:eastAsia="微软雅黑"/>
              </w:rPr>
              <w:t>班后复盘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rFonts w:ascii="微软雅黑" w:hAnsi="微软雅黑" w:eastAsia="微软雅黑"/>
              </w:rPr>
              <w:t>填写值班记录，做口头或书面复盘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rFonts w:ascii="微软雅黑" w:hAnsi="微软雅黑" w:eastAsia="微软雅黑"/>
              </w:rPr>
              <w:t>★ 关键项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突发应对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遇到客诉/缺货能按流程处理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★ 关键项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师傅三句话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1. 徒弟能不能出师，看的是你按不按地图走、给不给及时反馈。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2. 平台是工具，你是教练。工具代替不了你现场盯着徒弟做一遍。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3. 带的是习惯（检查→巡视→复盘），不是背流程。习惯养成了，徒弟就会了。</w:t>
      </w:r>
    </w:p>
    <w:p/>
    <w:p>
      <w:pPr>
        <w:jc w:val="center"/>
      </w:pPr>
      <w:r>
        <w:rPr>
          <w:rFonts w:ascii="微软雅黑" w:hAnsi="微软雅黑" w:eastAsia="微软雅黑"/>
          <w:b/>
          <w:color w:val="0066CC"/>
          <w:sz w:val="22"/>
        </w:rPr>
        <w:t>徒弟学《值班管理》，不是背流程，是练反应——</w:t>
        <w:br/>
        <w:t>高峰期来了你慌不慌、出问题了你能不能处理。多盯几次班，比看十遍视频管用。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