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0B8D1" w14:textId="77777777" w:rsidR="008D70DB" w:rsidRDefault="008D70DB" w:rsidP="008D70DB">
      <w:pPr>
        <w:jc w:val="center"/>
        <w:rPr>
          <w:lang w:val="en-US"/>
        </w:rPr>
      </w:pPr>
      <w:r>
        <w:rPr>
          <w:lang w:val="en-US"/>
        </w:rPr>
        <w:t>CHAdeMO</w:t>
      </w:r>
    </w:p>
    <w:p w14:paraId="566F0FFA" w14:textId="77777777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CHAdeMO should get ready for the war to come </w:t>
      </w:r>
      <w:r w:rsidRPr="00BB56D1">
        <w:rPr>
          <w:highlight w:val="yellow"/>
          <w:lang w:val="en-US"/>
        </w:rPr>
        <w:t>about</w:t>
      </w:r>
      <w:r>
        <w:rPr>
          <w:lang w:val="en-US"/>
        </w:rPr>
        <w:t xml:space="preserve"> the standardization of the fast charging station. </w:t>
      </w:r>
      <w:r w:rsidRPr="00BB56D1">
        <w:rPr>
          <w:highlight w:val="yellow"/>
          <w:lang w:val="en-US"/>
        </w:rPr>
        <w:t>From a leading role in the domain, some decisions and competitors could endanger the bright future it was predestined to</w:t>
      </w:r>
      <w:r>
        <w:rPr>
          <w:lang w:val="en-US"/>
        </w:rPr>
        <w:t>. Wh</w:t>
      </w:r>
      <w:r w:rsidR="00BB56D1">
        <w:rPr>
          <w:lang w:val="en-US"/>
        </w:rPr>
        <w:t>at makes this giant having feet</w:t>
      </w:r>
      <w:r>
        <w:rPr>
          <w:lang w:val="en-US"/>
        </w:rPr>
        <w:t xml:space="preserve"> of clay?</w:t>
      </w:r>
    </w:p>
    <w:p w14:paraId="7DC4D2CB" w14:textId="77777777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>CHAdeMO is an association promoting a standard for the DC fast charging station. Its aims at establishing a dense network of fast charging station</w:t>
      </w:r>
      <w:r w:rsidR="00BB56D1">
        <w:rPr>
          <w:lang w:val="en-US"/>
        </w:rPr>
        <w:t>s</w:t>
      </w:r>
      <w:r>
        <w:rPr>
          <w:lang w:val="en-US"/>
        </w:rPr>
        <w:t xml:space="preserve"> worldwi</w:t>
      </w:r>
      <w:r w:rsidR="00BB56D1">
        <w:rPr>
          <w:lang w:val="en-US"/>
        </w:rPr>
        <w:t>de, because it considers that this</w:t>
      </w:r>
      <w:r>
        <w:rPr>
          <w:lang w:val="en-US"/>
        </w:rPr>
        <w:t xml:space="preserve"> is the only way to overcom</w:t>
      </w:r>
      <w:r w:rsidR="00BB56D1">
        <w:rPr>
          <w:lang w:val="en-US"/>
        </w:rPr>
        <w:t>e the range anxiety effect, the</w:t>
      </w:r>
      <w:r>
        <w:rPr>
          <w:lang w:val="en-US"/>
        </w:rPr>
        <w:t xml:space="preserve"> fear o</w:t>
      </w:r>
      <w:r w:rsidR="00BB56D1">
        <w:rPr>
          <w:lang w:val="en-US"/>
        </w:rPr>
        <w:t xml:space="preserve">f </w:t>
      </w:r>
      <w:r>
        <w:rPr>
          <w:lang w:val="en-US"/>
        </w:rPr>
        <w:t>drivers to r</w:t>
      </w:r>
      <w:r w:rsidR="00BB56D1">
        <w:rPr>
          <w:lang w:val="en-US"/>
        </w:rPr>
        <w:t>un out of battery in a desert without</w:t>
      </w:r>
      <w:r>
        <w:rPr>
          <w:lang w:val="en-US"/>
        </w:rPr>
        <w:t xml:space="preserve"> charging station</w:t>
      </w:r>
      <w:r w:rsidR="00BB56D1">
        <w:rPr>
          <w:lang w:val="en-US"/>
        </w:rPr>
        <w:t>s</w:t>
      </w:r>
      <w:r>
        <w:rPr>
          <w:lang w:val="en-US"/>
        </w:rPr>
        <w:t>. With a technology permitting to charge every electric vehicle up to 80% of its b</w:t>
      </w:r>
      <w:r w:rsidR="00BB56D1">
        <w:rPr>
          <w:lang w:val="en-US"/>
        </w:rPr>
        <w:t>attery capacity in 30 minutes, CHAdeMO</w:t>
      </w:r>
      <w:r>
        <w:rPr>
          <w:lang w:val="en-US"/>
        </w:rPr>
        <w:t xml:space="preserve"> recommends, according to the Japanese origin of its name, to drink a cup </w:t>
      </w:r>
      <w:r w:rsidR="00BB56D1">
        <w:rPr>
          <w:lang w:val="en-US"/>
        </w:rPr>
        <w:t>of tea meantime</w:t>
      </w:r>
      <w:r>
        <w:rPr>
          <w:lang w:val="en-US"/>
        </w:rPr>
        <w:t>.</w:t>
      </w:r>
    </w:p>
    <w:p w14:paraId="02D7A1F2" w14:textId="75494C70" w:rsidR="00CD21BF" w:rsidRDefault="009E1BFA" w:rsidP="00CD21BF">
      <w:pPr>
        <w:jc w:val="both"/>
        <w:rPr>
          <w:lang w:val="en-US"/>
        </w:rPr>
      </w:pPr>
      <w:r>
        <w:rPr>
          <w:lang w:val="en-US"/>
        </w:rPr>
        <w:t xml:space="preserve">Consisting </w:t>
      </w:r>
      <w:r w:rsidR="00CD21BF">
        <w:rPr>
          <w:lang w:val="en-US"/>
        </w:rPr>
        <w:t xml:space="preserve">today </w:t>
      </w:r>
      <w:r>
        <w:rPr>
          <w:lang w:val="en-US"/>
        </w:rPr>
        <w:t xml:space="preserve">of </w:t>
      </w:r>
      <w:r w:rsidR="00CD21BF">
        <w:rPr>
          <w:lang w:val="en-US"/>
        </w:rPr>
        <w:t xml:space="preserve">more than 341 companies from more than 38 countries, </w:t>
      </w:r>
      <w:r>
        <w:rPr>
          <w:lang w:val="en-US"/>
        </w:rPr>
        <w:t>its early development was relatively</w:t>
      </w:r>
      <w:r w:rsidR="00CD21BF">
        <w:rPr>
          <w:lang w:val="en-US"/>
        </w:rPr>
        <w:t xml:space="preserve"> fast. Indeed, this champion was originally a consortium o</w:t>
      </w:r>
      <w:r>
        <w:rPr>
          <w:lang w:val="en-US"/>
        </w:rPr>
        <w:t>f all the best Japanese industries</w:t>
      </w:r>
      <w:r w:rsidR="00CD21BF">
        <w:rPr>
          <w:lang w:val="en-US"/>
        </w:rPr>
        <w:t xml:space="preserve"> that could have a role to play in the electric vehicle industry:</w:t>
      </w:r>
      <w:r>
        <w:rPr>
          <w:lang w:val="en-US"/>
        </w:rPr>
        <w:t xml:space="preserve"> TEPCO, which</w:t>
      </w:r>
      <w:r w:rsidR="00CD21BF">
        <w:rPr>
          <w:lang w:val="en-US"/>
        </w:rPr>
        <w:t xml:space="preserve"> was the first to start a R&amp;D program on charging station</w:t>
      </w:r>
      <w:r>
        <w:rPr>
          <w:lang w:val="en-US"/>
        </w:rPr>
        <w:t>s</w:t>
      </w:r>
      <w:r w:rsidR="00CD21BF">
        <w:rPr>
          <w:lang w:val="en-US"/>
        </w:rPr>
        <w:t xml:space="preserve"> in 2005; but also automotive comp</w:t>
      </w:r>
      <w:r>
        <w:rPr>
          <w:lang w:val="en-US"/>
        </w:rPr>
        <w:t>anies like Toyota and Nissan, as well as</w:t>
      </w:r>
      <w:r w:rsidR="00CD21BF">
        <w:rPr>
          <w:lang w:val="en-US"/>
        </w:rPr>
        <w:t xml:space="preserve"> battery and energy companies. T</w:t>
      </w:r>
      <w:r>
        <w:rPr>
          <w:lang w:val="en-US"/>
        </w:rPr>
        <w:t>ogether, t</w:t>
      </w:r>
      <w:r w:rsidR="00CD21BF">
        <w:rPr>
          <w:lang w:val="en-US"/>
        </w:rPr>
        <w:t>hese companies fou</w:t>
      </w:r>
      <w:r>
        <w:rPr>
          <w:lang w:val="en-US"/>
        </w:rPr>
        <w:t>nded the association in 2009. At</w:t>
      </w:r>
      <w:r w:rsidR="00CD21BF">
        <w:rPr>
          <w:lang w:val="en-US"/>
        </w:rPr>
        <w:t xml:space="preserve"> the end of 2010, the first electric vehicle compatible with the standard was launched in the market: the Nissan Leaf.</w:t>
      </w:r>
    </w:p>
    <w:p w14:paraId="256C7F7B" w14:textId="63D22FE4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Quickly, things accelerated. Backed </w:t>
      </w:r>
      <w:r w:rsidR="00BD1F6D">
        <w:rPr>
          <w:lang w:val="en-US"/>
        </w:rPr>
        <w:t>by the Japanese government, which</w:t>
      </w:r>
      <w:r>
        <w:rPr>
          <w:lang w:val="en-US"/>
        </w:rPr>
        <w:t xml:space="preserve"> gave subsidies for R&amp;D for the performant companies, a dense network of charging stations </w:t>
      </w:r>
      <w:r w:rsidR="00BD1F6D">
        <w:rPr>
          <w:lang w:val="en-US"/>
        </w:rPr>
        <w:t>emerged in Japan; after that came</w:t>
      </w:r>
      <w:r>
        <w:rPr>
          <w:lang w:val="en-US"/>
        </w:rPr>
        <w:t xml:space="preserve"> the turn of Europe and the United States</w:t>
      </w:r>
      <w:r w:rsidR="00BD1F6D">
        <w:rPr>
          <w:lang w:val="en-US"/>
        </w:rPr>
        <w:t xml:space="preserve"> to electric charging</w:t>
      </w:r>
      <w:r>
        <w:rPr>
          <w:lang w:val="en-US"/>
        </w:rPr>
        <w:t>. Nowadays, more than 7,000 CHAdeMO charging stations are connected to the grid. The sale of electric vehicle</w:t>
      </w:r>
      <w:r w:rsidR="00BD1F6D">
        <w:rPr>
          <w:lang w:val="en-US"/>
        </w:rPr>
        <w:t>s</w:t>
      </w:r>
      <w:r>
        <w:rPr>
          <w:lang w:val="en-US"/>
        </w:rPr>
        <w:t xml:space="preserve"> compatible to CHAdeMO standard has also risen sharply: between 2010 and 2014, 368,000 electrical vehicles were sold, among them 80% are fast chargeable. </w:t>
      </w:r>
      <w:r>
        <w:rPr>
          <w:b/>
          <w:lang w:val="en-US"/>
        </w:rPr>
        <w:t>50% of the electric vehicle car market</w:t>
      </w:r>
      <w:r w:rsidRPr="00275398">
        <w:rPr>
          <w:b/>
          <w:lang w:val="en-US"/>
        </w:rPr>
        <w:t xml:space="preserve"> </w:t>
      </w:r>
      <w:r>
        <w:rPr>
          <w:b/>
          <w:lang w:val="en-US"/>
        </w:rPr>
        <w:t>is</w:t>
      </w:r>
      <w:r w:rsidRPr="00275398">
        <w:rPr>
          <w:b/>
          <w:lang w:val="en-US"/>
        </w:rPr>
        <w:t xml:space="preserve"> compatible with CHAdeMO standard</w:t>
      </w:r>
      <w:r>
        <w:rPr>
          <w:lang w:val="en-US"/>
        </w:rPr>
        <w:t>.</w:t>
      </w:r>
    </w:p>
    <w:p w14:paraId="4E635EDD" w14:textId="304ED322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At the same time, CHAdeMO companies </w:t>
      </w:r>
      <w:r w:rsidRPr="009B75E1">
        <w:rPr>
          <w:highlight w:val="yellow"/>
          <w:lang w:val="en-US"/>
        </w:rPr>
        <w:t>mutualize</w:t>
      </w:r>
      <w:r>
        <w:rPr>
          <w:lang w:val="en-US"/>
        </w:rPr>
        <w:t xml:space="preserve"> their resou</w:t>
      </w:r>
      <w:r w:rsidR="009B75E1">
        <w:rPr>
          <w:lang w:val="en-US"/>
        </w:rPr>
        <w:t>rces to impose their standard on</w:t>
      </w:r>
      <w:r>
        <w:rPr>
          <w:lang w:val="en-US"/>
        </w:rPr>
        <w:t xml:space="preserve"> the market, gathering security issues, a maximal voltage of 50kW, communication channels betw</w:t>
      </w:r>
      <w:r w:rsidR="009B75E1">
        <w:rPr>
          <w:lang w:val="en-US"/>
        </w:rPr>
        <w:t xml:space="preserve">een the battery and the charger and also </w:t>
      </w:r>
      <w:r w:rsidR="009B75E1" w:rsidRPr="009B75E1">
        <w:rPr>
          <w:highlight w:val="yellow"/>
          <w:lang w:val="en-US"/>
        </w:rPr>
        <w:t>leaving</w:t>
      </w:r>
      <w:r w:rsidRPr="009B75E1">
        <w:rPr>
          <w:highlight w:val="yellow"/>
          <w:lang w:val="en-US"/>
        </w:rPr>
        <w:t xml:space="preserve"> areas of improvement</w:t>
      </w:r>
      <w:r>
        <w:rPr>
          <w:lang w:val="en-US"/>
        </w:rPr>
        <w:t xml:space="preserve"> </w:t>
      </w:r>
      <w:r w:rsidR="009B75E1">
        <w:rPr>
          <w:lang w:val="en-US"/>
        </w:rPr>
        <w:t>in</w:t>
      </w:r>
      <w:r>
        <w:rPr>
          <w:lang w:val="en-US"/>
        </w:rPr>
        <w:t xml:space="preserve"> the development of the technology. The specifications are improved every year through various workshops. Nowadays, many car manufacturers </w:t>
      </w:r>
      <w:r w:rsidRPr="009B75E1">
        <w:rPr>
          <w:highlight w:val="yellow"/>
          <w:lang w:val="en-US"/>
        </w:rPr>
        <w:t>still</w:t>
      </w:r>
      <w:r>
        <w:rPr>
          <w:lang w:val="en-US"/>
        </w:rPr>
        <w:t xml:space="preserve"> produce cars that can use CHAdeMO plug. These efforts finally resulted in the recognition of CHAdeMO as an international standard and as a European standard.</w:t>
      </w:r>
    </w:p>
    <w:p w14:paraId="553B1236" w14:textId="0A2F7163" w:rsidR="00CD21BF" w:rsidRDefault="00CD21BF" w:rsidP="00CD21BF">
      <w:pPr>
        <w:jc w:val="both"/>
        <w:rPr>
          <w:lang w:val="en-US"/>
        </w:rPr>
      </w:pPr>
      <w:r w:rsidRPr="009B75E1">
        <w:rPr>
          <w:highlight w:val="yellow"/>
          <w:lang w:val="en-US"/>
        </w:rPr>
        <w:t>These outcomes</w:t>
      </w:r>
      <w:r>
        <w:rPr>
          <w:lang w:val="en-US"/>
        </w:rPr>
        <w:t xml:space="preserve"> are good for all the companies participating in the CHAdeMO association</w:t>
      </w:r>
      <w:r w:rsidR="009B75E1">
        <w:rPr>
          <w:lang w:val="en-US"/>
        </w:rPr>
        <w:t>: they get a guarantee that their</w:t>
      </w:r>
      <w:r>
        <w:rPr>
          <w:lang w:val="en-US"/>
        </w:rPr>
        <w:t xml:space="preserve"> technology will be used in the following years. Instead of fighting to impose their standard, which would be a barrier to the rapid development of the market, they need to convince the consumer in terms of te</w:t>
      </w:r>
      <w:r w:rsidR="003A5C5D">
        <w:rPr>
          <w:lang w:val="en-US"/>
        </w:rPr>
        <w:t>chnical performance and price. With t</w:t>
      </w:r>
      <w:r>
        <w:rPr>
          <w:lang w:val="en-US"/>
        </w:rPr>
        <w:t>he obstacles to the competition being alleviated, the race for innovation is very fierce: more than 50 companies actually manufacture different DC charging stations with the standard CHAdeMO, and the technology is improving at a fast pace. The company Fuji recently launched a low cost charger: by lowering the voltage to 20kW, it makes</w:t>
      </w:r>
      <w:r w:rsidR="003A5C5D">
        <w:rPr>
          <w:lang w:val="en-US"/>
        </w:rPr>
        <w:t xml:space="preserve"> the usage price go down with an increase in </w:t>
      </w:r>
      <w:r>
        <w:rPr>
          <w:lang w:val="en-US"/>
        </w:rPr>
        <w:t xml:space="preserve">charging time </w:t>
      </w:r>
      <w:r w:rsidR="003A5C5D">
        <w:rPr>
          <w:lang w:val="en-US"/>
        </w:rPr>
        <w:t xml:space="preserve">of less than </w:t>
      </w:r>
      <w:r>
        <w:rPr>
          <w:lang w:val="en-US"/>
        </w:rPr>
        <w:t>7 extra minutes. Inevitably, this will pull the price</w:t>
      </w:r>
      <w:r w:rsidR="003A5C5D">
        <w:rPr>
          <w:lang w:val="en-US"/>
        </w:rPr>
        <w:t>s in</w:t>
      </w:r>
      <w:r>
        <w:rPr>
          <w:lang w:val="en-US"/>
        </w:rPr>
        <w:t xml:space="preserve"> the market down.</w:t>
      </w:r>
    </w:p>
    <w:p w14:paraId="563677DC" w14:textId="46FF242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>Western car manufacturers, outpaced in this first round, tried to win the second</w:t>
      </w:r>
      <w:r w:rsidR="00776941">
        <w:rPr>
          <w:lang w:val="en-US"/>
        </w:rPr>
        <w:t xml:space="preserve"> one</w:t>
      </w:r>
      <w:r>
        <w:rPr>
          <w:lang w:val="en-US"/>
        </w:rPr>
        <w:t xml:space="preserve"> by establishing </w:t>
      </w:r>
      <w:r w:rsidR="00DA3D69">
        <w:rPr>
          <w:lang w:val="en-US"/>
        </w:rPr>
        <w:t>their own</w:t>
      </w:r>
      <w:r>
        <w:rPr>
          <w:lang w:val="en-US"/>
        </w:rPr>
        <w:t xml:space="preserve"> competitive standard, Combo. Developed by the biggest automotive manufacturers, such as BMW, Vo</w:t>
      </w:r>
      <w:r w:rsidR="00DA3D69">
        <w:rPr>
          <w:lang w:val="en-US"/>
        </w:rPr>
        <w:t>lkswagen, or General Motors, this</w:t>
      </w:r>
      <w:r>
        <w:rPr>
          <w:lang w:val="en-US"/>
        </w:rPr>
        <w:t xml:space="preserve"> initiative is an attempt to catch up the lost time against the Japanese</w:t>
      </w:r>
      <w:r w:rsidR="00DA3D69">
        <w:rPr>
          <w:lang w:val="en-US"/>
        </w:rPr>
        <w:t xml:space="preserve"> corporations. Although there are</w:t>
      </w:r>
      <w:r>
        <w:rPr>
          <w:lang w:val="en-US"/>
        </w:rPr>
        <w:t xml:space="preserve"> still </w:t>
      </w:r>
      <w:r w:rsidR="00DA3D69">
        <w:rPr>
          <w:lang w:val="en-US"/>
        </w:rPr>
        <w:t xml:space="preserve">only </w:t>
      </w:r>
      <w:r>
        <w:rPr>
          <w:lang w:val="en-US"/>
        </w:rPr>
        <w:t>a few cars compatible with Combo charger, Combo</w:t>
      </w:r>
      <w:r w:rsidR="00DA3D69">
        <w:rPr>
          <w:lang w:val="en-US"/>
        </w:rPr>
        <w:t xml:space="preserve"> managed to be</w:t>
      </w:r>
      <w:r>
        <w:rPr>
          <w:lang w:val="en-US"/>
        </w:rPr>
        <w:t xml:space="preserve"> certified as a st</w:t>
      </w:r>
      <w:r w:rsidR="00DA3D69">
        <w:rPr>
          <w:lang w:val="en-US"/>
        </w:rPr>
        <w:t>andard in the US and in Europe. W</w:t>
      </w:r>
      <w:r>
        <w:rPr>
          <w:lang w:val="en-US"/>
        </w:rPr>
        <w:t xml:space="preserve">hat’s more, all </w:t>
      </w:r>
      <w:r>
        <w:rPr>
          <w:lang w:val="en-US"/>
        </w:rPr>
        <w:lastRenderedPageBreak/>
        <w:t>public DC fast charging station in Europe should necessarily be equipped with a Combo plug from 2017,</w:t>
      </w:r>
      <w:r w:rsidR="00DA3D69">
        <w:rPr>
          <w:lang w:val="en-US"/>
        </w:rPr>
        <w:t xml:space="preserve"> something</w:t>
      </w:r>
      <w:r>
        <w:rPr>
          <w:lang w:val="en-US"/>
        </w:rPr>
        <w:t xml:space="preserve"> wh</w:t>
      </w:r>
      <w:r w:rsidR="00DA3D69">
        <w:rPr>
          <w:lang w:val="en-US"/>
        </w:rPr>
        <w:t>ich is not the case for CHAdeMO.</w:t>
      </w:r>
    </w:p>
    <w:p w14:paraId="02A10F63" w14:textId="280C59A4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Still, due to the fact that many components are common between the two standards, many European manufacturers </w:t>
      </w:r>
      <w:r w:rsidR="00DA3D69">
        <w:rPr>
          <w:lang w:val="en-US"/>
        </w:rPr>
        <w:t xml:space="preserve">have </w:t>
      </w:r>
      <w:r>
        <w:rPr>
          <w:lang w:val="en-US"/>
        </w:rPr>
        <w:t>responded by proposing two plugs in their charging station: one Combo, and o</w:t>
      </w:r>
      <w:r w:rsidR="00DA3D69">
        <w:rPr>
          <w:lang w:val="en-US"/>
        </w:rPr>
        <w:t>ne CHAdeMO, with an extra cost of less</w:t>
      </w:r>
      <w:r>
        <w:rPr>
          <w:lang w:val="en-US"/>
        </w:rPr>
        <w:t xml:space="preserve"> than 5 to 10% of the</w:t>
      </w:r>
      <w:r w:rsidR="00DA3D69">
        <w:rPr>
          <w:lang w:val="en-US"/>
        </w:rPr>
        <w:t xml:space="preserve"> total</w:t>
      </w:r>
      <w:r>
        <w:rPr>
          <w:lang w:val="en-US"/>
        </w:rPr>
        <w:t xml:space="preserve"> charger price. </w:t>
      </w:r>
      <w:r w:rsidRPr="00DA3D69">
        <w:rPr>
          <w:highlight w:val="yellow"/>
          <w:lang w:val="en-US"/>
        </w:rPr>
        <w:t>Consequently, every major stakeholder in the European market finds its interest until now: the companies following one of the two standards because they will be well represented in the network; the European Union because of the healthy competition environment it managed to provide by permitting the two standards to coexist</w:t>
      </w:r>
      <w:r>
        <w:rPr>
          <w:lang w:val="en-US"/>
        </w:rPr>
        <w:t>; and the consumer that can buy an electric vehicle without the fear that the standard they chose will be out of the market the next year.</w:t>
      </w:r>
    </w:p>
    <w:p w14:paraId="77D801FB" w14:textId="2DF3C475" w:rsidR="00CD21BF" w:rsidRDefault="00CD21BF" w:rsidP="00CD21BF">
      <w:pPr>
        <w:jc w:val="both"/>
        <w:rPr>
          <w:lang w:val="en-US"/>
        </w:rPr>
      </w:pPr>
      <w:r>
        <w:rPr>
          <w:lang w:val="en-US"/>
        </w:rPr>
        <w:t xml:space="preserve">Thanks to the massive presence of CHAdeMO in the market, both in terms of already existing infrastructure and </w:t>
      </w:r>
      <w:r w:rsidR="00A75E13">
        <w:rPr>
          <w:lang w:val="en-US"/>
        </w:rPr>
        <w:t xml:space="preserve">the </w:t>
      </w:r>
      <w:r>
        <w:rPr>
          <w:lang w:val="en-US"/>
        </w:rPr>
        <w:t>wide range of compatible car</w:t>
      </w:r>
      <w:r w:rsidR="00A75E13">
        <w:rPr>
          <w:lang w:val="en-US"/>
        </w:rPr>
        <w:t>s, it can</w:t>
      </w:r>
      <w:r>
        <w:rPr>
          <w:lang w:val="en-US"/>
        </w:rPr>
        <w:t xml:space="preserve"> not be ignored and has still an important role to play. </w:t>
      </w:r>
      <w:r w:rsidR="00A75E13">
        <w:rPr>
          <w:lang w:val="en-US"/>
        </w:rPr>
        <w:t>But will we be able to come to</w:t>
      </w:r>
      <w:r>
        <w:rPr>
          <w:lang w:val="en-US"/>
        </w:rPr>
        <w:t xml:space="preserve"> the same </w:t>
      </w:r>
      <w:r w:rsidR="00A75E13">
        <w:rPr>
          <w:lang w:val="en-US"/>
        </w:rPr>
        <w:t xml:space="preserve">conclusion </w:t>
      </w:r>
      <w:r>
        <w:rPr>
          <w:lang w:val="en-US"/>
        </w:rPr>
        <w:t>in 10 years? When the bi</w:t>
      </w:r>
      <w:r w:rsidR="00A75E13">
        <w:rPr>
          <w:lang w:val="en-US"/>
        </w:rPr>
        <w:t>ggest Western manufacturers have caught</w:t>
      </w:r>
      <w:r>
        <w:rPr>
          <w:lang w:val="en-US"/>
        </w:rPr>
        <w:t xml:space="preserve"> up and propose</w:t>
      </w:r>
      <w:r w:rsidR="00A75E13">
        <w:rPr>
          <w:lang w:val="en-US"/>
        </w:rPr>
        <w:t>d</w:t>
      </w:r>
      <w:r>
        <w:rPr>
          <w:lang w:val="en-US"/>
        </w:rPr>
        <w:t xml:space="preserve"> competitive electric vehicles</w:t>
      </w:r>
      <w:r w:rsidR="00A75E13">
        <w:rPr>
          <w:lang w:val="en-US"/>
        </w:rPr>
        <w:t xml:space="preserve">, it is not guaranteed that </w:t>
      </w:r>
      <w:r>
        <w:rPr>
          <w:lang w:val="en-US"/>
        </w:rPr>
        <w:t>consumer</w:t>
      </w:r>
      <w:r w:rsidR="00A75E13">
        <w:rPr>
          <w:lang w:val="en-US"/>
        </w:rPr>
        <w:t>s</w:t>
      </w:r>
      <w:r>
        <w:rPr>
          <w:lang w:val="en-US"/>
        </w:rPr>
        <w:t xml:space="preserve"> will not massively shift </w:t>
      </w:r>
      <w:r w:rsidR="00A75E13">
        <w:rPr>
          <w:lang w:val="en-US"/>
        </w:rPr>
        <w:t xml:space="preserve">back </w:t>
      </w:r>
      <w:r>
        <w:rPr>
          <w:lang w:val="en-US"/>
        </w:rPr>
        <w:t xml:space="preserve">to their favorite </w:t>
      </w:r>
      <w:r w:rsidR="00A75E13">
        <w:rPr>
          <w:lang w:val="en-US"/>
        </w:rPr>
        <w:t>brands from the time of petrol cars. For Westerners these brands are</w:t>
      </w:r>
      <w:r>
        <w:rPr>
          <w:lang w:val="en-US"/>
        </w:rPr>
        <w:t xml:space="preserve"> more</w:t>
      </w:r>
      <w:r w:rsidR="00A75E13">
        <w:rPr>
          <w:lang w:val="en-US"/>
        </w:rPr>
        <w:t xml:space="preserve"> likely to be German than Japanese</w:t>
      </w:r>
      <w:r>
        <w:rPr>
          <w:lang w:val="en-US"/>
        </w:rPr>
        <w:t>. If we add the fact that the</w:t>
      </w:r>
      <w:r w:rsidR="00D564B3">
        <w:rPr>
          <w:lang w:val="en-US"/>
        </w:rPr>
        <w:t xml:space="preserve"> Combo charger network will surely be extensively</w:t>
      </w:r>
      <w:r>
        <w:rPr>
          <w:lang w:val="en-US"/>
        </w:rPr>
        <w:t xml:space="preserve"> developed due to the European commission</w:t>
      </w:r>
      <w:r w:rsidR="00D564B3">
        <w:rPr>
          <w:lang w:val="en-US"/>
        </w:rPr>
        <w:t>’s</w:t>
      </w:r>
      <w:r>
        <w:rPr>
          <w:lang w:val="en-US"/>
        </w:rPr>
        <w:t xml:space="preserve"> decision, it is possible that CHAdeMO will be phased out. What’s more, the Fukushima accident has slowed down the dynamism of TEPCO, the leading company in </w:t>
      </w:r>
      <w:r w:rsidR="00D564B3">
        <w:rPr>
          <w:lang w:val="en-US"/>
        </w:rPr>
        <w:t>CHAdeMO’s standard and</w:t>
      </w:r>
      <w:r>
        <w:rPr>
          <w:lang w:val="en-US"/>
        </w:rPr>
        <w:t xml:space="preserve"> research and publication of new patents in the industry.</w:t>
      </w:r>
    </w:p>
    <w:p w14:paraId="34D10328" w14:textId="2C8636F7" w:rsidR="00CD21BF" w:rsidRDefault="00D564B3" w:rsidP="00CD21BF">
      <w:pPr>
        <w:jc w:val="both"/>
        <w:rPr>
          <w:lang w:val="en-US"/>
        </w:rPr>
      </w:pPr>
      <w:r>
        <w:rPr>
          <w:lang w:val="en-US"/>
        </w:rPr>
        <w:t>T</w:t>
      </w:r>
      <w:r w:rsidR="00CD21BF">
        <w:rPr>
          <w:lang w:val="en-US"/>
        </w:rPr>
        <w:t xml:space="preserve">his case </w:t>
      </w:r>
      <w:r>
        <w:rPr>
          <w:lang w:val="en-US"/>
        </w:rPr>
        <w:t xml:space="preserve">clearly </w:t>
      </w:r>
      <w:r w:rsidR="00CD21BF">
        <w:rPr>
          <w:lang w:val="en-US"/>
        </w:rPr>
        <w:t>shows that the battle of standardization is not over in the market of charg</w:t>
      </w:r>
      <w:r w:rsidR="0053257F">
        <w:rPr>
          <w:lang w:val="en-US"/>
        </w:rPr>
        <w:t>ing station. Even if CHAdeMO has</w:t>
      </w:r>
      <w:r w:rsidR="00CD21BF">
        <w:rPr>
          <w:lang w:val="en-US"/>
        </w:rPr>
        <w:t xml:space="preserve"> by far </w:t>
      </w:r>
      <w:r w:rsidR="0053257F">
        <w:rPr>
          <w:lang w:val="en-US"/>
        </w:rPr>
        <w:t xml:space="preserve">been </w:t>
      </w:r>
      <w:r w:rsidR="00CD21BF">
        <w:rPr>
          <w:lang w:val="en-US"/>
        </w:rPr>
        <w:t>the fastest</w:t>
      </w:r>
      <w:r w:rsidR="0053257F">
        <w:rPr>
          <w:lang w:val="en-US"/>
        </w:rPr>
        <w:t xml:space="preserve"> to impose its standard, and has done</w:t>
      </w:r>
      <w:r w:rsidR="00CD21BF">
        <w:rPr>
          <w:lang w:val="en-US"/>
        </w:rPr>
        <w:t xml:space="preserve"> it in a very organized way, the pie is foreseen to be too large for other car manufacturers to ignore it. The coexistence of </w:t>
      </w:r>
      <w:r w:rsidR="0053257F">
        <w:rPr>
          <w:lang w:val="en-US"/>
        </w:rPr>
        <w:t xml:space="preserve">both the CHAdeMO and Combo standards </w:t>
      </w:r>
      <w:r w:rsidR="00CD21BF">
        <w:rPr>
          <w:lang w:val="en-US"/>
        </w:rPr>
        <w:t xml:space="preserve">makes the competition environment in the European Union quite healthy for the moment, but anyone that wants to tap the market should be aware of the </w:t>
      </w:r>
      <w:r w:rsidR="0053257F">
        <w:rPr>
          <w:lang w:val="en-US"/>
        </w:rPr>
        <w:t>risk of</w:t>
      </w:r>
      <w:r w:rsidR="00CD21BF">
        <w:rPr>
          <w:lang w:val="en-US"/>
        </w:rPr>
        <w:t xml:space="preserve"> put</w:t>
      </w:r>
      <w:r w:rsidR="0053257F">
        <w:rPr>
          <w:lang w:val="en-US"/>
        </w:rPr>
        <w:t>ting</w:t>
      </w:r>
      <w:r w:rsidR="00CD21BF">
        <w:rPr>
          <w:lang w:val="en-US"/>
        </w:rPr>
        <w:t xml:space="preserve"> all its eggs in one basket. Although CHAdeMO is leading the race, the emergence of Combo, and even Tesla supercharger, is</w:t>
      </w:r>
      <w:r w:rsidR="0053257F">
        <w:rPr>
          <w:lang w:val="en-US"/>
        </w:rPr>
        <w:t xml:space="preserve"> of</w:t>
      </w:r>
      <w:r w:rsidR="00CD21BF">
        <w:rPr>
          <w:lang w:val="en-US"/>
        </w:rPr>
        <w:t xml:space="preserve"> such </w:t>
      </w:r>
      <w:r w:rsidR="0053257F">
        <w:rPr>
          <w:lang w:val="en-US"/>
        </w:rPr>
        <w:t xml:space="preserve">strength </w:t>
      </w:r>
      <w:r w:rsidR="00CD21BF">
        <w:rPr>
          <w:lang w:val="en-US"/>
        </w:rPr>
        <w:t xml:space="preserve">that all the options should be kept open for the moment. </w:t>
      </w:r>
      <w:r w:rsidR="00CD21BF" w:rsidRPr="0053257F">
        <w:rPr>
          <w:highlight w:val="yellow"/>
          <w:lang w:val="en-US"/>
        </w:rPr>
        <w:t>On the contrary, it is wiser to focus on the business model and the competition on the price and the governments’ subsidies to thrive.</w:t>
      </w:r>
    </w:p>
    <w:p w14:paraId="5172E195" w14:textId="77777777" w:rsidR="00A75E13" w:rsidRPr="00CD21BF" w:rsidRDefault="00A75E13">
      <w:pPr>
        <w:rPr>
          <w:lang w:val="en-US"/>
        </w:rPr>
      </w:pPr>
      <w:bookmarkStart w:id="0" w:name="_GoBack"/>
      <w:bookmarkEnd w:id="0"/>
    </w:p>
    <w:sectPr w:rsidR="00A75E13" w:rsidRPr="00CD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8A"/>
    <w:rsid w:val="001E1805"/>
    <w:rsid w:val="003A5C5D"/>
    <w:rsid w:val="0044070B"/>
    <w:rsid w:val="0053257F"/>
    <w:rsid w:val="00552A1E"/>
    <w:rsid w:val="006B708A"/>
    <w:rsid w:val="00776941"/>
    <w:rsid w:val="008D70DB"/>
    <w:rsid w:val="009B75E1"/>
    <w:rsid w:val="009E1BFA"/>
    <w:rsid w:val="00A75E13"/>
    <w:rsid w:val="00BB56D1"/>
    <w:rsid w:val="00BD1F6D"/>
    <w:rsid w:val="00CD21BF"/>
    <w:rsid w:val="00D37BF0"/>
    <w:rsid w:val="00D564B3"/>
    <w:rsid w:val="00D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085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979</Words>
  <Characters>5583</Characters>
  <Application>Microsoft Macintosh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Assepoester Deville</cp:lastModifiedBy>
  <cp:revision>12</cp:revision>
  <dcterms:created xsi:type="dcterms:W3CDTF">2015-05-11T13:47:00Z</dcterms:created>
  <dcterms:modified xsi:type="dcterms:W3CDTF">2015-05-11T14:41:00Z</dcterms:modified>
</cp:coreProperties>
</file>