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4F" w:rsidRDefault="00740D4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strong is the company 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  <w:p w:rsidR="00045C45" w:rsidRDefault="00045C45">
            <w:pPr>
              <w:rPr>
                <w:lang w:val="en-US"/>
              </w:rPr>
            </w:pPr>
            <w:r w:rsidRPr="00221734">
              <w:rPr>
                <w:highlight w:val="yellow"/>
                <w:lang w:val="en-US"/>
              </w:rPr>
              <w:t>Market share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R&amp;D spending</w:t>
            </w:r>
          </w:p>
          <w:p w:rsidR="00045C45" w:rsidRPr="00740D4F" w:rsidRDefault="00045C45">
            <w:pPr>
              <w:rPr>
                <w:lang w:val="en-US"/>
              </w:rPr>
            </w:pPr>
            <w:r w:rsidRPr="0049260A">
              <w:rPr>
                <w:highlight w:val="yellow"/>
                <w:lang w:val="en-US"/>
              </w:rPr>
              <w:t>Patents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C0253E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do they attract </w:t>
            </w:r>
            <w:r>
              <w:rPr>
                <w:lang w:val="en-US"/>
              </w:rPr>
              <w:t>customers</w:t>
            </w:r>
          </w:p>
        </w:tc>
        <w:tc>
          <w:tcPr>
            <w:tcW w:w="3021" w:type="dxa"/>
          </w:tcPr>
          <w:p w:rsidR="00045C45" w:rsidRPr="0049260A" w:rsidRDefault="00045C45">
            <w:pPr>
              <w:rPr>
                <w:highlight w:val="red"/>
                <w:lang w:val="en-US"/>
              </w:rPr>
            </w:pPr>
            <w:r w:rsidRPr="0049260A">
              <w:rPr>
                <w:highlight w:val="red"/>
                <w:lang w:val="en-US"/>
              </w:rPr>
              <w:t>Price</w:t>
            </w:r>
          </w:p>
          <w:p w:rsidR="00045C45" w:rsidRPr="0049260A" w:rsidRDefault="00045C45">
            <w:pPr>
              <w:rPr>
                <w:highlight w:val="red"/>
                <w:lang w:val="en-US"/>
              </w:rPr>
            </w:pPr>
            <w:r w:rsidRPr="0049260A">
              <w:rPr>
                <w:highlight w:val="red"/>
                <w:lang w:val="en-US"/>
              </w:rPr>
              <w:t>Service</w:t>
            </w:r>
          </w:p>
          <w:p w:rsidR="00045C45" w:rsidRPr="0049260A" w:rsidRDefault="00045C45">
            <w:pPr>
              <w:rPr>
                <w:highlight w:val="red"/>
                <w:lang w:val="en-US"/>
              </w:rPr>
            </w:pPr>
            <w:r w:rsidRPr="0049260A">
              <w:rPr>
                <w:highlight w:val="red"/>
                <w:lang w:val="en-US"/>
              </w:rPr>
              <w:t>Product (technology, location)</w:t>
            </w:r>
          </w:p>
          <w:p w:rsidR="00045C45" w:rsidRDefault="00045C45">
            <w:pPr>
              <w:rPr>
                <w:lang w:val="en-US"/>
              </w:rPr>
            </w:pPr>
            <w:r w:rsidRPr="0049260A">
              <w:rPr>
                <w:highlight w:val="red"/>
                <w:lang w:val="en-US"/>
              </w:rPr>
              <w:t>Monopoly</w:t>
            </w:r>
            <w:bookmarkStart w:id="0" w:name="_GoBack"/>
            <w:bookmarkEnd w:id="0"/>
          </w:p>
          <w:p w:rsidR="00045C45" w:rsidRPr="00740D4F" w:rsidRDefault="00045C45">
            <w:pPr>
              <w:rPr>
                <w:lang w:val="en-US"/>
              </w:rPr>
            </w:pPr>
          </w:p>
        </w:tc>
      </w:tr>
      <w:tr w:rsidR="00045C45" w:rsidRPr="00221734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Where are they doing business?</w:t>
            </w:r>
          </w:p>
        </w:tc>
        <w:tc>
          <w:tcPr>
            <w:tcW w:w="3021" w:type="dxa"/>
          </w:tcPr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Production site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R&amp;D site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Place of customers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Geographic advantage of the place</w:t>
            </w:r>
          </w:p>
        </w:tc>
      </w:tr>
      <w:tr w:rsidR="00045C45" w:rsidRPr="00221734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With whom do they do business?</w:t>
            </w:r>
          </w:p>
        </w:tc>
        <w:tc>
          <w:tcPr>
            <w:tcW w:w="3021" w:type="dxa"/>
          </w:tcPr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B2C/B2B companies government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Partnership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Private/public charging stations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>What is their competitive advantage</w:t>
            </w:r>
          </w:p>
        </w:tc>
        <w:tc>
          <w:tcPr>
            <w:tcW w:w="3021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>
              <w:rPr>
                <w:lang w:val="en-US"/>
              </w:rPr>
              <w:t>[conclusion of the part]</w:t>
            </w:r>
          </w:p>
        </w:tc>
      </w:tr>
    </w:tbl>
    <w:p w:rsidR="00022BB6" w:rsidRPr="00740D4F" w:rsidRDefault="00951698">
      <w:pPr>
        <w:rPr>
          <w:lang w:val="en-US"/>
        </w:rPr>
      </w:pPr>
    </w:p>
    <w:sectPr w:rsidR="00022BB6" w:rsidRPr="0074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4F"/>
    <w:rsid w:val="00040DEF"/>
    <w:rsid w:val="00045C45"/>
    <w:rsid w:val="00136310"/>
    <w:rsid w:val="001E1805"/>
    <w:rsid w:val="00221734"/>
    <w:rsid w:val="0044070B"/>
    <w:rsid w:val="0049260A"/>
    <w:rsid w:val="004B5C94"/>
    <w:rsid w:val="005402A1"/>
    <w:rsid w:val="00552A1E"/>
    <w:rsid w:val="00740D4F"/>
    <w:rsid w:val="00951698"/>
    <w:rsid w:val="00C0253E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730E-E7BC-4F1E-BD0F-E0549218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2015-05-10T01:10:00Z</dcterms:created>
  <dcterms:modified xsi:type="dcterms:W3CDTF">2015-05-10T09:11:00Z</dcterms:modified>
</cp:coreProperties>
</file>