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D4" w:rsidRPr="00C667D4" w:rsidRDefault="00C667D4" w:rsidP="00C667D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667D4">
        <w:rPr>
          <w:rFonts w:ascii="宋体" w:eastAsia="宋体" w:hAnsi="宋体" w:cs="宋体"/>
          <w:b/>
          <w:bCs/>
          <w:kern w:val="36"/>
          <w:sz w:val="48"/>
          <w:szCs w:val="48"/>
        </w:rPr>
        <w:t>World Electrified Vehicle Sales (2013 Report)</w:t>
      </w:r>
    </w:p>
    <w:p w:rsidR="00C667D4" w:rsidRPr="00C667D4" w:rsidRDefault="00C667D4" w:rsidP="00C667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February 10th, 2014 by </w:t>
      </w:r>
      <w:hyperlink r:id="rId6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Zach</w:t>
        </w:r>
      </w:hyperlink>
    </w:p>
    <w:p w:rsidR="00C667D4" w:rsidRPr="00C667D4" w:rsidRDefault="00C667D4" w:rsidP="00C667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667D4" w:rsidRPr="00C667D4" w:rsidRDefault="000950A5" w:rsidP="00C667D4">
      <w:pPr>
        <w:widowControl/>
        <w:jc w:val="left"/>
        <w:rPr>
          <w:rFonts w:ascii="Arial" w:eastAsia="宋体" w:hAnsi="Arial" w:cs="Arial"/>
          <w:color w:val="00693C"/>
          <w:kern w:val="0"/>
          <w:sz w:val="15"/>
          <w:szCs w:val="15"/>
          <w:bdr w:val="none" w:sz="0" w:space="0" w:color="auto" w:frame="1"/>
        </w:rPr>
      </w:pPr>
      <w:r w:rsidRPr="00C667D4">
        <w:rPr>
          <w:rFonts w:ascii="Arial" w:eastAsia="宋体" w:hAnsi="Arial" w:cs="Arial"/>
          <w:kern w:val="0"/>
          <w:sz w:val="15"/>
          <w:szCs w:val="15"/>
        </w:rPr>
        <w:fldChar w:fldCharType="begin"/>
      </w:r>
      <w:r w:rsidR="00C667D4" w:rsidRPr="00C667D4">
        <w:rPr>
          <w:rFonts w:ascii="Arial" w:eastAsia="宋体" w:hAnsi="Arial" w:cs="Arial"/>
          <w:kern w:val="0"/>
          <w:sz w:val="15"/>
          <w:szCs w:val="15"/>
        </w:rPr>
        <w:instrText xml:space="preserve"> HYPERLINK "http://license.icopyright.net/rights/oneButtonTag.act?tag=3.15882?icx_id=2878" \t "_blank" </w:instrText>
      </w:r>
      <w:r w:rsidRPr="00C667D4">
        <w:rPr>
          <w:rFonts w:ascii="Arial" w:eastAsia="宋体" w:hAnsi="Arial" w:cs="Arial"/>
          <w:kern w:val="0"/>
          <w:sz w:val="15"/>
          <w:szCs w:val="15"/>
        </w:rPr>
        <w:fldChar w:fldCharType="separate"/>
      </w:r>
    </w:p>
    <w:p w:rsidR="00C667D4" w:rsidRPr="00C667D4" w:rsidRDefault="00C667D4" w:rsidP="00C667D4">
      <w:pPr>
        <w:widowControl/>
        <w:spacing w:line="252" w:lineRule="auto"/>
        <w:jc w:val="left"/>
        <w:rPr>
          <w:rFonts w:ascii="Arial" w:eastAsia="宋体" w:hAnsi="Arial" w:cs="Arial"/>
          <w:color w:val="00693C"/>
          <w:kern w:val="0"/>
          <w:sz w:val="17"/>
          <w:szCs w:val="17"/>
          <w:bdr w:val="none" w:sz="0" w:space="0" w:color="auto" w:frame="1"/>
        </w:rPr>
      </w:pPr>
      <w:r w:rsidRPr="00C667D4">
        <w:rPr>
          <w:rFonts w:ascii="Arial" w:eastAsia="宋体" w:hAnsi="Arial" w:cs="Arial"/>
          <w:color w:val="00693C"/>
          <w:kern w:val="0"/>
          <w:sz w:val="17"/>
          <w:szCs w:val="17"/>
          <w:bdr w:val="none" w:sz="0" w:space="0" w:color="auto" w:frame="1"/>
        </w:rPr>
        <w:t>Republish Reprint</w:t>
      </w:r>
    </w:p>
    <w:p w:rsidR="00C667D4" w:rsidRPr="00C667D4" w:rsidRDefault="000950A5" w:rsidP="00C667D4">
      <w:pPr>
        <w:widowControl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667D4">
        <w:rPr>
          <w:rFonts w:ascii="Arial" w:eastAsia="宋体" w:hAnsi="Arial" w:cs="Arial"/>
          <w:kern w:val="0"/>
          <w:sz w:val="15"/>
          <w:szCs w:val="15"/>
        </w:rPr>
        <w:fldChar w:fldCharType="end"/>
      </w:r>
    </w:p>
    <w:p w:rsidR="00C667D4" w:rsidRPr="00C667D4" w:rsidRDefault="000950A5" w:rsidP="00C667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="00C667D4" w:rsidRPr="00C667D4">
          <w:rPr>
            <w:rFonts w:ascii="Arial" w:eastAsia="宋体" w:hAnsi="Arial" w:cs="Arial"/>
            <w:b/>
            <w:bCs/>
            <w:color w:val="669933"/>
            <w:kern w:val="0"/>
            <w:sz w:val="18"/>
            <w:szCs w:val="18"/>
            <w:bdr w:val="none" w:sz="0" w:space="0" w:color="auto" w:frame="1"/>
          </w:rPr>
          <w:t>Republish Online</w:t>
        </w:r>
      </w:hyperlink>
    </w:p>
    <w:p w:rsidR="00C667D4" w:rsidRPr="00C667D4" w:rsidRDefault="000950A5" w:rsidP="00C667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="00C667D4" w:rsidRPr="00C667D4">
          <w:rPr>
            <w:rFonts w:ascii="Arial" w:eastAsia="宋体" w:hAnsi="Arial" w:cs="Arial"/>
            <w:b/>
            <w:bCs/>
            <w:color w:val="669933"/>
            <w:kern w:val="0"/>
            <w:sz w:val="18"/>
            <w:szCs w:val="18"/>
            <w:bdr w:val="none" w:sz="0" w:space="0" w:color="auto" w:frame="1"/>
          </w:rPr>
          <w:t>Republish Offline</w:t>
        </w:r>
      </w:hyperlink>
    </w:p>
    <w:p w:rsidR="00C667D4" w:rsidRPr="00C667D4" w:rsidRDefault="000950A5" w:rsidP="00C667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="00C667D4" w:rsidRPr="00C667D4">
          <w:rPr>
            <w:rFonts w:ascii="Arial" w:eastAsia="宋体" w:hAnsi="Arial" w:cs="Arial"/>
            <w:b/>
            <w:bCs/>
            <w:color w:val="669933"/>
            <w:kern w:val="0"/>
            <w:sz w:val="18"/>
            <w:szCs w:val="18"/>
            <w:bdr w:val="none" w:sz="0" w:space="0" w:color="auto" w:frame="1"/>
          </w:rPr>
          <w:t>Reprint</w:t>
        </w:r>
      </w:hyperlink>
    </w:p>
    <w:p w:rsidR="00C667D4" w:rsidRPr="00C667D4" w:rsidRDefault="000950A5" w:rsidP="00C667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="00C667D4" w:rsidRPr="00C667D4">
          <w:rPr>
            <w:rFonts w:ascii="Arial" w:eastAsia="宋体" w:hAnsi="Arial" w:cs="Arial"/>
            <w:b/>
            <w:bCs/>
            <w:color w:val="669933"/>
            <w:kern w:val="0"/>
            <w:sz w:val="18"/>
            <w:szCs w:val="18"/>
            <w:bdr w:val="none" w:sz="0" w:space="0" w:color="auto" w:frame="1"/>
          </w:rPr>
          <w:t>Get Syndication Feed</w:t>
        </w:r>
      </w:hyperlink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First of all, let me note that these numbers below are not official and are surely a little imperfect (even more so than </w:t>
      </w:r>
      <w:hyperlink r:id="rId11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US EV sales numbers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>). However, they come from the most complete roundup of electrified vehicle (EV) sales I’ve seen. Frankly, I haven’t seen any other effort that tries to pull together EV sales in order to come to a global comparison.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The numbers again come from </w:t>
      </w:r>
      <w:hyperlink r:id="rId12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Jose Pontes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, as did the numbers for the </w:t>
      </w:r>
      <w:hyperlink r:id="rId13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Europe electrified vehicle sales report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I just published. Check out the chart, the table, and my follow-up commentary: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905500" cy="5067300"/>
            <wp:effectExtent l="19050" t="0" r="0" b="0"/>
            <wp:docPr id="8" name="图片 8" descr="top 21 electric vehicles 201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p 21 electric vehicles 2013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Starting at the top, the </w:t>
      </w:r>
      <w:hyperlink r:id="rId16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Nissan Leaf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is the clear leader, with almost twice as many sales as the #2 </w:t>
      </w:r>
      <w:hyperlink r:id="rId17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Chevy Volt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>. Though, given its rather limited availability outside the US, it’s impressive to see the Volt so high.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Building off of the success of the overall Prius brand, the </w:t>
      </w:r>
      <w:hyperlink r:id="rId18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Toyota Prius PHEV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comes in at #3, inches above the estimate of the high-demand, limited-supply </w:t>
      </w:r>
      <w:hyperlink r:id="rId19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Tesla Model S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hyperlink r:id="rId20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Mitsubishi Outlander PHEV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, after several months delay getting to market, stormed onto the scene at the end of 2013. </w:t>
      </w:r>
      <w:hyperlink r:id="rId21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 its home country of Japan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(where it has been more available), it came it at #2 in 2013. Expect to see do quite well in 2014, and perhaps even rise above its #5 position. However, with the </w:t>
      </w:r>
      <w:hyperlink r:id="rId22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BMW i3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hyperlink r:id="rId23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VW e-Up!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just coming to market and starting off strong, expect to see them much higher on the list next year.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With strong sales in </w:t>
      </w:r>
      <w:hyperlink r:id="rId24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Europe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, the </w:t>
      </w:r>
      <w:hyperlink r:id="rId25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Renault Zoe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hyperlink r:id="rId26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Volvo V60 PHEV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come in at #6 and #7, while the US-focused </w:t>
      </w:r>
      <w:hyperlink r:id="rId27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Ford C-Max Energi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hyperlink r:id="rId28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Ford Fusion Energi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follow close behind at #8 and #9. Ford and Renault, whose </w:t>
      </w:r>
      <w:hyperlink r:id="rId29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Renault Kangoo </w:t>
        </w:r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lastRenderedPageBreak/>
          <w:t>ZE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van comes in at #10, are the only companies that crack the top 10 with two vehicles.</w:t>
      </w:r>
    </w:p>
    <w:p w:rsidR="00E46C0A" w:rsidRDefault="00E46C0A" w:rsidP="00E46C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Notably, Renault and Nissan also </w:t>
      </w:r>
      <w:hyperlink r:id="rId30" w:tgtFrame="_blank" w:history="1">
        <w:r>
          <w:rPr>
            <w:rStyle w:val="a3"/>
            <w:rFonts w:hint="eastAsia"/>
            <w:kern w:val="0"/>
            <w:sz w:val="24"/>
            <w:szCs w:val="24"/>
          </w:rPr>
          <w:t>just announced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on Friday that the Renault–Nissan Alliance dominates zero-emission vehicle sales. “The Alliance’s worldwide zero-emission market share in 2013 stood at 63%.” That’s impressive. Though, there will be much more competition this year.</w:t>
      </w:r>
    </w:p>
    <w:p w:rsidR="00E46C0A" w:rsidRDefault="00E46C0A" w:rsidP="00E46C0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As you can tell from the chart, the large majority of electrified vehicle sales came from the top 5 models in 2013, representing 67% of all electrified vehicle sales. I think we’ll see big sales spread further down the list in 2014.</w:t>
      </w:r>
    </w:p>
    <w:p w:rsidR="00E46C0A" w:rsidRDefault="00E46C0A" w:rsidP="00E46C0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One of the fun things about being in the very early stages of an electrified vehicle revolution is that these rankings can change very fast. Nonetheless, I think it’s a safe bet to say that the Nissan Leaf will be #1 again in 2014, perhaps followed by the Tesla Model S as Tesla is able to further ramp up its production. Aside from those two, however, there are a handful of competitive EVs now on the market that will be vying for a spot in the top 5 — the Mitsubishi Outlander PHEV, the BMW i3, the VW e-up!, the </w:t>
      </w:r>
      <w:hyperlink r:id="rId31" w:tgtFrame="_blank" w:history="1">
        <w:r>
          <w:rPr>
            <w:rStyle w:val="a3"/>
            <w:rFonts w:hint="eastAsia"/>
            <w:kern w:val="0"/>
            <w:sz w:val="24"/>
            <w:szCs w:val="24"/>
          </w:rPr>
          <w:t>VW e-Golf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(if Volkswagen really tries to sell it), the Toyota Prius PHEV, the Chevy Volt, the Ford Energi PHEVs, the Volvo V60 PHEV, the Renault Zoe, the </w:t>
      </w:r>
      <w:hyperlink r:id="rId32" w:tgtFrame="_blank" w:history="1">
        <w:r>
          <w:rPr>
            <w:rStyle w:val="a3"/>
            <w:rFonts w:hint="eastAsia"/>
            <w:kern w:val="0"/>
            <w:sz w:val="24"/>
            <w:szCs w:val="24"/>
          </w:rPr>
          <w:t>BYD Qin PHEV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 (a hot new car sure to dominate </w:t>
      </w:r>
      <w:hyperlink r:id="rId33" w:tgtFrame="_blank" w:history="1">
        <w:r>
          <w:rPr>
            <w:rStyle w:val="a3"/>
            <w:rFonts w:hint="eastAsia"/>
            <w:kern w:val="0"/>
            <w:sz w:val="24"/>
            <w:szCs w:val="24"/>
          </w:rPr>
          <w:t>the Chinese EV market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), and perhaps even the </w:t>
      </w:r>
      <w:hyperlink r:id="rId34" w:tgtFrame="_blank" w:history="1">
        <w:r>
          <w:rPr>
            <w:rStyle w:val="a3"/>
            <w:rFonts w:hint="eastAsia"/>
            <w:kern w:val="0"/>
            <w:sz w:val="24"/>
            <w:szCs w:val="24"/>
          </w:rPr>
          <w:t>Mitsubishi i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if the massive price drop announced for the 2014 model comes with wider availability and strong consumer interest. We’ll see. Any guesses for the top 5 or top 10?</w:t>
      </w:r>
    </w:p>
    <w:p w:rsidR="00753A47" w:rsidRDefault="00753A47"/>
    <w:sectPr w:rsidR="00753A47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988" w:rsidRDefault="00112988" w:rsidP="00C3555F">
      <w:r>
        <w:separator/>
      </w:r>
    </w:p>
  </w:endnote>
  <w:endnote w:type="continuationSeparator" w:id="1">
    <w:p w:rsidR="00112988" w:rsidRDefault="00112988" w:rsidP="00C35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988" w:rsidRDefault="00112988" w:rsidP="00C3555F">
      <w:r>
        <w:separator/>
      </w:r>
    </w:p>
  </w:footnote>
  <w:footnote w:type="continuationSeparator" w:id="1">
    <w:p w:rsidR="00112988" w:rsidRDefault="00112988" w:rsidP="00C355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7D4"/>
    <w:rsid w:val="0002505A"/>
    <w:rsid w:val="00034DE6"/>
    <w:rsid w:val="00061B25"/>
    <w:rsid w:val="00065F72"/>
    <w:rsid w:val="00070F78"/>
    <w:rsid w:val="000950A5"/>
    <w:rsid w:val="000D4378"/>
    <w:rsid w:val="00101E88"/>
    <w:rsid w:val="00111723"/>
    <w:rsid w:val="00112988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221AE"/>
    <w:rsid w:val="008365CF"/>
    <w:rsid w:val="008619DC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3555F"/>
    <w:rsid w:val="00C564E1"/>
    <w:rsid w:val="00C667D4"/>
    <w:rsid w:val="00C87084"/>
    <w:rsid w:val="00CD653D"/>
    <w:rsid w:val="00D04356"/>
    <w:rsid w:val="00D20541"/>
    <w:rsid w:val="00D24AFD"/>
    <w:rsid w:val="00D95993"/>
    <w:rsid w:val="00E456D9"/>
    <w:rsid w:val="00E46C0A"/>
    <w:rsid w:val="00E526D2"/>
    <w:rsid w:val="00E9648A"/>
    <w:rsid w:val="00EA6C26"/>
    <w:rsid w:val="00EC07C0"/>
    <w:rsid w:val="00EC50EC"/>
    <w:rsid w:val="00EE4779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67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7D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667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667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667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67D4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35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3555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35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355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740310">
                  <w:marLeft w:val="0"/>
                  <w:marRight w:val="0"/>
                  <w:marTop w:val="0"/>
                  <w:marBottom w:val="0"/>
                  <w:divBdr>
                    <w:top w:val="single" w:sz="6" w:space="8" w:color="888888"/>
                    <w:left w:val="single" w:sz="6" w:space="0" w:color="888888"/>
                    <w:bottom w:val="single" w:sz="6" w:space="8" w:color="888888"/>
                    <w:right w:val="single" w:sz="6" w:space="0" w:color="888888"/>
                  </w:divBdr>
                  <w:divsChild>
                    <w:div w:id="2030638506">
                      <w:marLeft w:val="120"/>
                      <w:marRight w:val="45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95025">
                      <w:marLeft w:val="120"/>
                      <w:marRight w:val="45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5762">
                      <w:marLeft w:val="120"/>
                      <w:marRight w:val="45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4597">
                      <w:marLeft w:val="120"/>
                      <w:marRight w:val="45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cense.icopyright.net/rights/republishOfflineServiceGroup.act?tag=3.15882?icx_id=2878" TargetMode="External"/><Relationship Id="rId13" Type="http://schemas.openxmlformats.org/officeDocument/2006/relationships/hyperlink" Target="http://evobsession.com/europe-electrified-vehicle-sales-2013-report/" TargetMode="External"/><Relationship Id="rId18" Type="http://schemas.openxmlformats.org/officeDocument/2006/relationships/hyperlink" Target="http://evobsession.com/tag/Toyota-Prius-PHEV/" TargetMode="External"/><Relationship Id="rId26" Type="http://schemas.openxmlformats.org/officeDocument/2006/relationships/hyperlink" Target="http://evobsession.com/tag/volvo-v60-phev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vobsession.com/japan-electrified-vehicle-sales-2013-report/" TargetMode="External"/><Relationship Id="rId34" Type="http://schemas.openxmlformats.org/officeDocument/2006/relationships/hyperlink" Target="http://evobsession.com/tag/mitsubishi-i/" TargetMode="External"/><Relationship Id="rId7" Type="http://schemas.openxmlformats.org/officeDocument/2006/relationships/hyperlink" Target="http://license.icopyright.net/rights/republishOnlineServiceGroup.act?tag=3.15882?icx_id=2878" TargetMode="External"/><Relationship Id="rId12" Type="http://schemas.openxmlformats.org/officeDocument/2006/relationships/hyperlink" Target="http://www.ev-sales.blogspot.ch/2014/01/world-top-20-december-2013-special.html" TargetMode="External"/><Relationship Id="rId17" Type="http://schemas.openxmlformats.org/officeDocument/2006/relationships/hyperlink" Target="http://evobsession.com/tag/chevy-volt/" TargetMode="External"/><Relationship Id="rId25" Type="http://schemas.openxmlformats.org/officeDocument/2006/relationships/hyperlink" Target="http://evobsession.com/tag/renault-zoe/" TargetMode="External"/><Relationship Id="rId33" Type="http://schemas.openxmlformats.org/officeDocument/2006/relationships/hyperlink" Target="http://evobsession.com/china-electric-car-sales-leaders-201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vobsession.com/tag/nissan-leaf/" TargetMode="External"/><Relationship Id="rId20" Type="http://schemas.openxmlformats.org/officeDocument/2006/relationships/hyperlink" Target="http://evobsession.com/tag/mitsubishi-outlander-phev/" TargetMode="External"/><Relationship Id="rId29" Type="http://schemas.openxmlformats.org/officeDocument/2006/relationships/hyperlink" Target="http://evobsession.com/tag/renault-kangoo-ze/" TargetMode="External"/><Relationship Id="rId1" Type="http://schemas.openxmlformats.org/officeDocument/2006/relationships/styles" Target="styles.xml"/><Relationship Id="rId6" Type="http://schemas.openxmlformats.org/officeDocument/2006/relationships/hyperlink" Target="http://evobsession.com/author/zshahan/" TargetMode="External"/><Relationship Id="rId11" Type="http://schemas.openxmlformats.org/officeDocument/2006/relationships/hyperlink" Target="http://evobsession.com/electric-car-sales-increased-228-88-2013/" TargetMode="External"/><Relationship Id="rId24" Type="http://schemas.openxmlformats.org/officeDocument/2006/relationships/hyperlink" Target="http://evobsession.com/tag/europe/" TargetMode="External"/><Relationship Id="rId32" Type="http://schemas.openxmlformats.org/officeDocument/2006/relationships/hyperlink" Target="http://planetsave.com/2014/01/29/byd-officially-launches-qin-phev-china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jpeg"/><Relationship Id="rId23" Type="http://schemas.openxmlformats.org/officeDocument/2006/relationships/hyperlink" Target="http://evobsession.com/tag/vw-e-up/" TargetMode="External"/><Relationship Id="rId28" Type="http://schemas.openxmlformats.org/officeDocument/2006/relationships/hyperlink" Target="http://evobsession.com/tag/ford-fusion-energi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repubhub.icopyright.net/search.act?search=yes&amp;showImmediate=yes&amp;dateFilter=THIRTY_DAYS&amp;featuredPublicationRestrictionString=p-15882&amp;additionalPublication=15882" TargetMode="External"/><Relationship Id="rId19" Type="http://schemas.openxmlformats.org/officeDocument/2006/relationships/hyperlink" Target="http://evobsession.com/tag/tesla-model-s/" TargetMode="External"/><Relationship Id="rId31" Type="http://schemas.openxmlformats.org/officeDocument/2006/relationships/hyperlink" Target="http://evobsession.com/tag/vw-e-golf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icense.icopyright.net/rights/reprintsServiceGroup.act?tag=3.15882?icx_id=2878" TargetMode="External"/><Relationship Id="rId14" Type="http://schemas.openxmlformats.org/officeDocument/2006/relationships/hyperlink" Target="http://evobsession.com/world-electrified-vehicle-sales-2013/top-21-electric-vehicles-2013/" TargetMode="External"/><Relationship Id="rId22" Type="http://schemas.openxmlformats.org/officeDocument/2006/relationships/hyperlink" Target="http://evobsession.com/tag/bmw-i3/" TargetMode="External"/><Relationship Id="rId27" Type="http://schemas.openxmlformats.org/officeDocument/2006/relationships/hyperlink" Target="http://evobsession.com/tag/ford-c-max-energi/" TargetMode="External"/><Relationship Id="rId30" Type="http://schemas.openxmlformats.org/officeDocument/2006/relationships/hyperlink" Target="http://www.nissan-global.com/EN/NEWS/2014/_STORY/140207-01-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2015-05-09T05:21:00Z</dcterms:created>
  <dcterms:modified xsi:type="dcterms:W3CDTF">2015-05-14T07:02:00Z</dcterms:modified>
</cp:coreProperties>
</file>