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280E51" w:rsidRDefault="003730BE">
      <w:pPr>
        <w:rPr>
          <w:b/>
          <w:sz w:val="36"/>
          <w:szCs w:val="36"/>
          <w:lang w:val="en-US"/>
        </w:rPr>
      </w:pPr>
      <w:r w:rsidRPr="00280E51">
        <w:rPr>
          <w:b/>
          <w:sz w:val="36"/>
          <w:szCs w:val="36"/>
          <w:lang w:val="en-US"/>
        </w:rPr>
        <w:t>Strategy about future</w:t>
      </w:r>
    </w:p>
    <w:p w:rsidR="003730BE" w:rsidRPr="00280E51" w:rsidRDefault="003730BE">
      <w:pPr>
        <w:rPr>
          <w:b/>
          <w:lang w:val="en-US"/>
        </w:rPr>
      </w:pPr>
      <w:r w:rsidRPr="00280E51">
        <w:rPr>
          <w:b/>
          <w:lang w:val="en-US"/>
        </w:rPr>
        <w:t>Material</w:t>
      </w:r>
      <w:r w:rsidR="00906DD1" w:rsidRPr="00280E51">
        <w:rPr>
          <w:b/>
          <w:lang w:val="en-US"/>
        </w:rPr>
        <w:t xml:space="preserve"> and </w:t>
      </w:r>
      <w:r w:rsidRPr="00280E51">
        <w:rPr>
          <w:b/>
          <w:lang w:val="en-US"/>
        </w:rPr>
        <w:t>Human resource</w:t>
      </w:r>
    </w:p>
    <w:p w:rsidR="00A06850" w:rsidRDefault="0011516D" w:rsidP="00A06850">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Pr>
          <w:lang w:val="en-US"/>
        </w:rPr>
        <w:t>T</w:t>
      </w:r>
      <w:r w:rsidR="00906DD1" w:rsidRPr="00280E51">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280E51">
        <w:rPr>
          <w:lang w:val="en-US"/>
        </w:rPr>
        <w:t>mobilization; and</w:t>
      </w:r>
      <w:r w:rsidR="00906DD1" w:rsidRPr="00280E51">
        <w:rPr>
          <w:lang w:val="en-US"/>
        </w:rPr>
        <w:t xml:space="preserve"> permitting.</w:t>
      </w:r>
      <w:r w:rsidR="00280E51" w:rsidRPr="00280E51">
        <w:rPr>
          <w:lang w:val="en-US"/>
        </w:rPr>
        <w:t xml:space="preserve"> You can see the shares of these categories on figures below.</w:t>
      </w:r>
      <w:r w:rsidR="003E3747" w:rsidRPr="003E3747">
        <w:rPr>
          <w:rStyle w:val="EndnoteReference"/>
          <w:lang w:val="en-US"/>
        </w:rPr>
        <w:t xml:space="preserve"> </w:t>
      </w:r>
      <w:r w:rsidR="003E3747">
        <w:rPr>
          <w:rStyle w:val="EndnoteReference"/>
          <w:lang w:val="en-US"/>
        </w:rPr>
        <w:endnoteReference w:id="1"/>
      </w:r>
    </w:p>
    <w:p w:rsidR="00A06850" w:rsidRDefault="00A06850" w:rsidP="00A06850">
      <w:pPr>
        <w:jc w:val="both"/>
        <w:rPr>
          <w:lang w:val="en-US"/>
        </w:rPr>
      </w:pPr>
      <w:r>
        <w:rPr>
          <w:lang w:val="en-US"/>
        </w:rPr>
        <w:t>As it is seen charge station h</w:t>
      </w:r>
      <w:r w:rsidR="000C468C">
        <w:rPr>
          <w:lang w:val="en-US"/>
        </w:rPr>
        <w:t>ardware cost and labor costs have</w:t>
      </w:r>
      <w:r>
        <w:rPr>
          <w:lang w:val="en-US"/>
        </w:rPr>
        <w:t xml:space="preserve"> the biggest shares of charging stations. W</w:t>
      </w:r>
      <w:r w:rsidR="000C468C">
        <w:rPr>
          <w:lang w:val="en-US"/>
        </w:rPr>
        <w:t>hile</w:t>
      </w:r>
      <w:r>
        <w:rPr>
          <w:lang w:val="en-US"/>
        </w:rPr>
        <w:t xml:space="preserve"> the charging station technology becom</w:t>
      </w:r>
      <w:r w:rsidR="000C468C">
        <w:rPr>
          <w:lang w:val="en-US"/>
        </w:rPr>
        <w:t>ing</w:t>
      </w:r>
      <w:r>
        <w:rPr>
          <w:lang w:val="en-US"/>
        </w:rPr>
        <w:t xml:space="preserve"> advanced, other labor cost</w:t>
      </w:r>
      <w:r w:rsidR="000C468C">
        <w:rPr>
          <w:lang w:val="en-US"/>
        </w:rPr>
        <w:t>s</w:t>
      </w:r>
      <w:r>
        <w:rPr>
          <w:lang w:val="en-US"/>
        </w:rPr>
        <w:t xml:space="preserve"> (other than electrician labor) increase. This shows that advancing technology in charging stations requires highly skilled human resources. Hardware costs in the future. Charging stations should be easy to setup and use in the future. But it is also solved by understanding the laws and regulations because usage of high level electricity related products covered by laws.</w:t>
      </w:r>
    </w:p>
    <w:p w:rsidR="000C468C" w:rsidRDefault="003730BE">
      <w:pPr>
        <w:rPr>
          <w:b/>
          <w:lang w:val="en-US"/>
        </w:rPr>
      </w:pPr>
      <w:r w:rsidRPr="00280E51">
        <w:rPr>
          <w:b/>
          <w:lang w:val="en-US"/>
        </w:rPr>
        <w:lastRenderedPageBreak/>
        <w:t>EVs battery</w:t>
      </w:r>
    </w:p>
    <w:p w:rsidR="000C468C" w:rsidRPr="00280E51" w:rsidRDefault="000C468C">
      <w:pPr>
        <w:rPr>
          <w:b/>
          <w:lang w:val="en-US"/>
        </w:rPr>
      </w:pPr>
      <w:bookmarkStart w:id="0" w:name="_GoBack"/>
      <w:bookmarkEnd w:id="0"/>
    </w:p>
    <w:p w:rsidR="003730BE" w:rsidRDefault="003730BE">
      <w:pPr>
        <w:rPr>
          <w:b/>
          <w:lang w:val="en-US"/>
        </w:rPr>
      </w:pPr>
      <w:r w:rsidRPr="00280E51">
        <w:rPr>
          <w:b/>
          <w:lang w:val="en-US"/>
        </w:rPr>
        <w:t>Charging speed</w:t>
      </w:r>
      <w:r w:rsidR="00D83A8F">
        <w:rPr>
          <w:b/>
          <w:lang w:val="en-US"/>
        </w:rPr>
        <w:t xml:space="preserve"> </w:t>
      </w:r>
    </w:p>
    <w:p w:rsidR="000C468C" w:rsidRPr="00A8362A" w:rsidRDefault="00A8362A" w:rsidP="0057003F">
      <w:pPr>
        <w:jc w:val="both"/>
        <w:rPr>
          <w:lang w:val="en-US"/>
        </w:rPr>
      </w:pPr>
      <w:r w:rsidRPr="00A8362A">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8362A">
        <w:rPr>
          <w:lang w:val="en-US"/>
        </w:rPr>
        <w:t xml:space="preserve">Charging </w:t>
      </w:r>
      <w:r>
        <w:rPr>
          <w:lang w:val="en-US"/>
        </w:rPr>
        <w:t xml:space="preserve">speed is the key factor for EVs market. It becomes better every new technological advancements. Yet, fast DC chargers are very expensive at present. Latest EVs battery capacities are good enough compared with desired all-electric range according to researches. Only disadvantage of EVs in this case is charging speed. Decreasing cost of fast DC chargers with developments in manufacturing these systems will </w:t>
      </w:r>
      <w:r w:rsidR="0057003F">
        <w:rPr>
          <w:lang w:val="en-US"/>
        </w:rPr>
        <w:t>provide big advantage for EVs and EVs charging station market.</w:t>
      </w:r>
    </w:p>
    <w:p w:rsidR="003730BE" w:rsidRDefault="0057003F">
      <w:pPr>
        <w:rPr>
          <w:b/>
          <w:lang w:val="en-US"/>
        </w:rPr>
      </w:pPr>
      <w:r w:rsidRPr="00DF38DF">
        <w:rPr>
          <w:i/>
          <w:noProof/>
          <w:lang w:eastAsia="tr-TR"/>
        </w:rPr>
        <mc:AlternateContent>
          <mc:Choice Requires="wps">
            <w:drawing>
              <wp:anchor distT="91440" distB="91440" distL="114300" distR="114300" simplePos="0" relativeHeight="251669504" behindDoc="0" locked="0" layoutInCell="1" allowOverlap="1" wp14:anchorId="1C1018E1" wp14:editId="30972FF4">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1018E1"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280E51">
        <w:rPr>
          <w:b/>
          <w:lang w:val="en-US"/>
        </w:rPr>
        <w:t>Home battery</w:t>
      </w:r>
    </w:p>
    <w:p w:rsidR="003D0FDC" w:rsidRPr="003D0FDC" w:rsidRDefault="0057003F" w:rsidP="00DF38DF">
      <w:pPr>
        <w:jc w:val="both"/>
        <w:rPr>
          <w:b/>
          <w:lang w:val="en-US"/>
        </w:rPr>
      </w:pPr>
      <w:r>
        <w:rPr>
          <w:noProof/>
        </w:rPr>
        <w:pict>
          <v:shape id="_x0000_s1035" type="#_x0000_t75" style="position:absolute;left:0;text-align:left;margin-left:159.4pt;margin-top:84.2pt;width:293.6pt;height:292.5pt;z-index:251667456;mso-position-horizontal-relative:text;mso-position-vertical-relative:text;mso-width-relative:page;mso-height-relative:page" stroked="t">
            <v:imagedata r:id="rId9" o:title="Untasitled"/>
            <w10:wrap type="square"/>
          </v:shape>
        </w:pict>
      </w:r>
      <w:r w:rsidR="00A216A1">
        <w:rPr>
          <w:lang w:val="en-US"/>
        </w:rPr>
        <w:t xml:space="preserve">Tesla Energy developed an innovative product as home battery that </w:t>
      </w:r>
      <w:r w:rsidR="003D0FDC">
        <w:rPr>
          <w:lang w:val="en-US"/>
        </w:rPr>
        <w:t xml:space="preserve">is </w:t>
      </w:r>
      <w:r w:rsidR="00A216A1">
        <w:rPr>
          <w:lang w:val="en-US"/>
        </w:rPr>
        <w:t xml:space="preserve">called </w:t>
      </w:r>
      <w:proofErr w:type="spellStart"/>
      <w:r w:rsidR="00A216A1">
        <w:rPr>
          <w:lang w:val="en-US"/>
        </w:rPr>
        <w:t>Powerwall</w:t>
      </w:r>
      <w:proofErr w:type="spellEnd"/>
      <w:r w:rsidR="00A216A1">
        <w:rPr>
          <w:lang w:val="en-US"/>
        </w:rPr>
        <w:t xml:space="preserve">. </w:t>
      </w:r>
      <w:r w:rsidR="003D0FDC">
        <w:rPr>
          <w:lang w:val="en-US"/>
        </w:rPr>
        <w:t>“</w:t>
      </w:r>
      <w:r w:rsidR="003D0FDC" w:rsidRPr="003D0FDC">
        <w:rPr>
          <w:i/>
          <w:lang w:val="en-US"/>
        </w:rPr>
        <w:t xml:space="preserve">Home battery that charges using electricity generated from solar panels, or when utility rates are low, and powers your home in the evening. </w:t>
      </w:r>
      <w:proofErr w:type="spellStart"/>
      <w:r w:rsidR="003D0FDC" w:rsidRPr="003D0FDC">
        <w:rPr>
          <w:i/>
          <w:lang w:val="en-US"/>
        </w:rPr>
        <w:t>Powerwall</w:t>
      </w:r>
      <w:proofErr w:type="spellEnd"/>
      <w:r w:rsidR="003D0FDC" w:rsidRPr="003D0FDC">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003D0FDC" w:rsidRPr="003D0FDC">
        <w:rPr>
          <w:i/>
          <w:lang w:val="en-US"/>
        </w:rPr>
        <w:t>Powerwall</w:t>
      </w:r>
      <w:proofErr w:type="spellEnd"/>
      <w:r w:rsidR="003D0FDC" w:rsidRPr="003D0FDC">
        <w:rPr>
          <w:i/>
          <w:lang w:val="en-US"/>
        </w:rPr>
        <w:t xml:space="preserve"> bridges this gap between renewable energy supply and </w:t>
      </w:r>
      <w:proofErr w:type="gramStart"/>
      <w:r w:rsidR="003D0FDC" w:rsidRPr="003D0FDC">
        <w:rPr>
          <w:i/>
          <w:lang w:val="en-US"/>
        </w:rPr>
        <w:t>demand</w:t>
      </w:r>
      <w:proofErr w:type="gramEnd"/>
      <w:r w:rsidR="003D0FDC" w:rsidRPr="003D0FDC">
        <w:rPr>
          <w:i/>
          <w:lang w:val="en-US"/>
        </w:rPr>
        <w:t xml:space="preserve"> by making your home’s solar energy available to you when you need it.</w:t>
      </w:r>
      <w:r w:rsidR="003D0FDC">
        <w:rPr>
          <w:i/>
          <w:lang w:val="en-US"/>
        </w:rPr>
        <w:t>”</w:t>
      </w:r>
      <w:r w:rsidR="00DF38DF">
        <w:rPr>
          <w:rStyle w:val="EndnoteReference"/>
          <w:i/>
          <w:lang w:val="en-US"/>
        </w:rPr>
        <w:endnoteReference w:id="2"/>
      </w:r>
      <w:r w:rsidR="003D0FDC">
        <w:rPr>
          <w:i/>
          <w:lang w:val="en-US"/>
        </w:rPr>
        <w:t xml:space="preserve"> </w:t>
      </w:r>
      <w:r w:rsidR="003D0FDC" w:rsidRPr="003D0FDC">
        <w:rPr>
          <w:lang w:val="en-US"/>
        </w:rPr>
        <w:t xml:space="preserve">This </w:t>
      </w:r>
      <w:r w:rsidR="003D0FDC">
        <w:rPr>
          <w:lang w:val="en-US"/>
        </w:rPr>
        <w:t xml:space="preserve">innovative factor will have great impact on our understanding about energy market and grid systems most probably. After this </w:t>
      </w:r>
      <w:r w:rsidR="003D0FDC">
        <w:rPr>
          <w:lang w:val="en-US"/>
        </w:rPr>
        <w:lastRenderedPageBreak/>
        <w:t xml:space="preserve">kind of home batteries become common, EVs charger will not be just a bridge between grid and EVs. There will be </w:t>
      </w:r>
      <w:r w:rsidR="00806124">
        <w:rPr>
          <w:lang w:val="en-US"/>
        </w:rPr>
        <w:t xml:space="preserve">three actors in the energy system as Smart Grid, home battery, EVs and all will be simply energy buyer and seller. </w:t>
      </w:r>
    </w:p>
    <w:p w:rsidR="003730BE" w:rsidRDefault="003730BE">
      <w:pPr>
        <w:rPr>
          <w:b/>
          <w:lang w:val="en-US"/>
        </w:rPr>
      </w:pPr>
      <w:r w:rsidRPr="00280E51">
        <w:rPr>
          <w:b/>
          <w:lang w:val="en-US"/>
        </w:rPr>
        <w:t>Maintenance</w:t>
      </w:r>
    </w:p>
    <w:p w:rsidR="00DF38DF" w:rsidRPr="00AC2A9D" w:rsidRDefault="00AC2A9D" w:rsidP="00AD1792">
      <w:pPr>
        <w:jc w:val="both"/>
        <w:rPr>
          <w:lang w:val="en-US"/>
        </w:rPr>
      </w:pPr>
      <w:r>
        <w:rPr>
          <w:lang w:val="en-US"/>
        </w:rPr>
        <w:t xml:space="preserve">Maintenance of EVs chargers is part of EVs maintenance in most cases of producers. Modern gasoline cars involves high number of big and small parts and this situation getting worse due to vehicles’ increasing complexity. This situation attracts high cost of labor for maintenance. </w:t>
      </w:r>
      <w:r w:rsidRPr="00AC2A9D">
        <w:rPr>
          <w:lang w:val="en-US"/>
        </w:rPr>
        <w:t>Electric vehicles are no exception to this problem; however, they are still much cheaper to maintain due to their inherent simplicity.</w:t>
      </w:r>
      <w:r>
        <w:rPr>
          <w:rStyle w:val="EndnoteReference"/>
          <w:lang w:val="en-US"/>
        </w:rPr>
        <w:endnoteReference w:id="3"/>
      </w:r>
      <w:r>
        <w:rPr>
          <w:lang w:val="en-US"/>
        </w:rPr>
        <w:t xml:space="preserve"> </w:t>
      </w:r>
      <w:r w:rsidR="00AD1792">
        <w:rPr>
          <w:lang w:val="en-US"/>
        </w:rPr>
        <w:t>Maintenance of charging stations requires diverse process according to type of station. It seem that advancements of these systems’ technology in the future may require high skilled labor but low cost of spare parts because of developments on manufacturing EVs charging stations.</w:t>
      </w:r>
    </w:p>
    <w:p w:rsidR="003730BE" w:rsidRPr="00280E51" w:rsidRDefault="003730BE">
      <w:pPr>
        <w:rPr>
          <w:b/>
          <w:lang w:val="en-US"/>
        </w:rPr>
      </w:pPr>
      <w:r w:rsidRPr="00280E51">
        <w:rPr>
          <w:b/>
          <w:lang w:val="en-US"/>
        </w:rPr>
        <w:t>Payment system and Price</w:t>
      </w:r>
    </w:p>
    <w:p w:rsidR="003730BE" w:rsidRPr="00280E51" w:rsidRDefault="003730BE">
      <w:pPr>
        <w:rPr>
          <w:b/>
          <w:lang w:val="en-US"/>
        </w:rPr>
      </w:pPr>
      <w:proofErr w:type="spellStart"/>
      <w:r w:rsidRPr="00280E51">
        <w:rPr>
          <w:b/>
          <w:lang w:val="en-US"/>
        </w:rPr>
        <w:t>Blockchain</w:t>
      </w:r>
      <w:proofErr w:type="spellEnd"/>
      <w:r w:rsidRPr="00280E51">
        <w:rPr>
          <w:b/>
          <w:lang w:val="en-US"/>
        </w:rPr>
        <w:t xml:space="preserve"> technology</w:t>
      </w:r>
    </w:p>
    <w:p w:rsidR="00DD646E" w:rsidRPr="00280E51" w:rsidRDefault="00DD646E">
      <w:pPr>
        <w:rPr>
          <w:b/>
          <w:lang w:val="en-US"/>
        </w:rPr>
      </w:pPr>
    </w:p>
    <w:p w:rsidR="00DD646E" w:rsidRPr="00280E51" w:rsidRDefault="00DD646E">
      <w:pPr>
        <w:rPr>
          <w:b/>
          <w:lang w:val="en-US"/>
        </w:rPr>
      </w:pPr>
    </w:p>
    <w:p w:rsidR="003730BE" w:rsidRPr="00D83A8F" w:rsidRDefault="00DD646E">
      <w:pPr>
        <w:rPr>
          <w:b/>
          <w:lang w:val="en-US"/>
        </w:rPr>
      </w:pPr>
      <w:proofErr w:type="gramStart"/>
      <w:r w:rsidRPr="00280E51">
        <w:rPr>
          <w:b/>
          <w:lang w:val="en-US"/>
        </w:rPr>
        <w:t>cost</w:t>
      </w:r>
      <w:proofErr w:type="gramEnd"/>
      <w:r w:rsidRPr="00280E51">
        <w:rPr>
          <w:b/>
          <w:lang w:val="en-US"/>
        </w:rPr>
        <w:t xml:space="preserve"> of charging station</w:t>
      </w:r>
    </w:p>
    <w:sectPr w:rsidR="003730BE" w:rsidRPr="00D83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16D" w:rsidRDefault="0011516D" w:rsidP="00280E51">
      <w:pPr>
        <w:spacing w:after="0" w:line="240" w:lineRule="auto"/>
      </w:pPr>
      <w:r>
        <w:separator/>
      </w:r>
    </w:p>
  </w:endnote>
  <w:endnote w:type="continuationSeparator" w:id="0">
    <w:p w:rsidR="0011516D" w:rsidRDefault="0011516D"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DF38DF" w:rsidRDefault="00DF38DF">
      <w:pPr>
        <w:pStyle w:val="EndnoteText"/>
      </w:pPr>
      <w:r>
        <w:rPr>
          <w:rStyle w:val="EndnoteReference"/>
        </w:rPr>
        <w:endnoteRef/>
      </w:r>
      <w:r>
        <w:t xml:space="preserve"> </w:t>
      </w:r>
      <w:hyperlink r:id="rId2" w:history="1">
        <w:r w:rsidRPr="0050255C">
          <w:rPr>
            <w:rStyle w:val="Hyperlink"/>
          </w:rPr>
          <w:t>http://www.teslamotors.com/powerwall</w:t>
        </w:r>
      </w:hyperlink>
      <w:r>
        <w:t xml:space="preserve"> </w:t>
      </w:r>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16D" w:rsidRDefault="0011516D" w:rsidP="00280E51">
      <w:pPr>
        <w:spacing w:after="0" w:line="240" w:lineRule="auto"/>
      </w:pPr>
      <w:r>
        <w:separator/>
      </w:r>
    </w:p>
  </w:footnote>
  <w:footnote w:type="continuationSeparator" w:id="0">
    <w:p w:rsidR="0011516D" w:rsidRDefault="0011516D"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11516D"/>
    <w:rsid w:val="00133BF6"/>
    <w:rsid w:val="00192FD5"/>
    <w:rsid w:val="00280E51"/>
    <w:rsid w:val="003730BE"/>
    <w:rsid w:val="003D0FDC"/>
    <w:rsid w:val="003E3747"/>
    <w:rsid w:val="0057003F"/>
    <w:rsid w:val="00711AE3"/>
    <w:rsid w:val="00751688"/>
    <w:rsid w:val="007A1D58"/>
    <w:rsid w:val="007E7737"/>
    <w:rsid w:val="00806124"/>
    <w:rsid w:val="00906DD1"/>
    <w:rsid w:val="00950890"/>
    <w:rsid w:val="009B16F8"/>
    <w:rsid w:val="00A06850"/>
    <w:rsid w:val="00A216A1"/>
    <w:rsid w:val="00A8362A"/>
    <w:rsid w:val="00AC2A9D"/>
    <w:rsid w:val="00AD1792"/>
    <w:rsid w:val="00AD4E39"/>
    <w:rsid w:val="00D83A8F"/>
    <w:rsid w:val="00DC1DFB"/>
    <w:rsid w:val="00DD646E"/>
    <w:rsid w:val="00DF38DF"/>
    <w:rsid w:val="00DF760C"/>
    <w:rsid w:val="00E445DC"/>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2" Type="http://schemas.openxmlformats.org/officeDocument/2006/relationships/hyperlink" Target="http://www.teslamotors.com/powerwall" TargetMode="External"/><Relationship Id="rId1" Type="http://schemas.openxmlformats.org/officeDocument/2006/relationships/hyperlink" Target="http://blog.rmi.org/blog_2014_04_29_pulling_back_the_veil_on_ev_charging_st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2282C-E228-48C3-B9FA-07069693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14</cp:revision>
  <dcterms:created xsi:type="dcterms:W3CDTF">2015-05-28T12:02:00Z</dcterms:created>
  <dcterms:modified xsi:type="dcterms:W3CDTF">2015-06-02T15:29:00Z</dcterms:modified>
</cp:coreProperties>
</file>