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0D" w:rsidRPr="003730BE" w:rsidRDefault="003730BE">
      <w:pPr>
        <w:rPr>
          <w:b/>
          <w:sz w:val="36"/>
          <w:szCs w:val="36"/>
          <w:lang w:val="en-US"/>
        </w:rPr>
      </w:pPr>
      <w:r w:rsidRPr="003730BE">
        <w:rPr>
          <w:b/>
          <w:sz w:val="36"/>
          <w:szCs w:val="36"/>
          <w:lang w:val="en-US"/>
        </w:rPr>
        <w:t>Strategy about future</w:t>
      </w:r>
    </w:p>
    <w:p w:rsid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Material</w:t>
      </w:r>
    </w:p>
    <w:p w:rsidR="00E445DC" w:rsidRPr="00E445DC" w:rsidRDefault="00E445DC">
      <w:pPr>
        <w:rPr>
          <w:lang w:val="en-US"/>
        </w:rPr>
      </w:pPr>
    </w:p>
    <w:p w:rsid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Human resource</w:t>
      </w:r>
    </w:p>
    <w:p w:rsidR="00DD646E" w:rsidRDefault="00DD646E">
      <w:pPr>
        <w:rPr>
          <w:b/>
          <w:lang w:val="en-US"/>
        </w:rPr>
      </w:pPr>
    </w:p>
    <w:p w:rsidR="00DD646E" w:rsidRDefault="00DD646E">
      <w:pPr>
        <w:rPr>
          <w:b/>
          <w:lang w:val="en-US"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695AA7F" wp14:editId="26BAA2C7">
            <wp:simplePos x="0" y="0"/>
            <wp:positionH relativeFrom="margin">
              <wp:align>left</wp:align>
            </wp:positionH>
            <wp:positionV relativeFrom="margin">
              <wp:posOffset>1871345</wp:posOffset>
            </wp:positionV>
            <wp:extent cx="2966085" cy="2957830"/>
            <wp:effectExtent l="0" t="0" r="5715" b="0"/>
            <wp:wrapSquare wrapText="bothSides"/>
            <wp:docPr id="5" name="Picture 5" descr="C:\Users\Emre\AppData\Local\Microsoft\Windows\INetCache\Content.Word\rmi-1-350x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re\AppData\Local\Microsoft\Windows\INetCache\Content.Word\rmi-1-350x3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46E" w:rsidRDefault="00DD646E">
      <w:pPr>
        <w:rPr>
          <w:b/>
          <w:lang w:val="en-US"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1A09610F" wp14:editId="74DD4667">
            <wp:simplePos x="0" y="0"/>
            <wp:positionH relativeFrom="margin">
              <wp:posOffset>284480</wp:posOffset>
            </wp:positionH>
            <wp:positionV relativeFrom="margin">
              <wp:posOffset>4881245</wp:posOffset>
            </wp:positionV>
            <wp:extent cx="2877820" cy="3025775"/>
            <wp:effectExtent l="0" t="0" r="0" b="3175"/>
            <wp:wrapSquare wrapText="bothSides"/>
            <wp:docPr id="4" name="Picture 4" descr="C:\Users\Emre\AppData\Local\Microsoft\Windows\INetCache\Content.Word\remi-3-350x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re\AppData\Local\Microsoft\Windows\INetCache\Content.Word\remi-3-350x5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5F80C8B6" wp14:editId="6AA0DAFC">
            <wp:simplePos x="0" y="0"/>
            <wp:positionH relativeFrom="margin">
              <wp:posOffset>3422650</wp:posOffset>
            </wp:positionH>
            <wp:positionV relativeFrom="margin">
              <wp:posOffset>2042795</wp:posOffset>
            </wp:positionV>
            <wp:extent cx="2896870" cy="3162300"/>
            <wp:effectExtent l="0" t="0" r="0" b="0"/>
            <wp:wrapSquare wrapText="bothSides"/>
            <wp:docPr id="6" name="Picture 6" descr="C:\Users\Emre\AppData\Local\Microsoft\Windows\INetCache\Content.Word\rmi-2-350x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e\AppData\Local\Microsoft\Windows\INetCache\Content.Word\rmi-2-350x3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46E" w:rsidRDefault="00DD646E">
      <w:pPr>
        <w:rPr>
          <w:b/>
          <w:lang w:val="en-US"/>
        </w:rPr>
      </w:pPr>
    </w:p>
    <w:p w:rsidR="00DD646E" w:rsidRDefault="00DD646E">
      <w:pPr>
        <w:rPr>
          <w:b/>
          <w:lang w:val="en-US"/>
        </w:rPr>
      </w:pPr>
    </w:p>
    <w:p w:rsidR="00DD646E" w:rsidRDefault="00DD646E">
      <w:pPr>
        <w:rPr>
          <w:b/>
          <w:lang w:val="en-US"/>
        </w:rPr>
      </w:pPr>
    </w:p>
    <w:p w:rsidR="00DD646E" w:rsidRDefault="00DD646E">
      <w:pPr>
        <w:rPr>
          <w:b/>
          <w:lang w:val="en-US"/>
        </w:rPr>
      </w:pPr>
    </w:p>
    <w:p w:rsidR="00DD646E" w:rsidRDefault="00DD646E">
      <w:pPr>
        <w:rPr>
          <w:b/>
          <w:lang w:val="en-US"/>
        </w:rPr>
      </w:pPr>
    </w:p>
    <w:p w:rsidR="00DD646E" w:rsidRDefault="00DD646E">
      <w:pPr>
        <w:rPr>
          <w:b/>
          <w:lang w:val="en-US"/>
        </w:rPr>
      </w:pPr>
    </w:p>
    <w:p w:rsidR="00DD646E" w:rsidRDefault="00DD646E">
      <w:pPr>
        <w:rPr>
          <w:b/>
          <w:lang w:val="en-US"/>
        </w:rPr>
      </w:pPr>
    </w:p>
    <w:p w:rsidR="00DD646E" w:rsidRDefault="00DD646E">
      <w:pPr>
        <w:rPr>
          <w:b/>
          <w:lang w:val="en-US"/>
        </w:rPr>
      </w:pPr>
    </w:p>
    <w:p w:rsidR="00DD646E" w:rsidRDefault="00DD646E">
      <w:pPr>
        <w:rPr>
          <w:b/>
          <w:lang w:val="en-US"/>
        </w:rPr>
      </w:pPr>
    </w:p>
    <w:p w:rsidR="00DD646E" w:rsidRDefault="00DD646E">
      <w:pPr>
        <w:rPr>
          <w:b/>
          <w:lang w:val="en-US"/>
        </w:rPr>
      </w:pPr>
    </w:p>
    <w:p w:rsidR="00DD646E" w:rsidRPr="003730BE" w:rsidRDefault="00DD646E">
      <w:pPr>
        <w:rPr>
          <w:b/>
          <w:lang w:val="en-US"/>
        </w:rPr>
      </w:pP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EVs battery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Charging speed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lastRenderedPageBreak/>
        <w:t>Home battery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Maintenance</w:t>
      </w:r>
    </w:p>
    <w:p w:rsidR="003730BE" w:rsidRPr="003730BE" w:rsidRDefault="003730BE">
      <w:pPr>
        <w:rPr>
          <w:b/>
          <w:lang w:val="en-US"/>
        </w:rPr>
      </w:pPr>
      <w:r w:rsidRPr="003730BE">
        <w:rPr>
          <w:b/>
          <w:lang w:val="en-US"/>
        </w:rPr>
        <w:t>Payment system and Price</w:t>
      </w:r>
    </w:p>
    <w:p w:rsidR="003730BE" w:rsidRDefault="003730BE">
      <w:pPr>
        <w:rPr>
          <w:b/>
          <w:lang w:val="en-US"/>
        </w:rPr>
      </w:pPr>
      <w:proofErr w:type="spellStart"/>
      <w:r w:rsidRPr="003730BE">
        <w:rPr>
          <w:b/>
          <w:lang w:val="en-US"/>
        </w:rPr>
        <w:t>Blockchain</w:t>
      </w:r>
      <w:proofErr w:type="spellEnd"/>
      <w:r>
        <w:rPr>
          <w:b/>
          <w:lang w:val="en-US"/>
        </w:rPr>
        <w:t xml:space="preserve"> technology</w:t>
      </w:r>
    </w:p>
    <w:p w:rsidR="00DD646E" w:rsidRDefault="00DD646E">
      <w:pPr>
        <w:rPr>
          <w:b/>
          <w:lang w:val="en-US"/>
        </w:rPr>
      </w:pPr>
    </w:p>
    <w:p w:rsidR="00DD646E" w:rsidRPr="003730BE" w:rsidRDefault="00DD646E">
      <w:pPr>
        <w:rPr>
          <w:b/>
          <w:lang w:val="en-US"/>
        </w:rPr>
      </w:pPr>
    </w:p>
    <w:p w:rsidR="00DD646E" w:rsidRDefault="00DD646E" w:rsidP="00DD646E">
      <w:pPr>
        <w:rPr>
          <w:b/>
        </w:rPr>
      </w:pPr>
      <w:proofErr w:type="spellStart"/>
      <w:r w:rsidRPr="005E3040">
        <w:rPr>
          <w:b/>
        </w:rPr>
        <w:t>cost</w:t>
      </w:r>
      <w:proofErr w:type="spellEnd"/>
      <w:r w:rsidRPr="005E3040">
        <w:rPr>
          <w:b/>
        </w:rPr>
        <w:t xml:space="preserve"> </w:t>
      </w:r>
      <w:r>
        <w:rPr>
          <w:b/>
        </w:rPr>
        <w:t xml:space="preserve">of </w:t>
      </w:r>
      <w:proofErr w:type="spellStart"/>
      <w:r>
        <w:rPr>
          <w:b/>
        </w:rPr>
        <w:t>charging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station</w:t>
      </w:r>
      <w:proofErr w:type="spellEnd"/>
    </w:p>
    <w:p w:rsidR="00DD646E" w:rsidRDefault="00DD646E" w:rsidP="00DD646E">
      <w:pPr>
        <w:rPr>
          <w:b/>
          <w:lang w:val="en-US"/>
        </w:rPr>
      </w:pPr>
      <w:hyperlink r:id="rId7" w:history="1">
        <w:r w:rsidRPr="00647486">
          <w:rPr>
            <w:rStyle w:val="Hyperlink"/>
            <w:b/>
            <w:lang w:val="en-US"/>
          </w:rPr>
          <w:t>http://www.greenbiz.com/blog/2014/05/07/rmi-whats-true-cost-ev-charging-stations</w:t>
        </w:r>
      </w:hyperlink>
    </w:p>
    <w:p w:rsidR="00DD646E" w:rsidRDefault="00DD646E" w:rsidP="00DD646E">
      <w:pPr>
        <w:rPr>
          <w:b/>
          <w:lang w:val="en-US"/>
        </w:rPr>
      </w:pPr>
      <w:hyperlink r:id="rId8" w:history="1">
        <w:r w:rsidRPr="00647486">
          <w:rPr>
            <w:rStyle w:val="Hyperlink"/>
            <w:b/>
            <w:lang w:val="en-US"/>
          </w:rPr>
          <w:t>http://blog.rmi.org/blog_201</w:t>
        </w:r>
        <w:bookmarkStart w:id="0" w:name="_GoBack"/>
        <w:bookmarkEnd w:id="0"/>
        <w:r w:rsidRPr="00647486">
          <w:rPr>
            <w:rStyle w:val="Hyperlink"/>
            <w:b/>
            <w:lang w:val="en-US"/>
          </w:rPr>
          <w:t>4</w:t>
        </w:r>
        <w:r w:rsidRPr="00647486">
          <w:rPr>
            <w:rStyle w:val="Hyperlink"/>
            <w:b/>
            <w:lang w:val="en-US"/>
          </w:rPr>
          <w:t>_04_29_pulling_back_the_veil_on_ev_charging_station_costs</w:t>
        </w:r>
      </w:hyperlink>
    </w:p>
    <w:p w:rsidR="003730BE" w:rsidRPr="003730BE" w:rsidRDefault="003730BE">
      <w:pPr>
        <w:rPr>
          <w:lang w:val="en-US"/>
        </w:rPr>
      </w:pPr>
    </w:p>
    <w:sectPr w:rsidR="003730BE" w:rsidRPr="0037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0"/>
    <w:rsid w:val="0003550D"/>
    <w:rsid w:val="00133BF6"/>
    <w:rsid w:val="003730BE"/>
    <w:rsid w:val="00950890"/>
    <w:rsid w:val="00DD646E"/>
    <w:rsid w:val="00E445DC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D2849-2226-4CEA-B4D7-12D73F2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mi.org/blog_2014_04_29_pulling_back_the_veil_on_ev_charging_station_co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reenbiz.com/blog/2014/05/07/rmi-whats-true-cost-ev-charging-st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Emre Yıldız</cp:lastModifiedBy>
  <cp:revision>3</cp:revision>
  <dcterms:created xsi:type="dcterms:W3CDTF">2015-05-28T12:02:00Z</dcterms:created>
  <dcterms:modified xsi:type="dcterms:W3CDTF">2015-05-28T12:24:00Z</dcterms:modified>
</cp:coreProperties>
</file>