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65E" w:rsidRDefault="006871D3">
      <w:r>
        <w:t>Vincent La</w:t>
      </w:r>
    </w:p>
    <w:p w:rsidR="006871D3" w:rsidRDefault="00FA6AC2">
      <w:r>
        <w:t>903178639-vla6-hw2</w:t>
      </w:r>
    </w:p>
    <w:p w:rsidR="006871D3" w:rsidRDefault="006871D3"/>
    <w:p w:rsidR="006871D3" w:rsidRDefault="00FA6AC2" w:rsidP="006871D3">
      <w:pPr>
        <w:pStyle w:val="Heading1"/>
      </w:pPr>
      <w:r>
        <w:t>Logistic Regression Proofs</w:t>
      </w:r>
    </w:p>
    <w:p w:rsidR="00FA6AC2" w:rsidRDefault="00FA6AC2" w:rsidP="00FA6AC2"/>
    <w:p w:rsidR="00FA6AC2" w:rsidRDefault="00FA6AC2" w:rsidP="00FA6AC2">
      <w:pPr>
        <w:pStyle w:val="Heading2"/>
      </w:pPr>
      <w:r>
        <w:t>1.1.a Batch Gradient Descent</w:t>
      </w:r>
    </w:p>
    <w:p w:rsidR="007F5045" w:rsidRDefault="007F5045" w:rsidP="007F5045"/>
    <w:p w:rsidR="007F5045" w:rsidRDefault="007F5045" w:rsidP="007F5045">
      <w:pPr>
        <w:rPr>
          <w:i/>
        </w:rPr>
      </w:pPr>
      <w:r>
        <w:rPr>
          <w:i/>
        </w:rPr>
        <w:t xml:space="preserve">Derive the gradient of the negative log-likelihood in terms of </w:t>
      </w:r>
      <w:r>
        <w:rPr>
          <w:b/>
          <w:i/>
        </w:rPr>
        <w:t>w</w:t>
      </w:r>
      <w:r>
        <w:rPr>
          <w:i/>
        </w:rPr>
        <w:t xml:space="preserve"> for this setting.</w:t>
      </w:r>
    </w:p>
    <w:p w:rsidR="007F5045" w:rsidRDefault="007F5045" w:rsidP="007F5045">
      <w:pPr>
        <w:rPr>
          <w:i/>
        </w:rPr>
      </w:pPr>
    </w:p>
    <w:p w:rsidR="007F5045" w:rsidRDefault="007F5045" w:rsidP="007F5045">
      <w:r>
        <w:t>We know that:</w:t>
      </w:r>
    </w:p>
    <w:p w:rsidR="007F5045" w:rsidRDefault="007F5045" w:rsidP="007F5045"/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w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</m:e>
          </m:nary>
        </m:oMath>
      </m:oMathPara>
    </w:p>
    <w:p w:rsidR="00FA6AC2" w:rsidRDefault="00FA6AC2" w:rsidP="00FA6AC2"/>
    <w:p w:rsidR="007F5045" w:rsidRDefault="007F5045" w:rsidP="007F5045">
      <w:r>
        <w:t xml:space="preserve">First, we prove that </w:t>
      </w:r>
    </w:p>
    <w:p w:rsidR="007F5045" w:rsidRP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=σ(z)(1-σ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>
      <w:r>
        <w:t>Note that</w:t>
      </w:r>
    </w:p>
    <w:p w:rsid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-z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/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7F5045" w:rsidRPr="007F5045" w:rsidRDefault="007F5045" w:rsidP="007F5045">
      <m:oMathPara>
        <m:oMath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*(1-σ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F5045" w:rsidRDefault="007F5045" w:rsidP="007F5045">
      <w:r>
        <w:t>So now that we know this identity we can proceed.</w:t>
      </w:r>
    </w:p>
    <w:p w:rsidR="007F5045" w:rsidRDefault="007F5045" w:rsidP="007F5045"/>
    <w:p w:rsidR="007F5045" w:rsidRDefault="007F5045" w:rsidP="007F5045">
      <w:r>
        <w:t>To derive the gradient of the negative log-likelihood we have:</w:t>
      </w:r>
    </w:p>
    <w:p w:rsidR="007F5045" w:rsidRPr="007F5045" w:rsidRDefault="007F5045" w:rsidP="007F50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NLL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w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)]</m:t>
                  </m:r>
                </m:e>
              </m:func>
            </m:e>
          </m:nary>
        </m:oMath>
      </m:oMathPara>
    </w:p>
    <w:p w:rsidR="007F5045" w:rsidRDefault="007F5045" w:rsidP="007F5045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σ(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A12C68" w:rsidRDefault="00A12C68" w:rsidP="00A12C68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y-σ(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)(1-σ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*(σ(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)(1-</m:t>
              </m:r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A12C68" w:rsidRPr="00A12C68" w:rsidRDefault="00A12C68" w:rsidP="00A12C68">
      <w:pPr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= -</m:t>
          </m:r>
          <m:nary>
            <m:naryPr>
              <m:chr m:val="∑"/>
              <m:ctrlPr>
                <w:rPr>
                  <w:rFonts w:ascii="Cambria Math" w:hAnsi="Cambria Math"/>
                  <w:b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-σ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12C68" w:rsidRDefault="00A12C68" w:rsidP="00FA6AC2">
      <w:pPr>
        <w:pStyle w:val="Heading2"/>
      </w:pPr>
    </w:p>
    <w:p w:rsidR="00FA6AC2" w:rsidRDefault="00FA6AC2" w:rsidP="00FA6AC2">
      <w:pPr>
        <w:pStyle w:val="Heading2"/>
      </w:pPr>
      <w:r>
        <w:t>1.2 Stochastic Gradient Descent</w:t>
      </w:r>
    </w:p>
    <w:p w:rsidR="00FA6AC2" w:rsidRDefault="00FA6AC2" w:rsidP="00FA6AC2"/>
    <w:p w:rsidR="00FA6AC2" w:rsidRDefault="00FA6AC2" w:rsidP="00FA6AC2">
      <w:pPr>
        <w:pStyle w:val="Heading3"/>
      </w:pPr>
      <w:r>
        <w:t xml:space="preserve">1.2.a </w:t>
      </w:r>
    </w:p>
    <w:p w:rsidR="00613EB9" w:rsidRDefault="00613EB9" w:rsidP="00613EB9">
      <w:pPr>
        <w:rPr>
          <w:i/>
        </w:rPr>
      </w:pPr>
      <w:r>
        <w:rPr>
          <w:i/>
        </w:rPr>
        <w:t>Show the log likelihood, l, of a single (x_t, y_t) pair</w:t>
      </w:r>
    </w:p>
    <w:p w:rsidR="00613EB9" w:rsidRDefault="00613EB9" w:rsidP="00613EB9">
      <w:pPr>
        <w:rPr>
          <w:i/>
        </w:rPr>
      </w:pPr>
    </w:p>
    <w:p w:rsidR="00613EB9" w:rsidRDefault="00613EB9" w:rsidP="00613EB9">
      <w:r>
        <w:t>For a single (x_t, y_t) pair, recall that y_t can only take on values 1 or 0 (since we’re assuming binary classifier.</w:t>
      </w:r>
    </w:p>
    <w:p w:rsidR="00613EB9" w:rsidRDefault="00613EB9" w:rsidP="00613EB9"/>
    <w:p w:rsidR="00613EB9" w:rsidRDefault="00613EB9" w:rsidP="00613EB9">
      <w:r>
        <w:t>Thus, log likelihood, l, of a single pair is</w:t>
      </w:r>
    </w:p>
    <w:p w:rsidR="00613EB9" w:rsidRDefault="00613EB9" w:rsidP="00613EB9"/>
    <w:p w:rsidR="00613EB9" w:rsidRPr="00613EB9" w:rsidRDefault="00613EB9" w:rsidP="00613EB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if y=1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 if y=0 </m:t>
                  </m:r>
                </m:e>
              </m:eqArr>
            </m:e>
          </m:d>
        </m:oMath>
      </m:oMathPara>
    </w:p>
    <w:p w:rsidR="00613EB9" w:rsidRDefault="00613EB9" w:rsidP="00613EB9"/>
    <w:p w:rsidR="00613EB9" w:rsidRDefault="00613EB9" w:rsidP="00613EB9">
      <w:pPr>
        <w:pStyle w:val="Heading3"/>
      </w:pPr>
      <w:r>
        <w:t>1.2.b</w:t>
      </w:r>
    </w:p>
    <w:p w:rsidR="00613EB9" w:rsidRPr="00551257" w:rsidRDefault="00613EB9" w:rsidP="00613EB9">
      <w:pPr>
        <w:rPr>
          <w:i/>
        </w:rPr>
      </w:pPr>
      <w:r w:rsidRPr="00551257">
        <w:rPr>
          <w:i/>
        </w:rPr>
        <w:t>Show how to update the coefficient vector</w:t>
      </w:r>
    </w:p>
    <w:p w:rsidR="00613EB9" w:rsidRDefault="00613EB9" w:rsidP="00613EB9"/>
    <w:p w:rsidR="00551257" w:rsidRDefault="00551257" w:rsidP="00613EB9">
      <w:r>
        <w:t>For a single training point, recall that</w:t>
      </w:r>
    </w:p>
    <w:p w:rsidR="00551257" w:rsidRPr="00551257" w:rsidRDefault="00551257" w:rsidP="00613EB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r>
                <w:rPr>
                  <w:rFonts w:ascii="Cambria Math" w:hAnsi="Cambria Math"/>
                </w:rPr>
                <m:t>y, 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r>
        <w:t>This is taken from question 1.1 of this HW assignment.</w:t>
      </w:r>
    </w:p>
    <w:p w:rsidR="00551257" w:rsidRDefault="00551257" w:rsidP="00613EB9"/>
    <w:p w:rsidR="00551257" w:rsidRDefault="00551257" w:rsidP="00613EB9">
      <w:r>
        <w:t>Thus, the update rule is</w:t>
      </w:r>
    </w:p>
    <w:p w:rsidR="00551257" w:rsidRDefault="00551257" w:rsidP="00613EB9"/>
    <w:p w:rsidR="00551257" w:rsidRPr="00551257" w:rsidRDefault="00551257" w:rsidP="00613E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pPr>
        <w:rPr>
          <w:i/>
        </w:rPr>
      </w:pPr>
      <w:r>
        <w:t xml:space="preserve">Where the learning rate is represented by </w:t>
      </w:r>
      <m:oMath>
        <m:r>
          <w:rPr>
            <w:rFonts w:ascii="Cambria Math" w:hAnsi="Cambria Math"/>
          </w:rPr>
          <m:t>η</m:t>
        </m:r>
      </m:oMath>
      <w:r>
        <w:rPr>
          <w:i/>
        </w:rPr>
        <w:t>.</w:t>
      </w:r>
    </w:p>
    <w:p w:rsidR="00551257" w:rsidRDefault="00551257" w:rsidP="00613EB9">
      <w:pPr>
        <w:rPr>
          <w:i/>
        </w:rPr>
      </w:pPr>
    </w:p>
    <w:p w:rsidR="00551257" w:rsidRDefault="00551257" w:rsidP="00551257">
      <w:pPr>
        <w:pStyle w:val="Heading3"/>
      </w:pPr>
      <w:r>
        <w:t>1.2.c</w:t>
      </w:r>
    </w:p>
    <w:p w:rsidR="00551257" w:rsidRDefault="00551257" w:rsidP="00613EB9">
      <w:pPr>
        <w:rPr>
          <w:b/>
          <w:i/>
        </w:rPr>
      </w:pPr>
      <w:r>
        <w:rPr>
          <w:i/>
        </w:rPr>
        <w:t xml:space="preserve">What is the time complexity of the update rule from </w:t>
      </w:r>
      <w:r>
        <w:rPr>
          <w:b/>
          <w:i/>
        </w:rPr>
        <w:t>b if x_t is very sparse?</w:t>
      </w:r>
    </w:p>
    <w:p w:rsidR="00551257" w:rsidRDefault="00551257" w:rsidP="00613EB9">
      <w:pPr>
        <w:rPr>
          <w:b/>
          <w:i/>
        </w:rPr>
      </w:pPr>
    </w:p>
    <w:p w:rsidR="00551257" w:rsidRDefault="00551257" w:rsidP="00613EB9">
      <w:r>
        <w:t xml:space="preserve">Notice that if x_t is very sparse, then in the update rule, notice that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;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Thus in the case where it is very sparse then in the case where the feature is 0, then you don’t actually need to update. </w:t>
      </w:r>
    </w:p>
    <w:p w:rsidR="00551257" w:rsidRDefault="00551257" w:rsidP="00613EB9"/>
    <w:p w:rsidR="00551257" w:rsidRDefault="00551257" w:rsidP="00613EB9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non-zero</m:t>
            </m:r>
          </m:sub>
        </m:sSub>
      </m:oMath>
      <w:r>
        <w:t xml:space="preserve"> represent the non-zero features. Then, the time complexity is</w:t>
      </w:r>
    </w:p>
    <w:p w:rsidR="00551257" w:rsidRDefault="00551257" w:rsidP="00613EB9"/>
    <w:p w:rsidR="00551257" w:rsidRPr="00551257" w:rsidRDefault="00551257" w:rsidP="00613EB9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non-zero</m:t>
                  </m:r>
                </m:sub>
              </m:sSub>
            </m:e>
          </m:d>
        </m:oMath>
      </m:oMathPara>
    </w:p>
    <w:p w:rsidR="00551257" w:rsidRDefault="00551257" w:rsidP="00613EB9">
      <w:r>
        <w:t xml:space="preserve">Or I suppose that if x_t is actually very very sparse, then the time complexity might be argued 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or constant.</w:t>
      </w:r>
    </w:p>
    <w:p w:rsidR="00551257" w:rsidRDefault="00551257" w:rsidP="00551257">
      <w:pPr>
        <w:pStyle w:val="Heading3"/>
      </w:pPr>
      <w:r>
        <w:lastRenderedPageBreak/>
        <w:t>1.2.d</w:t>
      </w:r>
    </w:p>
    <w:p w:rsidR="00551257" w:rsidRDefault="00551257" w:rsidP="00551257">
      <w:r>
        <w:t>Briefly explain the consequence of using a very large learning rate and very small learning rate.</w:t>
      </w:r>
    </w:p>
    <w:p w:rsidR="00551257" w:rsidRDefault="00551257" w:rsidP="00551257"/>
    <w:p w:rsidR="00551257" w:rsidRDefault="00551257" w:rsidP="00551257">
      <w:r>
        <w:t>If learning rate is too small, it will take longer to converge; if the learning rate is too large, may fail to converge.</w:t>
      </w:r>
    </w:p>
    <w:p w:rsidR="00551257" w:rsidRDefault="00551257" w:rsidP="00551257"/>
    <w:p w:rsidR="00551257" w:rsidRDefault="00551257" w:rsidP="00551257">
      <w:pPr>
        <w:pStyle w:val="Heading3"/>
      </w:pPr>
      <w:r>
        <w:t>1.2.e</w:t>
      </w:r>
    </w:p>
    <w:p w:rsidR="00551257" w:rsidRDefault="00551257" w:rsidP="00551257">
      <w:r>
        <w:t>Under the penalty of L2 norm regularization, notice that</w:t>
      </w:r>
    </w:p>
    <w:p w:rsidR="00551257" w:rsidRDefault="00551257" w:rsidP="00551257"/>
    <w:p w:rsidR="00551257" w:rsidRPr="00551257" w:rsidRDefault="00551257" w:rsidP="0055125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[l-μ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]=</m:t>
              </m:r>
            </m:e>
          </m:nary>
        </m:oMath>
      </m:oMathPara>
    </w:p>
    <w:p w:rsidR="00551257" w:rsidRPr="00551257" w:rsidRDefault="00551257" w:rsidP="0055125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-2μ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</m:oMath>
      </m:oMathPara>
    </w:p>
    <w:p w:rsidR="00551257" w:rsidRDefault="00551257" w:rsidP="00613EB9">
      <w:r>
        <w:t>Thus the update rule becomes</w:t>
      </w:r>
    </w:p>
    <w:p w:rsidR="00551257" w:rsidRPr="00551257" w:rsidRDefault="00551257" w:rsidP="00613EB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+η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d>
        </m:oMath>
      </m:oMathPara>
    </w:p>
    <w:p w:rsidR="00551257" w:rsidRDefault="00551257" w:rsidP="00613EB9">
      <w:r>
        <w:t>Notice that now when x^j is zero, or when there is a sparse matrix, there is still an update that happens. Thus the time complexity is</w:t>
      </w:r>
    </w:p>
    <w:p w:rsidR="00551257" w:rsidRPr="00551257" w:rsidRDefault="00551257" w:rsidP="00613EB9">
      <m:oMathPara>
        <m:oMath>
          <m:r>
            <w:rPr>
              <w:rFonts w:ascii="Cambria Math" w:hAnsi="Cambria Math"/>
            </w:rPr>
            <m:t>O(D)</m:t>
          </m:r>
        </m:oMath>
      </m:oMathPara>
    </w:p>
    <w:p w:rsidR="00551257" w:rsidRDefault="00551257" w:rsidP="00613EB9">
      <w:r>
        <w:t>Where D is the number of features.</w:t>
      </w:r>
    </w:p>
    <w:p w:rsidR="00384267" w:rsidRDefault="00384267" w:rsidP="00613EB9"/>
    <w:p w:rsidR="00384267" w:rsidRDefault="00384267" w:rsidP="00384267">
      <w:pPr>
        <w:pStyle w:val="Heading2"/>
      </w:pPr>
      <w:r>
        <w:t>2.1 Descriptive Statistics</w:t>
      </w:r>
    </w:p>
    <w:p w:rsidR="00384267" w:rsidRDefault="00384267" w:rsidP="003842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38"/>
        <w:gridCol w:w="3117"/>
      </w:tblGrid>
      <w:tr w:rsidR="00384267" w:rsidTr="00696608">
        <w:tc>
          <w:tcPr>
            <w:tcW w:w="3595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Metric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Deceased Patients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384267" w:rsidRDefault="00384267" w:rsidP="00384267">
            <w:r>
              <w:t>Alive Patients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Event Count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Average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1027.74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683.16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Max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16829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12627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4"/>
              </w:numPr>
            </w:pPr>
            <w:r>
              <w:t>Min Event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2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Encounter Count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Average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24.84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18.695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Max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375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391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5"/>
              </w:numPr>
            </w:pPr>
            <w:r>
              <w:t>Min Encounter Count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1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r>
              <w:t>Record Length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/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Average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157.042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194.702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Median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25.0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16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Max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4901" w:rsidRDefault="00D04901" w:rsidP="00384267">
            <w:r>
              <w:t>5364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4267" w:rsidRDefault="00D04901" w:rsidP="00384267">
            <w:r>
              <w:t>3103</w:t>
            </w:r>
          </w:p>
        </w:tc>
      </w:tr>
      <w:tr w:rsidR="00384267" w:rsidTr="00696608"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384267" w:rsidP="00384267">
            <w:pPr>
              <w:pStyle w:val="ListParagraph"/>
              <w:numPr>
                <w:ilvl w:val="0"/>
                <w:numId w:val="6"/>
              </w:numPr>
            </w:pPr>
            <w:r>
              <w:t>Min Record Length</w:t>
            </w:r>
          </w:p>
        </w:tc>
        <w:tc>
          <w:tcPr>
            <w:tcW w:w="2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0</w:t>
            </w:r>
          </w:p>
        </w:tc>
        <w:tc>
          <w:tcPr>
            <w:tcW w:w="31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67" w:rsidRDefault="00D04901" w:rsidP="00384267">
            <w:r>
              <w:t>0</w:t>
            </w:r>
          </w:p>
        </w:tc>
      </w:tr>
      <w:tr w:rsidR="00384267" w:rsidTr="00696608">
        <w:tc>
          <w:tcPr>
            <w:tcW w:w="3595" w:type="dxa"/>
            <w:tcBorders>
              <w:top w:val="single" w:sz="4" w:space="0" w:color="auto"/>
            </w:tcBorders>
          </w:tcPr>
          <w:p w:rsidR="00384267" w:rsidRDefault="00384267" w:rsidP="00384267">
            <w:r>
              <w:t>Common Diagnosis</w:t>
            </w:r>
          </w:p>
        </w:tc>
        <w:tc>
          <w:tcPr>
            <w:tcW w:w="2638" w:type="dxa"/>
            <w:tcBorders>
              <w:top w:val="single" w:sz="4" w:space="0" w:color="auto"/>
            </w:tcBorders>
          </w:tcPr>
          <w:p w:rsidR="00D04901" w:rsidRDefault="00D04901" w:rsidP="00D04901">
            <w:r>
              <w:t>DIAG320128</w:t>
            </w:r>
          </w:p>
          <w:p w:rsidR="00D04901" w:rsidRDefault="00D04901" w:rsidP="00D04901">
            <w:r>
              <w:t>DIAG319835</w:t>
            </w:r>
          </w:p>
          <w:p w:rsidR="00D04901" w:rsidRDefault="00D04901" w:rsidP="00D04901">
            <w:r>
              <w:t>DIAG313217</w:t>
            </w:r>
          </w:p>
          <w:p w:rsidR="00D04901" w:rsidRDefault="00D04901" w:rsidP="00D04901">
            <w:r>
              <w:t>DIAG197320</w:t>
            </w:r>
          </w:p>
          <w:p w:rsidR="00384267" w:rsidRDefault="00D04901" w:rsidP="00D04901">
            <w:r>
              <w:t>DIAG132797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D04901" w:rsidRDefault="00D04901" w:rsidP="00D04901">
            <w:r>
              <w:t>DIAG320128</w:t>
            </w:r>
          </w:p>
          <w:p w:rsidR="00D04901" w:rsidRDefault="00D04901" w:rsidP="00D04901">
            <w:r>
              <w:t>DIAG319835</w:t>
            </w:r>
          </w:p>
          <w:p w:rsidR="00D04901" w:rsidRDefault="00D04901" w:rsidP="00D04901">
            <w:r>
              <w:t>DIAG317576</w:t>
            </w:r>
          </w:p>
          <w:p w:rsidR="00D04901" w:rsidRDefault="00D04901" w:rsidP="00D04901">
            <w:r>
              <w:t>DIAG42872402</w:t>
            </w:r>
          </w:p>
          <w:p w:rsidR="00384267" w:rsidRDefault="00D04901" w:rsidP="00D04901">
            <w:r>
              <w:t>DIAG313217</w:t>
            </w:r>
          </w:p>
        </w:tc>
      </w:tr>
      <w:tr w:rsidR="00384267" w:rsidTr="00696608">
        <w:tc>
          <w:tcPr>
            <w:tcW w:w="3595" w:type="dxa"/>
          </w:tcPr>
          <w:p w:rsidR="00384267" w:rsidRDefault="00384267" w:rsidP="00384267">
            <w:r>
              <w:t>Common Laboratory Test</w:t>
            </w:r>
          </w:p>
        </w:tc>
        <w:tc>
          <w:tcPr>
            <w:tcW w:w="2638" w:type="dxa"/>
          </w:tcPr>
          <w:p w:rsidR="00D04901" w:rsidRDefault="00D04901" w:rsidP="00D04901">
            <w:r>
              <w:t>LAB3009542</w:t>
            </w:r>
          </w:p>
          <w:p w:rsidR="00D04901" w:rsidRDefault="00D04901" w:rsidP="00D04901">
            <w:r>
              <w:t>LAB3023103</w:t>
            </w:r>
          </w:p>
          <w:p w:rsidR="00D04901" w:rsidRDefault="00D04901" w:rsidP="00D04901">
            <w:r>
              <w:lastRenderedPageBreak/>
              <w:t>LAB3000963</w:t>
            </w:r>
          </w:p>
          <w:p w:rsidR="00D04901" w:rsidRDefault="00D04901" w:rsidP="00D04901">
            <w:r>
              <w:t>LAB3018572</w:t>
            </w:r>
          </w:p>
          <w:p w:rsidR="00384267" w:rsidRDefault="00D04901" w:rsidP="00D04901">
            <w:r>
              <w:t>LAB3016723</w:t>
            </w:r>
          </w:p>
        </w:tc>
        <w:tc>
          <w:tcPr>
            <w:tcW w:w="3117" w:type="dxa"/>
          </w:tcPr>
          <w:p w:rsidR="00D04901" w:rsidRDefault="00D04901" w:rsidP="00D04901">
            <w:r>
              <w:lastRenderedPageBreak/>
              <w:t>LAB3009542</w:t>
            </w:r>
          </w:p>
          <w:p w:rsidR="00D04901" w:rsidRDefault="00D04901" w:rsidP="00D04901">
            <w:r>
              <w:t>LAB3000963</w:t>
            </w:r>
          </w:p>
          <w:p w:rsidR="00D04901" w:rsidRDefault="00D04901" w:rsidP="00D04901">
            <w:r>
              <w:lastRenderedPageBreak/>
              <w:t>LAB3023103</w:t>
            </w:r>
          </w:p>
          <w:p w:rsidR="00D04901" w:rsidRDefault="00D04901" w:rsidP="00D04901">
            <w:r>
              <w:t>LAB3018572</w:t>
            </w:r>
          </w:p>
          <w:p w:rsidR="00384267" w:rsidRDefault="00D04901" w:rsidP="00D04901">
            <w:r>
              <w:t>LAB3007461</w:t>
            </w:r>
          </w:p>
        </w:tc>
      </w:tr>
      <w:tr w:rsidR="00384267" w:rsidTr="00696608">
        <w:tc>
          <w:tcPr>
            <w:tcW w:w="3595" w:type="dxa"/>
          </w:tcPr>
          <w:p w:rsidR="00384267" w:rsidRDefault="00384267" w:rsidP="00384267">
            <w:r>
              <w:lastRenderedPageBreak/>
              <w:t>Common Medication</w:t>
            </w:r>
          </w:p>
        </w:tc>
        <w:tc>
          <w:tcPr>
            <w:tcW w:w="2638" w:type="dxa"/>
          </w:tcPr>
          <w:p w:rsidR="002229E0" w:rsidRDefault="002229E0" w:rsidP="002229E0">
            <w:r>
              <w:t>DRUG19095164</w:t>
            </w:r>
          </w:p>
          <w:p w:rsidR="002229E0" w:rsidRDefault="002229E0" w:rsidP="002229E0">
            <w:r>
              <w:t>DRUG43012825</w:t>
            </w:r>
          </w:p>
          <w:p w:rsidR="002229E0" w:rsidRDefault="002229E0" w:rsidP="002229E0">
            <w:r>
              <w:t>DRUG19049105</w:t>
            </w:r>
          </w:p>
          <w:p w:rsidR="002229E0" w:rsidRDefault="002229E0" w:rsidP="002229E0">
            <w:r>
              <w:t>DRUG956874</w:t>
            </w:r>
          </w:p>
          <w:p w:rsidR="00384267" w:rsidRDefault="002229E0" w:rsidP="002229E0">
            <w:r>
              <w:t>DRUG19122121</w:t>
            </w:r>
          </w:p>
        </w:tc>
        <w:tc>
          <w:tcPr>
            <w:tcW w:w="3117" w:type="dxa"/>
          </w:tcPr>
          <w:p w:rsidR="002229E0" w:rsidRDefault="002229E0" w:rsidP="002229E0">
            <w:r>
              <w:t>DRUG19095164</w:t>
            </w:r>
          </w:p>
          <w:p w:rsidR="002229E0" w:rsidRDefault="002229E0" w:rsidP="002229E0">
            <w:r>
              <w:t>DRUG43012825</w:t>
            </w:r>
          </w:p>
          <w:p w:rsidR="002229E0" w:rsidRDefault="002229E0" w:rsidP="002229E0">
            <w:r>
              <w:t>DRUG19049105</w:t>
            </w:r>
          </w:p>
          <w:p w:rsidR="002229E0" w:rsidRDefault="002229E0" w:rsidP="002229E0">
            <w:r>
              <w:t>DRUG19122121</w:t>
            </w:r>
          </w:p>
          <w:p w:rsidR="00384267" w:rsidRDefault="002229E0" w:rsidP="002229E0">
            <w:r>
              <w:t>DRUG956874</w:t>
            </w:r>
          </w:p>
        </w:tc>
      </w:tr>
    </w:tbl>
    <w:p w:rsidR="00384267" w:rsidRDefault="00384267" w:rsidP="00384267"/>
    <w:p w:rsidR="00F06C9E" w:rsidRDefault="00F06C9E" w:rsidP="00F06C9E">
      <w:pPr>
        <w:pStyle w:val="Heading2"/>
      </w:pPr>
      <w:r>
        <w:t>2.3. SGD Logistic Regression</w:t>
      </w:r>
    </w:p>
    <w:p w:rsidR="00F06C9E" w:rsidRDefault="00F06C9E" w:rsidP="00F06C9E"/>
    <w:p w:rsidR="00154F47" w:rsidRDefault="00154F47" w:rsidP="00F06C9E">
      <w:r>
        <w:t>Let C = Regularization Constant</w:t>
      </w:r>
    </w:p>
    <w:p w:rsidR="00154F47" w:rsidRDefault="00154F47" w:rsidP="00F06C9E">
      <w:r>
        <w:t>e = Learning Rate</w:t>
      </w:r>
    </w:p>
    <w:p w:rsidR="00154F47" w:rsidRDefault="00154F47" w:rsidP="00F06C9E"/>
    <w:p w:rsidR="00F06C9E" w:rsidRDefault="00154F47" w:rsidP="00F06C9E">
      <w:r>
        <w:t>With C = 0 and e = 0.01</w:t>
      </w:r>
      <w:r w:rsidR="00431AA5">
        <w:t xml:space="preserve"> (top left)</w:t>
      </w:r>
      <w:r w:rsidR="00F06EDE">
        <w:t xml:space="preserve">: </w:t>
      </w:r>
      <w:r w:rsidR="00F06EDE" w:rsidRPr="00F06EDE">
        <w:rPr>
          <w:b/>
        </w:rPr>
        <w:t>ROC: 0.62</w:t>
      </w:r>
    </w:p>
    <w:p w:rsidR="00431AA5" w:rsidRDefault="00431AA5" w:rsidP="00431AA5">
      <w:pPr>
        <w:rPr>
          <w:b/>
        </w:rPr>
      </w:pPr>
      <w:r>
        <w:t>With C = 0 and e = 0.3 (top right)</w:t>
      </w:r>
      <w:r w:rsidR="00F06EDE">
        <w:t xml:space="preserve">: </w:t>
      </w:r>
      <w:r w:rsidR="00F06EDE" w:rsidRPr="00F06EDE">
        <w:rPr>
          <w:b/>
        </w:rPr>
        <w:t>ROC</w:t>
      </w:r>
      <w:r w:rsidR="00F06EDE">
        <w:rPr>
          <w:b/>
        </w:rPr>
        <w:t>:</w:t>
      </w:r>
      <w:r w:rsidR="00F06EDE" w:rsidRPr="00F06EDE">
        <w:rPr>
          <w:b/>
        </w:rPr>
        <w:t xml:space="preserve"> 0.65</w:t>
      </w:r>
    </w:p>
    <w:p w:rsidR="00666650" w:rsidRPr="00666650" w:rsidRDefault="00666650" w:rsidP="00431AA5">
      <w:r>
        <w:t xml:space="preserve">With C = 0 and e = 0.5 (bottom left): </w:t>
      </w:r>
      <w:r w:rsidRPr="00666650">
        <w:rPr>
          <w:b/>
        </w:rPr>
        <w:t>ROC: 0.61</w:t>
      </w:r>
    </w:p>
    <w:p w:rsidR="00306735" w:rsidRPr="00306735" w:rsidRDefault="00306735" w:rsidP="00431AA5">
      <w:r>
        <w:t xml:space="preserve">With C </w:t>
      </w:r>
      <w:r w:rsidR="00666650">
        <w:t xml:space="preserve">= 0 and e = 1 (bottom right): </w:t>
      </w:r>
      <w:r w:rsidR="00666650" w:rsidRPr="00666650">
        <w:rPr>
          <w:b/>
        </w:rPr>
        <w:t>ROC: 0.58</w:t>
      </w:r>
    </w:p>
    <w:p w:rsidR="00154F47" w:rsidRDefault="00F06EDE" w:rsidP="00F06EDE">
      <w:r>
        <w:rPr>
          <w:noProof/>
        </w:rPr>
        <w:drawing>
          <wp:anchor distT="0" distB="0" distL="114300" distR="114300" simplePos="0" relativeHeight="251659264" behindDoc="1" locked="0" layoutInCell="1" allowOverlap="1" wp14:anchorId="4A49C63C">
            <wp:simplePos x="0" y="0"/>
            <wp:positionH relativeFrom="column">
              <wp:posOffset>2815590</wp:posOffset>
            </wp:positionH>
            <wp:positionV relativeFrom="paragraph">
              <wp:posOffset>289560</wp:posOffset>
            </wp:positionV>
            <wp:extent cx="3014345" cy="2258060"/>
            <wp:effectExtent l="0" t="0" r="0" b="2540"/>
            <wp:wrapTight wrapText="bothSides">
              <wp:wrapPolygon edited="0">
                <wp:start x="0" y="0"/>
                <wp:lineTo x="0" y="21503"/>
                <wp:lineTo x="21477" y="21503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AA5" w:rsidRDefault="00431AA5" w:rsidP="00431AA5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102317</wp:posOffset>
            </wp:positionV>
            <wp:extent cx="2999232" cy="2249424"/>
            <wp:effectExtent l="0" t="0" r="0" b="0"/>
            <wp:wrapTight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650" w:rsidRDefault="00666650" w:rsidP="00154F47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2752090</wp:posOffset>
            </wp:positionH>
            <wp:positionV relativeFrom="paragraph">
              <wp:posOffset>92710</wp:posOffset>
            </wp:positionV>
            <wp:extent cx="2389505" cy="1790065"/>
            <wp:effectExtent l="0" t="0" r="0" b="635"/>
            <wp:wrapTight wrapText="bothSides">
              <wp:wrapPolygon edited="0">
                <wp:start x="0" y="0"/>
                <wp:lineTo x="0" y="21454"/>
                <wp:lineTo x="21468" y="21454"/>
                <wp:lineTo x="214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562131" cy="192159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58" cy="19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50" w:rsidRDefault="00666650" w:rsidP="00154F47"/>
    <w:p w:rsidR="00154F47" w:rsidRDefault="00F06EDE" w:rsidP="00154F47">
      <w:r>
        <w:t>Notice that when we increasing learning rate parameter we generally got better ROC which means that perhaps with very low learning rate, we are overfitting.</w:t>
      </w:r>
      <w:r w:rsidR="00666650">
        <w:t xml:space="preserve"> However, notice that when learning rate is too large performance, ROC goes down again. Note if too large, the implementation may actually fail to converge. </w:t>
      </w:r>
    </w:p>
    <w:p w:rsidR="00666650" w:rsidRDefault="00666650" w:rsidP="00154F47"/>
    <w:p w:rsidR="00666650" w:rsidRDefault="00666650" w:rsidP="00154F47">
      <w:r>
        <w:t>In the previous example, learning rate of e = 0.3 seemed to have yielded the best ROC. Thus let’s take that and now start varying the regularization parameter, C</w:t>
      </w:r>
    </w:p>
    <w:p w:rsidR="00666650" w:rsidRDefault="00666650" w:rsidP="00154F47"/>
    <w:p w:rsidR="00666650" w:rsidRDefault="00666650" w:rsidP="00666650">
      <w:r>
        <w:t>With C = 0</w:t>
      </w:r>
      <w:r>
        <w:t>.1 and e = 0.3</w:t>
      </w:r>
      <w:r>
        <w:t xml:space="preserve"> (top left): </w:t>
      </w:r>
      <w:r w:rsidRPr="00F06EDE">
        <w:rPr>
          <w:b/>
        </w:rPr>
        <w:t xml:space="preserve">ROC: </w:t>
      </w:r>
      <w:r w:rsidR="0015088E">
        <w:rPr>
          <w:b/>
        </w:rPr>
        <w:t>0.63 (ROC Flipped)</w:t>
      </w:r>
    </w:p>
    <w:p w:rsidR="00666650" w:rsidRDefault="00666650" w:rsidP="00666650">
      <w:pPr>
        <w:rPr>
          <w:b/>
        </w:rPr>
      </w:pPr>
      <w:r>
        <w:t>With C = 0</w:t>
      </w:r>
      <w:r>
        <w:t>.3</w:t>
      </w:r>
      <w:r>
        <w:t xml:space="preserve"> and e = 0.3 (top right): </w:t>
      </w:r>
      <w:r w:rsidRPr="00F06EDE">
        <w:rPr>
          <w:b/>
        </w:rPr>
        <w:t>ROC</w:t>
      </w:r>
      <w:r>
        <w:rPr>
          <w:b/>
        </w:rPr>
        <w:t>:</w:t>
      </w:r>
      <w:r>
        <w:rPr>
          <w:b/>
        </w:rPr>
        <w:t xml:space="preserve"> </w:t>
      </w:r>
      <w:r w:rsidR="0015088E">
        <w:rPr>
          <w:b/>
        </w:rPr>
        <w:t>0.63 (ROC Flipped)</w:t>
      </w:r>
    </w:p>
    <w:p w:rsidR="00666650" w:rsidRPr="00666650" w:rsidRDefault="00666650" w:rsidP="00666650">
      <w:r>
        <w:t>With C = 0</w:t>
      </w:r>
      <w:r>
        <w:t>.5 and e = 0.3</w:t>
      </w:r>
      <w:r>
        <w:t xml:space="preserve"> (bottom left): </w:t>
      </w:r>
      <w:r w:rsidRPr="00666650">
        <w:rPr>
          <w:b/>
        </w:rPr>
        <w:t xml:space="preserve">ROC: </w:t>
      </w:r>
      <w:r w:rsidR="0015088E">
        <w:rPr>
          <w:b/>
        </w:rPr>
        <w:t>0.62 (ROC Flipped)</w:t>
      </w:r>
    </w:p>
    <w:p w:rsidR="00666650" w:rsidRDefault="00666650" w:rsidP="00666650">
      <w:pPr>
        <w:rPr>
          <w:b/>
        </w:rPr>
      </w:pPr>
      <w:r>
        <w:t>With C = 0</w:t>
      </w:r>
      <w:r>
        <w:t>.7 and e = 0.3</w:t>
      </w:r>
      <w:r>
        <w:t xml:space="preserve"> (bottom right): </w:t>
      </w:r>
      <w:r w:rsidRPr="00666650">
        <w:rPr>
          <w:b/>
        </w:rPr>
        <w:t xml:space="preserve">ROC: </w:t>
      </w:r>
      <w:r w:rsidR="0015088E">
        <w:rPr>
          <w:b/>
        </w:rPr>
        <w:t>0.62 (ROC Flipped)</w:t>
      </w:r>
    </w:p>
    <w:p w:rsidR="00666650" w:rsidRDefault="00666650" w:rsidP="00666650">
      <w:pPr>
        <w:rPr>
          <w:b/>
        </w:rPr>
      </w:pPr>
    </w:p>
    <w:p w:rsidR="00666650" w:rsidRPr="00306735" w:rsidRDefault="0015088E" w:rsidP="00666650"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2804927</wp:posOffset>
            </wp:positionH>
            <wp:positionV relativeFrom="paragraph">
              <wp:posOffset>88699</wp:posOffset>
            </wp:positionV>
            <wp:extent cx="2258568" cy="1691640"/>
            <wp:effectExtent l="0" t="0" r="2540" b="0"/>
            <wp:wrapTight wrapText="bothSides">
              <wp:wrapPolygon edited="0">
                <wp:start x="0" y="0"/>
                <wp:lineTo x="0" y="21405"/>
                <wp:lineTo x="21503" y="21405"/>
                <wp:lineTo x="2150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510828" cy="18831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922" cy="18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50" w:rsidRDefault="00666650" w:rsidP="00154F47"/>
    <w:p w:rsidR="0015088E" w:rsidRDefault="0015088E" w:rsidP="00154F47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2896600</wp:posOffset>
            </wp:positionH>
            <wp:positionV relativeFrom="paragraph">
              <wp:posOffset>141913</wp:posOffset>
            </wp:positionV>
            <wp:extent cx="2350008" cy="1764792"/>
            <wp:effectExtent l="0" t="0" r="0" b="635"/>
            <wp:wrapTight wrapText="bothSides">
              <wp:wrapPolygon edited="0">
                <wp:start x="0" y="0"/>
                <wp:lineTo x="0" y="21452"/>
                <wp:lineTo x="21483" y="21452"/>
                <wp:lineTo x="2148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176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54320</wp:posOffset>
            </wp:positionH>
            <wp:positionV relativeFrom="paragraph">
              <wp:posOffset>24294</wp:posOffset>
            </wp:positionV>
            <wp:extent cx="2624328" cy="1965960"/>
            <wp:effectExtent l="0" t="0" r="5080" b="2540"/>
            <wp:wrapTight wrapText="bothSides">
              <wp:wrapPolygon edited="0">
                <wp:start x="0" y="0"/>
                <wp:lineTo x="0" y="21488"/>
                <wp:lineTo x="21537" y="21488"/>
                <wp:lineTo x="2153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2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088E" w:rsidRDefault="0015088E" w:rsidP="00154F47"/>
    <w:p w:rsidR="0015088E" w:rsidRDefault="0015088E" w:rsidP="00154F47"/>
    <w:p w:rsidR="0015088E" w:rsidRDefault="0015088E" w:rsidP="00154F47"/>
    <w:p w:rsidR="0015088E" w:rsidRDefault="0015088E" w:rsidP="00154F47"/>
    <w:p w:rsidR="00666650" w:rsidRDefault="00666650" w:rsidP="00154F47"/>
    <w:p w:rsidR="0015088E" w:rsidRDefault="0015088E" w:rsidP="00154F47"/>
    <w:p w:rsidR="0015088E" w:rsidRDefault="0015088E" w:rsidP="00154F47"/>
    <w:p w:rsidR="0015088E" w:rsidRDefault="0015088E" w:rsidP="00154F47"/>
    <w:p w:rsidR="0015088E" w:rsidRDefault="0015088E" w:rsidP="00154F47"/>
    <w:p w:rsidR="0015088E" w:rsidRDefault="0015088E" w:rsidP="00154F47"/>
    <w:p w:rsidR="0015088E" w:rsidRDefault="0015088E" w:rsidP="00154F47"/>
    <w:p w:rsidR="0015088E" w:rsidRPr="00F06C9E" w:rsidRDefault="0015088E" w:rsidP="00154F47">
      <w:r>
        <w:t>Interestingly enough notice that varying the regularization term doesn’t change performance too much.</w:t>
      </w:r>
      <w:bookmarkStart w:id="0" w:name="_GoBack"/>
      <w:bookmarkEnd w:id="0"/>
    </w:p>
    <w:sectPr w:rsidR="0015088E" w:rsidRPr="00F06C9E" w:rsidSect="00F5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5B6"/>
    <w:multiLevelType w:val="hybridMultilevel"/>
    <w:tmpl w:val="B5003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35F18"/>
    <w:multiLevelType w:val="hybridMultilevel"/>
    <w:tmpl w:val="F5EC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869E8"/>
    <w:multiLevelType w:val="hybridMultilevel"/>
    <w:tmpl w:val="8E5CD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249F"/>
    <w:multiLevelType w:val="hybridMultilevel"/>
    <w:tmpl w:val="128A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60418"/>
    <w:multiLevelType w:val="hybridMultilevel"/>
    <w:tmpl w:val="ED4E4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EF082B"/>
    <w:multiLevelType w:val="hybridMultilevel"/>
    <w:tmpl w:val="0D0E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D3"/>
    <w:rsid w:val="00074D14"/>
    <w:rsid w:val="0015088E"/>
    <w:rsid w:val="00154F47"/>
    <w:rsid w:val="002229E0"/>
    <w:rsid w:val="0026165E"/>
    <w:rsid w:val="00275CE5"/>
    <w:rsid w:val="002C0AF7"/>
    <w:rsid w:val="00306735"/>
    <w:rsid w:val="00384267"/>
    <w:rsid w:val="003E3557"/>
    <w:rsid w:val="00431AA5"/>
    <w:rsid w:val="0043771A"/>
    <w:rsid w:val="004E72C6"/>
    <w:rsid w:val="00551257"/>
    <w:rsid w:val="00613EB9"/>
    <w:rsid w:val="0063333B"/>
    <w:rsid w:val="00666650"/>
    <w:rsid w:val="00675A06"/>
    <w:rsid w:val="006871D3"/>
    <w:rsid w:val="00696608"/>
    <w:rsid w:val="00743690"/>
    <w:rsid w:val="007F5045"/>
    <w:rsid w:val="00923629"/>
    <w:rsid w:val="009250E3"/>
    <w:rsid w:val="009F4E28"/>
    <w:rsid w:val="00A12C68"/>
    <w:rsid w:val="00CA6570"/>
    <w:rsid w:val="00CD5278"/>
    <w:rsid w:val="00D04901"/>
    <w:rsid w:val="00D9178D"/>
    <w:rsid w:val="00D955D6"/>
    <w:rsid w:val="00E428E1"/>
    <w:rsid w:val="00ED1A9F"/>
    <w:rsid w:val="00F06C9E"/>
    <w:rsid w:val="00F06EDE"/>
    <w:rsid w:val="00F4724B"/>
    <w:rsid w:val="00F564B2"/>
    <w:rsid w:val="00FA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DCA0"/>
  <w15:chartTrackingRefBased/>
  <w15:docId w15:val="{5107B07C-FA47-AB46-B4E1-771DFEEA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A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A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7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1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A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7F5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18</cp:revision>
  <dcterms:created xsi:type="dcterms:W3CDTF">2018-09-09T18:24:00Z</dcterms:created>
  <dcterms:modified xsi:type="dcterms:W3CDTF">2018-09-17T01:03:00Z</dcterms:modified>
</cp:coreProperties>
</file>