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9468"/>
      </w:tblGrid>
      <w:tr w:rsidR="00FB35E4" w14:paraId="455AE084" w14:textId="77777777">
        <w:tblPrEx>
          <w:tblCellMar>
            <w:top w:w="0" w:type="dxa"/>
            <w:bottom w:w="0" w:type="dxa"/>
          </w:tblCellMar>
        </w:tblPrEx>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BADE3" w14:textId="77777777" w:rsidR="00FB35E4" w:rsidRDefault="005D20DD">
            <w:pPr>
              <w:tabs>
                <w:tab w:val="left" w:pos="1350"/>
              </w:tabs>
              <w:spacing w:after="60"/>
              <w:ind w:left="1350" w:right="-1080" w:hanging="1350"/>
              <w:rPr>
                <w:rFonts w:ascii="Calibri" w:eastAsia="Calibri" w:hAnsi="Calibri" w:cs="Calibri"/>
              </w:rPr>
            </w:pPr>
            <w:r>
              <w:rPr>
                <w:rFonts w:ascii="Calibri" w:eastAsia="Calibri" w:hAnsi="Calibri" w:cs="Calibri"/>
                <w:b/>
              </w:rPr>
              <w:t>CSC181 – SCRIPTING AND AUTOMATION</w:t>
            </w:r>
          </w:p>
        </w:tc>
      </w:tr>
      <w:tr w:rsidR="00FB35E4" w14:paraId="28506600" w14:textId="77777777">
        <w:tblPrEx>
          <w:tblCellMar>
            <w:top w:w="0" w:type="dxa"/>
            <w:bottom w:w="0" w:type="dxa"/>
          </w:tblCellMar>
        </w:tblPrEx>
        <w:trPr>
          <w:trHeight w:val="1"/>
        </w:trPr>
        <w:tc>
          <w:tcPr>
            <w:tcW w:w="100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A63F5F4" w14:textId="4760C31A" w:rsidR="00FB35E4" w:rsidRDefault="005D20DD">
            <w:pPr>
              <w:spacing w:after="60"/>
              <w:ind w:right="-1080"/>
              <w:rPr>
                <w:rFonts w:ascii="Calibri" w:eastAsia="Calibri" w:hAnsi="Calibri" w:cs="Calibri"/>
                <w:b/>
              </w:rPr>
            </w:pPr>
            <w:r>
              <w:rPr>
                <w:rFonts w:ascii="Calibri" w:eastAsia="Calibri" w:hAnsi="Calibri" w:cs="Calibri"/>
                <w:b/>
              </w:rPr>
              <w:t>3 QUARTER CREDIT HOURS</w:t>
            </w:r>
          </w:p>
          <w:p w14:paraId="77DF6ED9" w14:textId="5819FD67" w:rsidR="00FB35E4" w:rsidRDefault="0046513D">
            <w:pPr>
              <w:spacing w:after="60"/>
              <w:ind w:right="-1080"/>
              <w:rPr>
                <w:rFonts w:ascii="Calibri" w:eastAsia="Calibri" w:hAnsi="Calibri" w:cs="Calibri"/>
                <w:b/>
              </w:rPr>
            </w:pPr>
            <w:r>
              <w:rPr>
                <w:rFonts w:ascii="Calibri" w:eastAsia="Calibri" w:hAnsi="Calibri" w:cs="Calibri"/>
                <w:b/>
              </w:rPr>
              <w:t>Winter 2022, Sprint 2</w:t>
            </w:r>
          </w:p>
          <w:p w14:paraId="51AC7989" w14:textId="77777777" w:rsidR="00FB35E4" w:rsidRDefault="005D20DD">
            <w:pPr>
              <w:spacing w:after="60"/>
              <w:ind w:right="-1080"/>
              <w:rPr>
                <w:rFonts w:ascii="Calibri" w:eastAsia="Calibri" w:hAnsi="Calibri" w:cs="Calibri"/>
                <w:b/>
              </w:rPr>
            </w:pPr>
            <w:r>
              <w:rPr>
                <w:rFonts w:ascii="Calibri" w:eastAsia="Calibri" w:hAnsi="Calibri" w:cs="Calibri"/>
                <w:b/>
              </w:rPr>
              <w:t>ROOM: 302</w:t>
            </w:r>
          </w:p>
          <w:p w14:paraId="60BF5C9A" w14:textId="0ADD090F" w:rsidR="00FB35E4" w:rsidRDefault="005D20DD">
            <w:pPr>
              <w:spacing w:after="60"/>
              <w:ind w:right="-1080"/>
              <w:rPr>
                <w:rFonts w:ascii="Calibri" w:eastAsia="Calibri" w:hAnsi="Calibri" w:cs="Calibri"/>
              </w:rPr>
            </w:pPr>
            <w:r>
              <w:rPr>
                <w:rFonts w:ascii="Calibri" w:eastAsia="Calibri" w:hAnsi="Calibri" w:cs="Calibri"/>
                <w:b/>
              </w:rPr>
              <w:t xml:space="preserve">SECTION: </w:t>
            </w:r>
            <w:r w:rsidR="0046513D">
              <w:rPr>
                <w:rFonts w:ascii="Calibri" w:eastAsia="Calibri" w:hAnsi="Calibri" w:cs="Calibri"/>
                <w:b/>
              </w:rPr>
              <w:t>Tuesday, Thursday 7:00 – 9:50 PM</w:t>
            </w:r>
          </w:p>
        </w:tc>
      </w:tr>
    </w:tbl>
    <w:p w14:paraId="2F65D09D" w14:textId="77777777" w:rsidR="00FB35E4" w:rsidRDefault="00FB35E4">
      <w:pPr>
        <w:ind w:right="-28"/>
        <w:jc w:val="right"/>
        <w:rPr>
          <w:rFonts w:ascii="Calibri" w:eastAsia="Calibri" w:hAnsi="Calibri" w:cs="Calibri"/>
          <w:b/>
        </w:rPr>
      </w:pPr>
    </w:p>
    <w:p w14:paraId="7000DCDE" w14:textId="77777777" w:rsidR="00FB35E4" w:rsidRDefault="00FB35E4">
      <w:pPr>
        <w:jc w:val="both"/>
        <w:rPr>
          <w:rFonts w:ascii="Calibri" w:eastAsia="Calibri" w:hAnsi="Calibri" w:cs="Calibri"/>
          <w:b/>
          <w:sz w:val="20"/>
        </w:rPr>
      </w:pPr>
    </w:p>
    <w:tbl>
      <w:tblPr>
        <w:tblW w:w="0" w:type="auto"/>
        <w:tblInd w:w="108" w:type="dxa"/>
        <w:tblCellMar>
          <w:left w:w="10" w:type="dxa"/>
          <w:right w:w="10" w:type="dxa"/>
        </w:tblCellMar>
        <w:tblLook w:val="0000" w:firstRow="0" w:lastRow="0" w:firstColumn="0" w:lastColumn="0" w:noHBand="0" w:noVBand="0"/>
      </w:tblPr>
      <w:tblGrid>
        <w:gridCol w:w="1414"/>
        <w:gridCol w:w="8054"/>
      </w:tblGrid>
      <w:tr w:rsidR="00FB35E4" w14:paraId="0C169C05" w14:textId="77777777" w:rsidTr="0046513D">
        <w:tblPrEx>
          <w:tblCellMar>
            <w:top w:w="0" w:type="dxa"/>
            <w:bottom w:w="0" w:type="dxa"/>
          </w:tblCellMar>
        </w:tblPrEx>
        <w:trPr>
          <w:trHeight w:val="1"/>
        </w:trPr>
        <w:tc>
          <w:tcPr>
            <w:tcW w:w="946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261593" w14:textId="77777777" w:rsidR="00FB35E4" w:rsidRDefault="005D20DD">
            <w:pPr>
              <w:rPr>
                <w:rFonts w:ascii="Calibri" w:eastAsia="Calibri" w:hAnsi="Calibri" w:cs="Calibri"/>
              </w:rPr>
            </w:pPr>
            <w:r>
              <w:rPr>
                <w:rFonts w:ascii="Calibri" w:eastAsia="Calibri" w:hAnsi="Calibri" w:cs="Calibri"/>
                <w:b/>
                <w:sz w:val="20"/>
              </w:rPr>
              <w:t>I. INSTRUCTOR INFORMATION</w:t>
            </w:r>
          </w:p>
        </w:tc>
      </w:tr>
      <w:tr w:rsidR="00FB35E4" w14:paraId="464A6674" w14:textId="77777777" w:rsidTr="0046513D">
        <w:tblPrEx>
          <w:tblCellMar>
            <w:top w:w="0" w:type="dxa"/>
            <w:bottom w:w="0" w:type="dxa"/>
          </w:tblCellMar>
        </w:tblPrEx>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6C29C8" w14:textId="77777777" w:rsidR="00FB35E4" w:rsidRDefault="005D20DD">
            <w:pPr>
              <w:rPr>
                <w:rFonts w:ascii="Calibri" w:eastAsia="Calibri" w:hAnsi="Calibri" w:cs="Calibri"/>
              </w:rPr>
            </w:pPr>
            <w:r>
              <w:rPr>
                <w:rFonts w:ascii="Calibri" w:eastAsia="Calibri" w:hAnsi="Calibri" w:cs="Calibri"/>
                <w:b/>
                <w:color w:val="000000"/>
                <w:sz w:val="20"/>
              </w:rPr>
              <w:t>Instructor:</w:t>
            </w:r>
            <w:r>
              <w:rPr>
                <w:rFonts w:ascii="Calibri" w:eastAsia="Calibri" w:hAnsi="Calibri" w:cs="Calibri"/>
                <w:color w:val="000000"/>
                <w:sz w:val="20"/>
              </w:rPr>
              <w:t> </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8BBFD1" w14:textId="5D5B3FD9" w:rsidR="00FB35E4" w:rsidRDefault="0046513D">
            <w:pPr>
              <w:rPr>
                <w:rFonts w:ascii="Calibri" w:eastAsia="Calibri" w:hAnsi="Calibri" w:cs="Calibri"/>
              </w:rPr>
            </w:pPr>
            <w:r>
              <w:rPr>
                <w:rFonts w:ascii="Calibri" w:eastAsia="Calibri" w:hAnsi="Calibri" w:cs="Calibri"/>
                <w:sz w:val="20"/>
              </w:rPr>
              <w:t>Vincent La</w:t>
            </w:r>
          </w:p>
        </w:tc>
      </w:tr>
      <w:tr w:rsidR="00FB35E4" w14:paraId="4234ACA5" w14:textId="77777777" w:rsidTr="0046513D">
        <w:tblPrEx>
          <w:tblCellMar>
            <w:top w:w="0" w:type="dxa"/>
            <w:bottom w:w="0" w:type="dxa"/>
          </w:tblCellMar>
        </w:tblPrEx>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9018A0" w14:textId="77777777" w:rsidR="00FB35E4" w:rsidRDefault="005D20DD">
            <w:pPr>
              <w:rPr>
                <w:rFonts w:ascii="Calibri" w:eastAsia="Calibri" w:hAnsi="Calibri" w:cs="Calibri"/>
              </w:rPr>
            </w:pPr>
            <w:r>
              <w:rPr>
                <w:rFonts w:ascii="Calibri" w:eastAsia="Calibri" w:hAnsi="Calibri" w:cs="Calibri"/>
                <w:b/>
                <w:sz w:val="20"/>
              </w:rPr>
              <w:t>Email:</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0DA30B" w14:textId="28189A4B" w:rsidR="00FB35E4" w:rsidRDefault="0046513D">
            <w:pPr>
              <w:rPr>
                <w:rFonts w:ascii="Calibri" w:eastAsia="Calibri" w:hAnsi="Calibri" w:cs="Calibri"/>
              </w:rPr>
            </w:pPr>
            <w:r>
              <w:rPr>
                <w:rFonts w:ascii="Calibri" w:eastAsia="Calibri" w:hAnsi="Calibri" w:cs="Calibri"/>
                <w:color w:val="0000FF"/>
                <w:sz w:val="20"/>
                <w:u w:val="single"/>
              </w:rPr>
              <w:t>vla@neumont.edu</w:t>
            </w:r>
          </w:p>
        </w:tc>
      </w:tr>
      <w:tr w:rsidR="00FB35E4" w14:paraId="49E36247" w14:textId="77777777" w:rsidTr="0046513D">
        <w:tblPrEx>
          <w:tblCellMar>
            <w:top w:w="0" w:type="dxa"/>
            <w:bottom w:w="0" w:type="dxa"/>
          </w:tblCellMar>
        </w:tblPrEx>
        <w:trPr>
          <w:trHeight w:val="1"/>
        </w:trPr>
        <w:tc>
          <w:tcPr>
            <w:tcW w:w="14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D01300" w14:textId="77777777" w:rsidR="00FB35E4" w:rsidRDefault="005D20DD">
            <w:pPr>
              <w:rPr>
                <w:rFonts w:ascii="Calibri" w:eastAsia="Calibri" w:hAnsi="Calibri" w:cs="Calibri"/>
              </w:rPr>
            </w:pPr>
            <w:r>
              <w:rPr>
                <w:rFonts w:ascii="Calibri" w:eastAsia="Calibri" w:hAnsi="Calibri" w:cs="Calibri"/>
                <w:b/>
                <w:color w:val="000000"/>
                <w:sz w:val="20"/>
              </w:rPr>
              <w:t>Office Hours:</w:t>
            </w:r>
          </w:p>
        </w:tc>
        <w:tc>
          <w:tcPr>
            <w:tcW w:w="805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75D7C4" w14:textId="2EAB3E49" w:rsidR="00FB35E4" w:rsidRDefault="0046513D">
            <w:pPr>
              <w:ind w:left="544" w:hanging="544"/>
              <w:rPr>
                <w:rFonts w:ascii="Calibri" w:eastAsia="Calibri" w:hAnsi="Calibri" w:cs="Calibri"/>
              </w:rPr>
            </w:pPr>
            <w:r>
              <w:rPr>
                <w:rFonts w:ascii="Calibri" w:eastAsia="Calibri" w:hAnsi="Calibri" w:cs="Calibri"/>
                <w:sz w:val="20"/>
              </w:rPr>
              <w:t>Room 302; Thursdays 6:00 – 7:00 PM</w:t>
            </w:r>
          </w:p>
        </w:tc>
      </w:tr>
    </w:tbl>
    <w:p w14:paraId="3A5CA350" w14:textId="77777777" w:rsidR="0046513D" w:rsidRDefault="0046513D">
      <w:pPr>
        <w:jc w:val="both"/>
        <w:rPr>
          <w:rFonts w:ascii="Calibri" w:eastAsia="Calibri" w:hAnsi="Calibri" w:cs="Calibri"/>
          <w:b/>
          <w:sz w:val="20"/>
        </w:rPr>
      </w:pPr>
    </w:p>
    <w:p w14:paraId="333E2319" w14:textId="4DC5DA83" w:rsidR="00FB35E4" w:rsidRDefault="005D20DD">
      <w:pPr>
        <w:jc w:val="both"/>
        <w:rPr>
          <w:rFonts w:ascii="Calibri" w:eastAsia="Calibri" w:hAnsi="Calibri" w:cs="Calibri"/>
          <w:color w:val="000000"/>
          <w:sz w:val="20"/>
        </w:rPr>
      </w:pPr>
      <w:r>
        <w:rPr>
          <w:rFonts w:ascii="Calibri" w:eastAsia="Calibri" w:hAnsi="Calibri" w:cs="Calibri"/>
          <w:b/>
          <w:sz w:val="20"/>
        </w:rPr>
        <w:t>II. COURSE DESCRIPTION</w:t>
      </w:r>
    </w:p>
    <w:p w14:paraId="71D53FBC" w14:textId="77777777" w:rsidR="00FB35E4" w:rsidRDefault="005D20DD">
      <w:pPr>
        <w:jc w:val="both"/>
        <w:rPr>
          <w:rFonts w:ascii="Calibri" w:eastAsia="Calibri" w:hAnsi="Calibri" w:cs="Calibri"/>
          <w:color w:val="000000"/>
          <w:sz w:val="20"/>
        </w:rPr>
      </w:pPr>
      <w:r>
        <w:rPr>
          <w:rFonts w:ascii="Calibri" w:eastAsia="Calibri" w:hAnsi="Calibri" w:cs="Calibri"/>
          <w:color w:val="000000"/>
          <w:sz w:val="20"/>
        </w:rPr>
        <w:t>This course focuses on rapid development of basic applications to solve specific problems using scripting languages. Students will explore the benefits automation through code. The goal of the course is to provide students with additional tools for handlin</w:t>
      </w:r>
      <w:r>
        <w:rPr>
          <w:rFonts w:ascii="Calibri" w:eastAsia="Calibri" w:hAnsi="Calibri" w:cs="Calibri"/>
          <w:color w:val="000000"/>
          <w:sz w:val="20"/>
        </w:rPr>
        <w:t>g and simplifying tedious or repetitive tasks they may deal with throughout their career in the tech industry.</w:t>
      </w:r>
    </w:p>
    <w:p w14:paraId="1CFAFE58" w14:textId="77777777" w:rsidR="00FB35E4" w:rsidRDefault="00FB35E4">
      <w:pPr>
        <w:jc w:val="both"/>
        <w:rPr>
          <w:rFonts w:ascii="Calibri" w:eastAsia="Calibri" w:hAnsi="Calibri" w:cs="Calibri"/>
          <w:b/>
          <w:sz w:val="20"/>
        </w:rPr>
      </w:pPr>
    </w:p>
    <w:p w14:paraId="63FC30EF" w14:textId="77777777" w:rsidR="00FB35E4" w:rsidRDefault="005D20DD">
      <w:pPr>
        <w:rPr>
          <w:rFonts w:ascii="Calibri" w:eastAsia="Calibri" w:hAnsi="Calibri" w:cs="Calibri"/>
          <w:b/>
          <w:sz w:val="20"/>
        </w:rPr>
      </w:pPr>
      <w:r>
        <w:rPr>
          <w:rFonts w:ascii="Calibri" w:eastAsia="Calibri" w:hAnsi="Calibri" w:cs="Calibri"/>
          <w:b/>
          <w:sz w:val="20"/>
        </w:rPr>
        <w:t>Prerequisites:</w:t>
      </w:r>
    </w:p>
    <w:p w14:paraId="5CEE3F27" w14:textId="77777777" w:rsidR="00FB35E4" w:rsidRDefault="005D20DD">
      <w:pPr>
        <w:rPr>
          <w:rFonts w:ascii="Calibri" w:eastAsia="Calibri" w:hAnsi="Calibri" w:cs="Calibri"/>
          <w:b/>
          <w:sz w:val="20"/>
        </w:rPr>
      </w:pPr>
      <w:r>
        <w:rPr>
          <w:rFonts w:ascii="Calibri" w:eastAsia="Calibri" w:hAnsi="Calibri" w:cs="Calibri"/>
          <w:i/>
          <w:color w:val="000000"/>
          <w:sz w:val="20"/>
        </w:rPr>
        <w:t>None</w:t>
      </w:r>
    </w:p>
    <w:p w14:paraId="3AF99E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III. COURSE OBJECTIVES</w:t>
      </w:r>
    </w:p>
    <w:p w14:paraId="15406F1B"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By the end of this course, students will: </w:t>
      </w:r>
    </w:p>
    <w:p w14:paraId="63F323AA"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Understand and explain the strengths and weaknesses of Python as a programming language</w:t>
      </w:r>
    </w:p>
    <w:p w14:paraId="01AC2E31"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Effectively utilize common data structures including dictionaries, lists, sets, and tuples</w:t>
      </w:r>
    </w:p>
    <w:p w14:paraId="4574C3D3"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Develop and debug cross-platform applications using Python</w:t>
      </w:r>
    </w:p>
    <w:p w14:paraId="2B894E12"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Collect and utiliz</w:t>
      </w:r>
      <w:r>
        <w:rPr>
          <w:rFonts w:ascii="Calibri" w:eastAsia="Calibri" w:hAnsi="Calibri" w:cs="Calibri"/>
          <w:sz w:val="20"/>
        </w:rPr>
        <w:t>e online data</w:t>
      </w:r>
    </w:p>
    <w:p w14:paraId="4D84DFE8"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Generate, read, and manipulate data</w:t>
      </w:r>
    </w:p>
    <w:p w14:paraId="7D8E992D"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Create a variety of automated processes which are made easier through Python’s extensive collection of libraries</w:t>
      </w:r>
    </w:p>
    <w:p w14:paraId="629741A4" w14:textId="77777777" w:rsidR="00FB35E4" w:rsidRDefault="005D20DD">
      <w:pPr>
        <w:numPr>
          <w:ilvl w:val="0"/>
          <w:numId w:val="1"/>
        </w:numPr>
        <w:spacing w:before="240" w:after="120" w:line="276" w:lineRule="auto"/>
        <w:ind w:left="720" w:hanging="360"/>
        <w:jc w:val="both"/>
        <w:rPr>
          <w:rFonts w:ascii="Calibri" w:eastAsia="Calibri" w:hAnsi="Calibri" w:cs="Calibri"/>
          <w:sz w:val="20"/>
        </w:rPr>
      </w:pPr>
      <w:r>
        <w:rPr>
          <w:rFonts w:ascii="Calibri" w:eastAsia="Calibri" w:hAnsi="Calibri" w:cs="Calibri"/>
          <w:sz w:val="20"/>
        </w:rPr>
        <w:t>Build interactive applications with a graphical user interface (GUI)</w:t>
      </w:r>
    </w:p>
    <w:p w14:paraId="5FBE18C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IV. INSTRUCTION METHODS</w:t>
      </w:r>
    </w:p>
    <w:p w14:paraId="1ACA63B7" w14:textId="77777777" w:rsidR="00FB35E4" w:rsidRDefault="005D20DD">
      <w:pPr>
        <w:jc w:val="both"/>
        <w:rPr>
          <w:rFonts w:ascii="Calibri" w:eastAsia="Calibri" w:hAnsi="Calibri" w:cs="Calibri"/>
          <w:sz w:val="20"/>
        </w:rPr>
      </w:pPr>
      <w:r>
        <w:rPr>
          <w:rFonts w:ascii="Calibri" w:eastAsia="Calibri" w:hAnsi="Calibri" w:cs="Calibri"/>
          <w:sz w:val="20"/>
        </w:rPr>
        <w:t>The daily class time is divided among formal lectu</w:t>
      </w:r>
      <w:r>
        <w:rPr>
          <w:rFonts w:ascii="Calibri" w:eastAsia="Calibri" w:hAnsi="Calibri" w:cs="Calibri"/>
          <w:sz w:val="20"/>
        </w:rPr>
        <w:t>res, discussions, demonstrations, exercises, group work, individual work, and several engaging activities. It is expected that each student will take notes, work problems, and participate in exercises during class. Problem solving skills will be honed as w</w:t>
      </w:r>
      <w:r>
        <w:rPr>
          <w:rFonts w:ascii="Calibri" w:eastAsia="Calibri" w:hAnsi="Calibri" w:cs="Calibri"/>
          <w:sz w:val="20"/>
        </w:rPr>
        <w:t>ell.</w:t>
      </w:r>
    </w:p>
    <w:p w14:paraId="616024E4" w14:textId="77777777" w:rsidR="00FB35E4" w:rsidRDefault="00FB35E4">
      <w:pPr>
        <w:jc w:val="both"/>
        <w:rPr>
          <w:rFonts w:ascii="Calibri" w:eastAsia="Calibri" w:hAnsi="Calibri" w:cs="Calibri"/>
          <w:sz w:val="20"/>
        </w:rPr>
      </w:pPr>
    </w:p>
    <w:p w14:paraId="40742E9F" w14:textId="77777777" w:rsidR="00FB35E4" w:rsidRDefault="005D20DD">
      <w:pPr>
        <w:jc w:val="both"/>
        <w:rPr>
          <w:rFonts w:ascii="Calibri" w:eastAsia="Calibri" w:hAnsi="Calibri" w:cs="Calibri"/>
          <w:sz w:val="20"/>
        </w:rPr>
      </w:pPr>
      <w:r>
        <w:rPr>
          <w:rFonts w:ascii="Calibri" w:eastAsia="Calibri" w:hAnsi="Calibri" w:cs="Calibri"/>
          <w:sz w:val="20"/>
        </w:rPr>
        <w:t>Students can expect to spend approximately 60 hours of work outside the classroom.</w:t>
      </w:r>
    </w:p>
    <w:p w14:paraId="442D63E7"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 TEXTBOOK</w:t>
      </w:r>
    </w:p>
    <w:p w14:paraId="1C5E5C1A" w14:textId="77777777" w:rsidR="00FB35E4" w:rsidRDefault="005D20DD">
      <w:pPr>
        <w:jc w:val="both"/>
        <w:rPr>
          <w:rFonts w:ascii="Calibri" w:eastAsia="Calibri" w:hAnsi="Calibri" w:cs="Calibri"/>
          <w:sz w:val="20"/>
        </w:rPr>
      </w:pPr>
      <w:r>
        <w:rPr>
          <w:rFonts w:ascii="Calibri" w:eastAsia="Calibri" w:hAnsi="Calibri" w:cs="Calibri"/>
          <w:i/>
          <w:sz w:val="20"/>
        </w:rPr>
        <w:lastRenderedPageBreak/>
        <w:t>None but some assignments may require the use of Pluralsight or the EBSCO library resources available online.</w:t>
      </w:r>
    </w:p>
    <w:p w14:paraId="6B001A59" w14:textId="77777777" w:rsidR="00FB35E4" w:rsidRDefault="00FB35E4">
      <w:pPr>
        <w:jc w:val="both"/>
        <w:rPr>
          <w:rFonts w:ascii="Calibri" w:eastAsia="Calibri" w:hAnsi="Calibri" w:cs="Calibri"/>
          <w:b/>
          <w:sz w:val="20"/>
        </w:rPr>
      </w:pPr>
    </w:p>
    <w:p w14:paraId="7DFFBE6A" w14:textId="77777777" w:rsidR="00FB35E4" w:rsidRDefault="005D20DD">
      <w:pPr>
        <w:jc w:val="both"/>
        <w:rPr>
          <w:rFonts w:ascii="Calibri" w:eastAsia="Calibri" w:hAnsi="Calibri" w:cs="Calibri"/>
          <w:b/>
          <w:sz w:val="20"/>
        </w:rPr>
      </w:pPr>
      <w:r>
        <w:rPr>
          <w:rFonts w:ascii="Calibri" w:eastAsia="Calibri" w:hAnsi="Calibri" w:cs="Calibri"/>
          <w:b/>
          <w:sz w:val="20"/>
        </w:rPr>
        <w:t>VI. COURSE OUTLINE</w:t>
      </w:r>
    </w:p>
    <w:p w14:paraId="5738F2E6" w14:textId="77777777" w:rsidR="00FB35E4" w:rsidRDefault="00FB35E4">
      <w:pPr>
        <w:keepNext/>
        <w:spacing w:after="120"/>
        <w:rPr>
          <w:rFonts w:ascii="Calibri" w:eastAsia="Calibri" w:hAnsi="Calibri" w:cs="Calibri"/>
          <w:b/>
          <w:sz w:val="20"/>
        </w:rPr>
      </w:pPr>
    </w:p>
    <w:p w14:paraId="3ECB4E47" w14:textId="77777777" w:rsidR="00FB35E4" w:rsidRDefault="005D20DD">
      <w:pPr>
        <w:keepNext/>
        <w:spacing w:after="120"/>
        <w:rPr>
          <w:rFonts w:ascii="Calibri" w:eastAsia="Calibri" w:hAnsi="Calibri" w:cs="Calibri"/>
          <w:sz w:val="20"/>
        </w:rPr>
      </w:pPr>
      <w:r>
        <w:rPr>
          <w:rFonts w:ascii="Calibri" w:eastAsia="Calibri" w:hAnsi="Calibri" w:cs="Calibri"/>
          <w:b/>
          <w:sz w:val="20"/>
        </w:rPr>
        <w:t>Assignments and Assessme</w:t>
      </w:r>
      <w:r>
        <w:rPr>
          <w:rFonts w:ascii="Calibri" w:eastAsia="Calibri" w:hAnsi="Calibri" w:cs="Calibri"/>
          <w:b/>
          <w:sz w:val="20"/>
        </w:rPr>
        <w:t>nts Weight:</w:t>
      </w:r>
      <w:r>
        <w:rPr>
          <w:rFonts w:ascii="Calibri" w:eastAsia="Calibri" w:hAnsi="Calibri" w:cs="Calibri"/>
          <w:sz w:val="20"/>
        </w:rPr>
        <w:t xml:space="preserve"> </w:t>
      </w:r>
    </w:p>
    <w:tbl>
      <w:tblPr>
        <w:tblW w:w="0" w:type="auto"/>
        <w:tblInd w:w="108" w:type="dxa"/>
        <w:tblCellMar>
          <w:left w:w="10" w:type="dxa"/>
          <w:right w:w="10" w:type="dxa"/>
        </w:tblCellMar>
        <w:tblLook w:val="0000" w:firstRow="0" w:lastRow="0" w:firstColumn="0" w:lastColumn="0" w:noHBand="0" w:noVBand="0"/>
      </w:tblPr>
      <w:tblGrid>
        <w:gridCol w:w="4668"/>
        <w:gridCol w:w="4800"/>
      </w:tblGrid>
      <w:tr w:rsidR="00FB35E4" w14:paraId="45EA3FAB" w14:textId="77777777">
        <w:tblPrEx>
          <w:tblCellMar>
            <w:top w:w="0" w:type="dxa"/>
            <w:bottom w:w="0" w:type="dxa"/>
          </w:tblCellMar>
        </w:tblPrEx>
        <w:tc>
          <w:tcPr>
            <w:tcW w:w="4879"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1886C2C7" w14:textId="77777777" w:rsidR="00FB35E4" w:rsidRDefault="005D20DD">
            <w:pPr>
              <w:jc w:val="both"/>
              <w:rPr>
                <w:rFonts w:ascii="Calibri" w:eastAsia="Calibri" w:hAnsi="Calibri" w:cs="Calibri"/>
                <w:sz w:val="22"/>
              </w:rPr>
            </w:pPr>
            <w:r>
              <w:rPr>
                <w:rFonts w:ascii="Calibri" w:eastAsia="Calibri" w:hAnsi="Calibri" w:cs="Calibri"/>
                <w:b/>
                <w:sz w:val="22"/>
              </w:rPr>
              <w:t>Assignment</w:t>
            </w:r>
          </w:p>
        </w:tc>
        <w:tc>
          <w:tcPr>
            <w:tcW w:w="5045"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4EAFCA0" w14:textId="77777777" w:rsidR="00FB35E4" w:rsidRDefault="005D20DD">
            <w:pPr>
              <w:rPr>
                <w:rFonts w:ascii="Calibri" w:eastAsia="Calibri" w:hAnsi="Calibri" w:cs="Calibri"/>
                <w:sz w:val="22"/>
              </w:rPr>
            </w:pPr>
            <w:r>
              <w:rPr>
                <w:rFonts w:ascii="Calibri" w:eastAsia="Calibri" w:hAnsi="Calibri" w:cs="Calibri"/>
                <w:b/>
                <w:sz w:val="22"/>
              </w:rPr>
              <w:t>Weight of Grade</w:t>
            </w:r>
          </w:p>
        </w:tc>
      </w:tr>
      <w:tr w:rsidR="00FB35E4" w14:paraId="6DD40C08" w14:textId="77777777">
        <w:tblPrEx>
          <w:tblCellMar>
            <w:top w:w="0" w:type="dxa"/>
            <w:bottom w:w="0" w:type="dxa"/>
          </w:tblCellMar>
        </w:tblPrEx>
        <w:tc>
          <w:tcPr>
            <w:tcW w:w="4879"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6997024" w14:textId="77777777" w:rsidR="00FB35E4" w:rsidRDefault="005D20DD">
            <w:pPr>
              <w:jc w:val="both"/>
              <w:rPr>
                <w:rFonts w:ascii="Calibri" w:eastAsia="Calibri" w:hAnsi="Calibri" w:cs="Calibri"/>
                <w:sz w:val="22"/>
              </w:rPr>
            </w:pPr>
            <w:r>
              <w:rPr>
                <w:rFonts w:ascii="Calibri" w:eastAsia="Calibri" w:hAnsi="Calibri" w:cs="Calibri"/>
                <w:sz w:val="22"/>
              </w:rPr>
              <w:t>Projects</w:t>
            </w:r>
          </w:p>
        </w:tc>
        <w:tc>
          <w:tcPr>
            <w:tcW w:w="5045"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6FF9EF" w14:textId="77777777" w:rsidR="00FB35E4" w:rsidRDefault="005D20DD">
            <w:pPr>
              <w:rPr>
                <w:rFonts w:ascii="Calibri" w:eastAsia="Calibri" w:hAnsi="Calibri" w:cs="Calibri"/>
                <w:sz w:val="22"/>
              </w:rPr>
            </w:pPr>
            <w:r>
              <w:rPr>
                <w:rFonts w:ascii="Calibri" w:eastAsia="Calibri" w:hAnsi="Calibri" w:cs="Calibri"/>
                <w:sz w:val="22"/>
              </w:rPr>
              <w:t>100%</w:t>
            </w:r>
          </w:p>
        </w:tc>
      </w:tr>
      <w:tr w:rsidR="00FB35E4" w14:paraId="651294DE" w14:textId="77777777">
        <w:tblPrEx>
          <w:tblCellMar>
            <w:top w:w="0" w:type="dxa"/>
            <w:bottom w:w="0" w:type="dxa"/>
          </w:tblCellMar>
        </w:tblPrEx>
        <w:tc>
          <w:tcPr>
            <w:tcW w:w="4879"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ADE704F" w14:textId="77777777" w:rsidR="00FB35E4" w:rsidRDefault="005D20DD">
            <w:pPr>
              <w:jc w:val="both"/>
              <w:rPr>
                <w:rFonts w:ascii="Calibri" w:eastAsia="Calibri" w:hAnsi="Calibri" w:cs="Calibri"/>
                <w:sz w:val="22"/>
              </w:rPr>
            </w:pPr>
            <w:r>
              <w:rPr>
                <w:rFonts w:ascii="Calibri" w:eastAsia="Calibri" w:hAnsi="Calibri" w:cs="Calibri"/>
                <w:b/>
                <w:sz w:val="22"/>
              </w:rPr>
              <w:t>Total</w:t>
            </w:r>
          </w:p>
        </w:tc>
        <w:tc>
          <w:tcPr>
            <w:tcW w:w="5045"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42878BFF" w14:textId="77777777" w:rsidR="00FB35E4" w:rsidRDefault="005D20DD">
            <w:pPr>
              <w:rPr>
                <w:rFonts w:ascii="Calibri" w:eastAsia="Calibri" w:hAnsi="Calibri" w:cs="Calibri"/>
                <w:sz w:val="22"/>
              </w:rPr>
            </w:pPr>
            <w:r>
              <w:rPr>
                <w:rFonts w:ascii="Calibri" w:eastAsia="Calibri" w:hAnsi="Calibri" w:cs="Calibri"/>
                <w:b/>
                <w:sz w:val="22"/>
              </w:rPr>
              <w:t>100%</w:t>
            </w:r>
          </w:p>
        </w:tc>
      </w:tr>
    </w:tbl>
    <w:p w14:paraId="14E603AF"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Assignments Overview:</w:t>
      </w:r>
    </w:p>
    <w:p w14:paraId="57280DCA"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Projects</w:t>
      </w:r>
    </w:p>
    <w:p w14:paraId="36A5E79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These hands-on research and programming assignments give students an opportunity to apply the theories and techniques discussed in class.</w:t>
      </w:r>
    </w:p>
    <w:p w14:paraId="15B219DF"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Collaboration Policy:</w:t>
      </w:r>
    </w:p>
    <w:p w14:paraId="6C973236" w14:textId="77777777" w:rsidR="00FB35E4" w:rsidRDefault="005D20DD">
      <w:pPr>
        <w:tabs>
          <w:tab w:val="left" w:pos="7140"/>
        </w:tabs>
        <w:spacing w:after="120"/>
        <w:jc w:val="both"/>
        <w:rPr>
          <w:rFonts w:ascii="Calibri" w:eastAsia="Calibri" w:hAnsi="Calibri" w:cs="Calibri"/>
          <w:sz w:val="20"/>
        </w:rPr>
      </w:pPr>
      <w:r>
        <w:rPr>
          <w:rFonts w:ascii="Calibri" w:eastAsia="Calibri" w:hAnsi="Calibri" w:cs="Calibri"/>
          <w:sz w:val="20"/>
        </w:rPr>
        <w:t>Although it is useful to discuss possible solutions with others, it is critical that everyone do</w:t>
      </w:r>
      <w:r>
        <w:rPr>
          <w:rFonts w:ascii="Calibri" w:eastAsia="Calibri" w:hAnsi="Calibri" w:cs="Calibri"/>
          <w:sz w:val="20"/>
        </w:rPr>
        <w:t xml:space="preserve"> their own work so they can come to a full understanding of course topics. All students are responsible for doing each assignment on their own (unless the assignment is specifically given as group work). You may not share solutions or source code in any wa</w:t>
      </w:r>
      <w:r>
        <w:rPr>
          <w:rFonts w:ascii="Calibri" w:eastAsia="Calibri" w:hAnsi="Calibri" w:cs="Calibri"/>
          <w:sz w:val="20"/>
        </w:rPr>
        <w:t>y, including (but not limited to) the following examples:</w:t>
      </w:r>
    </w:p>
    <w:p w14:paraId="7F6E3647"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Doing an assignment or lab with one or more other students, discussing each aspect of the solution together as you write/type it up</w:t>
      </w:r>
    </w:p>
    <w:p w14:paraId="42253AF4"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Writing code for another student to submit or submitting code that</w:t>
      </w:r>
      <w:r>
        <w:rPr>
          <w:rFonts w:ascii="Calibri" w:eastAsia="Calibri" w:hAnsi="Calibri" w:cs="Calibri"/>
          <w:sz w:val="20"/>
        </w:rPr>
        <w:t xml:space="preserve"> you did not write</w:t>
      </w:r>
    </w:p>
    <w:p w14:paraId="2953718B" w14:textId="77777777" w:rsidR="00FB35E4" w:rsidRDefault="005D20DD">
      <w:pPr>
        <w:numPr>
          <w:ilvl w:val="0"/>
          <w:numId w:val="2"/>
        </w:numPr>
        <w:tabs>
          <w:tab w:val="left" w:pos="7140"/>
        </w:tabs>
        <w:ind w:left="720" w:hanging="360"/>
        <w:jc w:val="both"/>
        <w:rPr>
          <w:rFonts w:ascii="Calibri" w:eastAsia="Calibri" w:hAnsi="Calibri" w:cs="Calibri"/>
          <w:sz w:val="20"/>
        </w:rPr>
      </w:pPr>
      <w:r>
        <w:rPr>
          <w:rFonts w:ascii="Calibri" w:eastAsia="Calibri" w:hAnsi="Calibri" w:cs="Calibri"/>
          <w:sz w:val="20"/>
        </w:rPr>
        <w:t>Copying another’s work or allowing your work to be copied by anyone else, either electronically, printed out, or manually</w:t>
      </w:r>
    </w:p>
    <w:p w14:paraId="01379F3E"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Showing a completed solution to another student in order to help him/her complete it</w:t>
      </w:r>
    </w:p>
    <w:p w14:paraId="4DE4B469" w14:textId="77777777" w:rsidR="00FB35E4" w:rsidRDefault="005D20DD">
      <w:pPr>
        <w:numPr>
          <w:ilvl w:val="0"/>
          <w:numId w:val="2"/>
        </w:numPr>
        <w:tabs>
          <w:tab w:val="left" w:pos="7140"/>
        </w:tabs>
        <w:spacing w:after="120"/>
        <w:ind w:left="720" w:hanging="360"/>
        <w:jc w:val="both"/>
        <w:rPr>
          <w:rFonts w:ascii="Calibri" w:eastAsia="Calibri" w:hAnsi="Calibri" w:cs="Calibri"/>
          <w:sz w:val="20"/>
        </w:rPr>
      </w:pPr>
      <w:r>
        <w:rPr>
          <w:rFonts w:ascii="Calibri" w:eastAsia="Calibri" w:hAnsi="Calibri" w:cs="Calibri"/>
          <w:sz w:val="20"/>
        </w:rPr>
        <w:t>In short, do not explain exact</w:t>
      </w:r>
      <w:r>
        <w:rPr>
          <w:rFonts w:ascii="Calibri" w:eastAsia="Calibri" w:hAnsi="Calibri" w:cs="Calibri"/>
          <w:sz w:val="20"/>
        </w:rPr>
        <w:t>ly how to code something to another student, do not show your code to another student, do not give your code to another student, do not code for another student.</w:t>
      </w:r>
    </w:p>
    <w:p w14:paraId="59EA0466" w14:textId="77777777" w:rsidR="00FB35E4" w:rsidRDefault="005D20DD">
      <w:pPr>
        <w:tabs>
          <w:tab w:val="left" w:pos="7140"/>
        </w:tabs>
        <w:jc w:val="both"/>
        <w:rPr>
          <w:rFonts w:ascii="Calibri" w:eastAsia="Calibri" w:hAnsi="Calibri" w:cs="Calibri"/>
          <w:sz w:val="20"/>
        </w:rPr>
      </w:pPr>
      <w:r>
        <w:rPr>
          <w:rFonts w:ascii="Calibri" w:eastAsia="Calibri" w:hAnsi="Calibri" w:cs="Calibri"/>
          <w:sz w:val="20"/>
        </w:rPr>
        <w:t xml:space="preserve">The preceding list is not exhaustive; if you have questions about whether or not something is cheating, ask the instructor. Any student found to be engaging in excessive collaboration will be reported to </w:t>
      </w:r>
      <w:proofErr w:type="spellStart"/>
      <w:r>
        <w:rPr>
          <w:rFonts w:ascii="Calibri" w:eastAsia="Calibri" w:hAnsi="Calibri" w:cs="Calibri"/>
          <w:sz w:val="20"/>
        </w:rPr>
        <w:t>Neumont</w:t>
      </w:r>
      <w:proofErr w:type="spellEnd"/>
      <w:r>
        <w:rPr>
          <w:rFonts w:ascii="Calibri" w:eastAsia="Calibri" w:hAnsi="Calibri" w:cs="Calibri"/>
          <w:sz w:val="20"/>
        </w:rPr>
        <w:t xml:space="preserve"> Student Affairs for judicial action.</w:t>
      </w:r>
    </w:p>
    <w:p w14:paraId="01B7A3B6" w14:textId="77777777" w:rsidR="00FB35E4" w:rsidRDefault="00FB35E4">
      <w:pPr>
        <w:tabs>
          <w:tab w:val="left" w:pos="7140"/>
        </w:tabs>
        <w:jc w:val="both"/>
        <w:rPr>
          <w:rFonts w:ascii="Calibri" w:eastAsia="Calibri" w:hAnsi="Calibri" w:cs="Calibri"/>
          <w:sz w:val="20"/>
        </w:rPr>
      </w:pPr>
    </w:p>
    <w:p w14:paraId="7D102ABF" w14:textId="77777777" w:rsidR="00FB35E4" w:rsidRDefault="005D20DD">
      <w:pPr>
        <w:tabs>
          <w:tab w:val="left" w:pos="7140"/>
        </w:tabs>
        <w:jc w:val="both"/>
        <w:rPr>
          <w:rFonts w:ascii="Calibri" w:eastAsia="Calibri" w:hAnsi="Calibri" w:cs="Calibri"/>
          <w:b/>
          <w:sz w:val="20"/>
        </w:rPr>
      </w:pPr>
      <w:r>
        <w:rPr>
          <w:rFonts w:ascii="Calibri" w:eastAsia="Calibri" w:hAnsi="Calibri" w:cs="Calibri"/>
          <w:sz w:val="20"/>
        </w:rPr>
        <w:t>Studen</w:t>
      </w:r>
      <w:r>
        <w:rPr>
          <w:rFonts w:ascii="Calibri" w:eastAsia="Calibri" w:hAnsi="Calibri" w:cs="Calibri"/>
          <w:sz w:val="20"/>
        </w:rPr>
        <w:t>ts seeking assistance or guidance from anyone other than the instructor, including other faculty, will carbon copy and/or notify the instructor on all such communications.  The instructor reserves the right to limit the amount of assistance a student recei</w:t>
      </w:r>
      <w:r>
        <w:rPr>
          <w:rFonts w:ascii="Calibri" w:eastAsia="Calibri" w:hAnsi="Calibri" w:cs="Calibri"/>
          <w:sz w:val="20"/>
        </w:rPr>
        <w:t xml:space="preserve">ves from others.  </w:t>
      </w:r>
    </w:p>
    <w:p w14:paraId="7044D2FA" w14:textId="77777777" w:rsidR="00FB35E4" w:rsidRDefault="005D20DD">
      <w:pPr>
        <w:spacing w:before="240" w:after="120"/>
        <w:jc w:val="both"/>
        <w:rPr>
          <w:rFonts w:ascii="Calibri" w:eastAsia="Calibri" w:hAnsi="Calibri" w:cs="Calibri"/>
          <w:sz w:val="20"/>
        </w:rPr>
      </w:pPr>
      <w:r>
        <w:rPr>
          <w:rFonts w:ascii="Calibri" w:eastAsia="Calibri" w:hAnsi="Calibri" w:cs="Calibri"/>
          <w:b/>
          <w:sz w:val="20"/>
        </w:rPr>
        <w:t>Participation, Late Assignment &amp; Make-up Work Policy</w:t>
      </w:r>
      <w:r>
        <w:rPr>
          <w:rFonts w:ascii="Calibri" w:eastAsia="Calibri" w:hAnsi="Calibri" w:cs="Calibri"/>
          <w:sz w:val="20"/>
        </w:rPr>
        <w:t xml:space="preserve">: </w:t>
      </w:r>
    </w:p>
    <w:p w14:paraId="1B5EBFD4"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 xml:space="preserve">It is crucial that you understand the material being covered in class before moving on to new topics. To encourage practical experience with class topics in a timely manner, all deliverables will be penalized by 15% of the total points possible each class </w:t>
      </w:r>
      <w:r>
        <w:rPr>
          <w:rFonts w:ascii="Calibri" w:eastAsia="Calibri" w:hAnsi="Calibri" w:cs="Calibri"/>
          <w:sz w:val="20"/>
        </w:rPr>
        <w:t>day they are late, starting the minute they are due (excused absences, weekends, and college holidays excepted). Exercises will not normally be accepted late. No submissions will be accepted late after the last class period begins (usually when the final e</w:t>
      </w:r>
      <w:r>
        <w:rPr>
          <w:rFonts w:ascii="Calibri" w:eastAsia="Calibri" w:hAnsi="Calibri" w:cs="Calibri"/>
          <w:sz w:val="20"/>
        </w:rPr>
        <w:t>xam is given).</w:t>
      </w:r>
    </w:p>
    <w:p w14:paraId="1CF1D700"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t>Once the class begins quiz or exam, late students may only take it if no other students have finished the test or left the classroom. Students starting a quiz or exam late will not be given extra time to complete it. Students who miss a quiz</w:t>
      </w:r>
      <w:r>
        <w:rPr>
          <w:rFonts w:ascii="Calibri" w:eastAsia="Calibri" w:hAnsi="Calibri" w:cs="Calibri"/>
          <w:sz w:val="20"/>
        </w:rPr>
        <w:t xml:space="preserve"> or exam due to unexcused absence/tardiness will be given a zero.</w:t>
      </w:r>
    </w:p>
    <w:p w14:paraId="04D1CA35" w14:textId="77777777" w:rsidR="00FB35E4" w:rsidRDefault="005D20DD">
      <w:pPr>
        <w:spacing w:before="240" w:after="120"/>
        <w:jc w:val="both"/>
        <w:rPr>
          <w:rFonts w:ascii="Calibri" w:eastAsia="Calibri" w:hAnsi="Calibri" w:cs="Calibri"/>
          <w:sz w:val="20"/>
        </w:rPr>
      </w:pPr>
      <w:r>
        <w:rPr>
          <w:rFonts w:ascii="Calibri" w:eastAsia="Calibri" w:hAnsi="Calibri" w:cs="Calibri"/>
          <w:sz w:val="20"/>
        </w:rPr>
        <w:lastRenderedPageBreak/>
        <w:t>Excused absences are granted at the sole discretion of the instructor. They are normally only given in extreme cases of documented illness or personal emergency. No absence will be excused t</w:t>
      </w:r>
      <w:r>
        <w:rPr>
          <w:rFonts w:ascii="Calibri" w:eastAsia="Calibri" w:hAnsi="Calibri" w:cs="Calibri"/>
          <w:sz w:val="20"/>
        </w:rPr>
        <w:t>hat is not a bona fide emergency, including (but not limited to) family reunions, weddings (your own or somebody else’s), transportation problems, or illness not treated by a doctor. You may be asked to provide documentation or other proof that your absenc</w:t>
      </w:r>
      <w:r>
        <w:rPr>
          <w:rFonts w:ascii="Calibri" w:eastAsia="Calibri" w:hAnsi="Calibri" w:cs="Calibri"/>
          <w:sz w:val="20"/>
        </w:rPr>
        <w:t>e is legitimate. When possible, you are required to notify your instructor before missing an assignment, quiz, or test. When granted, make-up quizzes and exams will be altered from the original format by the instructor to ensure the integrity of the assess</w:t>
      </w:r>
      <w:r>
        <w:rPr>
          <w:rFonts w:ascii="Calibri" w:eastAsia="Calibri" w:hAnsi="Calibri" w:cs="Calibri"/>
          <w:sz w:val="20"/>
        </w:rPr>
        <w:t>ment. The instructor will proctor make-up assessments at his convenience.</w:t>
      </w:r>
    </w:p>
    <w:p w14:paraId="7F47175C"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Tentative Course Schedule:</w:t>
      </w:r>
    </w:p>
    <w:tbl>
      <w:tblPr>
        <w:tblW w:w="0" w:type="auto"/>
        <w:tblInd w:w="108" w:type="dxa"/>
        <w:tblCellMar>
          <w:left w:w="10" w:type="dxa"/>
          <w:right w:w="10" w:type="dxa"/>
        </w:tblCellMar>
        <w:tblLook w:val="0000" w:firstRow="0" w:lastRow="0" w:firstColumn="0" w:lastColumn="0" w:noHBand="0" w:noVBand="0"/>
      </w:tblPr>
      <w:tblGrid>
        <w:gridCol w:w="1170"/>
        <w:gridCol w:w="5490"/>
        <w:gridCol w:w="2710"/>
      </w:tblGrid>
      <w:tr w:rsidR="0046513D" w14:paraId="7C210243" w14:textId="7A4057E7" w:rsidTr="005C1B1A">
        <w:tblPrEx>
          <w:tblCellMar>
            <w:top w:w="0" w:type="dxa"/>
            <w:bottom w:w="0" w:type="dxa"/>
          </w:tblCellMar>
        </w:tblPrEx>
        <w:tc>
          <w:tcPr>
            <w:tcW w:w="1170" w:type="dxa"/>
            <w:tcBorders>
              <w:top w:val="single" w:sz="8" w:space="0" w:color="000000"/>
              <w:left w:val="single" w:sz="8" w:space="0" w:color="000000"/>
              <w:bottom w:val="single" w:sz="8" w:space="0" w:color="000000"/>
              <w:right w:val="single" w:sz="8" w:space="0" w:color="000000"/>
            </w:tcBorders>
            <w:shd w:val="clear" w:color="auto" w:fill="FFCC00"/>
            <w:tcMar>
              <w:left w:w="108" w:type="dxa"/>
              <w:right w:w="108" w:type="dxa"/>
            </w:tcMar>
          </w:tcPr>
          <w:p w14:paraId="655828E5" w14:textId="5A3F4F1F" w:rsidR="0046513D" w:rsidRPr="0046513D" w:rsidRDefault="0046513D">
            <w:pPr>
              <w:jc w:val="both"/>
              <w:rPr>
                <w:rFonts w:eastAsia="Calibri" w:cstheme="minorHAnsi"/>
                <w:sz w:val="22"/>
                <w:szCs w:val="22"/>
              </w:rPr>
            </w:pPr>
            <w:r w:rsidRPr="0046513D">
              <w:rPr>
                <w:rFonts w:eastAsia="Calibri" w:cstheme="minorHAnsi"/>
                <w:b/>
                <w:sz w:val="22"/>
                <w:szCs w:val="22"/>
              </w:rPr>
              <w:t>Date</w:t>
            </w:r>
          </w:p>
        </w:tc>
        <w:tc>
          <w:tcPr>
            <w:tcW w:w="5490" w:type="dxa"/>
            <w:tcBorders>
              <w:top w:val="single" w:sz="8" w:space="0" w:color="000000"/>
              <w:left w:val="single" w:sz="0" w:space="0" w:color="000000"/>
              <w:bottom w:val="single" w:sz="8" w:space="0" w:color="000000"/>
              <w:right w:val="single" w:sz="8" w:space="0" w:color="000000"/>
            </w:tcBorders>
            <w:shd w:val="clear" w:color="auto" w:fill="FFCC00"/>
            <w:tcMar>
              <w:left w:w="108" w:type="dxa"/>
              <w:right w:w="108" w:type="dxa"/>
            </w:tcMar>
          </w:tcPr>
          <w:p w14:paraId="0225B86E" w14:textId="77777777" w:rsidR="0046513D" w:rsidRPr="0046513D" w:rsidRDefault="0046513D">
            <w:pPr>
              <w:rPr>
                <w:rFonts w:eastAsia="Calibri" w:cstheme="minorHAnsi"/>
                <w:sz w:val="22"/>
                <w:szCs w:val="22"/>
              </w:rPr>
            </w:pPr>
            <w:r w:rsidRPr="0046513D">
              <w:rPr>
                <w:rFonts w:eastAsia="Calibri" w:cstheme="minorHAnsi"/>
                <w:b/>
                <w:sz w:val="22"/>
                <w:szCs w:val="22"/>
              </w:rPr>
              <w:t>Overview</w:t>
            </w:r>
          </w:p>
        </w:tc>
        <w:tc>
          <w:tcPr>
            <w:tcW w:w="2710" w:type="dxa"/>
            <w:tcBorders>
              <w:top w:val="single" w:sz="8" w:space="0" w:color="000000"/>
              <w:left w:val="single" w:sz="0" w:space="0" w:color="000000"/>
              <w:bottom w:val="single" w:sz="8" w:space="0" w:color="000000"/>
              <w:right w:val="single" w:sz="8" w:space="0" w:color="000000"/>
            </w:tcBorders>
            <w:shd w:val="clear" w:color="auto" w:fill="FFCC00"/>
          </w:tcPr>
          <w:p w14:paraId="11792558" w14:textId="6B9F14BC" w:rsidR="0046513D" w:rsidRPr="0046513D" w:rsidRDefault="0046513D">
            <w:pPr>
              <w:rPr>
                <w:rFonts w:eastAsia="Calibri" w:cstheme="minorHAnsi"/>
                <w:b/>
                <w:sz w:val="22"/>
                <w:szCs w:val="22"/>
              </w:rPr>
            </w:pPr>
            <w:r w:rsidRPr="0046513D">
              <w:rPr>
                <w:rFonts w:eastAsia="Calibri" w:cstheme="minorHAnsi"/>
                <w:b/>
                <w:sz w:val="22"/>
                <w:szCs w:val="22"/>
              </w:rPr>
              <w:t>Assignment</w:t>
            </w:r>
          </w:p>
        </w:tc>
      </w:tr>
      <w:tr w:rsidR="0046513D" w14:paraId="11D2BB19" w14:textId="6F9A4E26" w:rsidTr="005C1B1A">
        <w:tblPrEx>
          <w:tblCellMar>
            <w:top w:w="0" w:type="dxa"/>
            <w:bottom w:w="0" w:type="dxa"/>
          </w:tblCellMar>
        </w:tblPrEx>
        <w:tc>
          <w:tcPr>
            <w:tcW w:w="117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15AAF46" w14:textId="77777777" w:rsidR="005C1B1A" w:rsidRDefault="0046513D">
            <w:pPr>
              <w:jc w:val="center"/>
              <w:rPr>
                <w:rFonts w:cstheme="minorHAnsi"/>
                <w:sz w:val="22"/>
                <w:szCs w:val="22"/>
              </w:rPr>
            </w:pPr>
            <w:r w:rsidRPr="0046513D">
              <w:rPr>
                <w:rFonts w:cstheme="minorHAnsi"/>
                <w:sz w:val="22"/>
                <w:szCs w:val="22"/>
              </w:rPr>
              <w:t>2/8</w:t>
            </w:r>
            <w:r>
              <w:rPr>
                <w:rFonts w:cstheme="minorHAnsi"/>
                <w:sz w:val="22"/>
                <w:szCs w:val="22"/>
              </w:rPr>
              <w:t xml:space="preserve"> </w:t>
            </w:r>
          </w:p>
          <w:p w14:paraId="1960CE4A" w14:textId="6DBCA10A" w:rsidR="0046513D" w:rsidRPr="0046513D" w:rsidRDefault="0046513D">
            <w:pPr>
              <w:jc w:val="center"/>
              <w:rPr>
                <w:rFonts w:cstheme="minorHAnsi"/>
                <w:sz w:val="22"/>
                <w:szCs w:val="22"/>
              </w:rPr>
            </w:pPr>
            <w:r w:rsidRPr="005C1B1A">
              <w:rPr>
                <w:rFonts w:cstheme="minorHAnsi"/>
                <w:sz w:val="15"/>
                <w:szCs w:val="15"/>
              </w:rPr>
              <w:t>(</w:t>
            </w:r>
            <w:r w:rsidR="005C1B1A" w:rsidRPr="005C1B1A">
              <w:rPr>
                <w:rFonts w:cstheme="minorHAnsi"/>
                <w:sz w:val="15"/>
                <w:szCs w:val="15"/>
              </w:rPr>
              <w:t xml:space="preserve">Hours: </w:t>
            </w:r>
            <w:r w:rsidRPr="005C1B1A">
              <w:rPr>
                <w:rFonts w:cstheme="minorHAnsi"/>
                <w:sz w:val="15"/>
                <w:szCs w:val="15"/>
              </w:rPr>
              <w:t>1-3)</w:t>
            </w:r>
          </w:p>
        </w:tc>
        <w:tc>
          <w:tcPr>
            <w:tcW w:w="5490" w:type="dxa"/>
            <w:tcBorders>
              <w:top w:val="single" w:sz="8"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1D6A05C" w14:textId="72D3C4CC" w:rsidR="0046513D" w:rsidRPr="0046513D" w:rsidRDefault="0046513D">
            <w:pPr>
              <w:rPr>
                <w:rFonts w:cstheme="minorHAnsi"/>
                <w:sz w:val="22"/>
                <w:szCs w:val="22"/>
              </w:rPr>
            </w:pPr>
            <w:r w:rsidRPr="0046513D">
              <w:rPr>
                <w:rFonts w:eastAsia="Verdana" w:cstheme="minorHAnsi"/>
                <w:sz w:val="22"/>
                <w:szCs w:val="22"/>
              </w:rPr>
              <w:t>Basics of Python, strings, lists, dictionaries</w:t>
            </w:r>
          </w:p>
        </w:tc>
        <w:tc>
          <w:tcPr>
            <w:tcW w:w="2710" w:type="dxa"/>
            <w:vMerge w:val="restart"/>
            <w:tcBorders>
              <w:top w:val="single" w:sz="8" w:space="0" w:color="000000"/>
              <w:left w:val="single" w:sz="0" w:space="0" w:color="000000"/>
              <w:right w:val="single" w:sz="8" w:space="0" w:color="000000"/>
            </w:tcBorders>
            <w:shd w:val="clear" w:color="000000" w:fill="FFFFFF"/>
          </w:tcPr>
          <w:p w14:paraId="07A767EE" w14:textId="77777777" w:rsidR="0046513D" w:rsidRPr="0046513D" w:rsidRDefault="0046513D">
            <w:pPr>
              <w:rPr>
                <w:rFonts w:eastAsia="Verdana" w:cstheme="minorHAnsi"/>
                <w:sz w:val="22"/>
                <w:szCs w:val="22"/>
              </w:rPr>
            </w:pPr>
            <w:r w:rsidRPr="0046513D">
              <w:rPr>
                <w:rFonts w:eastAsia="Verdana" w:cstheme="minorHAnsi"/>
                <w:sz w:val="22"/>
                <w:szCs w:val="22"/>
              </w:rPr>
              <w:t>Assignment #1 “A Year to Remember”</w:t>
            </w:r>
          </w:p>
          <w:p w14:paraId="1F024EB8" w14:textId="0448AF54" w:rsidR="0046513D" w:rsidRDefault="0046513D">
            <w:pPr>
              <w:rPr>
                <w:rFonts w:eastAsia="Verdana" w:cstheme="minorHAnsi"/>
                <w:sz w:val="22"/>
                <w:szCs w:val="22"/>
              </w:rPr>
            </w:pPr>
          </w:p>
          <w:p w14:paraId="737AEC46" w14:textId="7819271A" w:rsidR="005C1B1A" w:rsidRPr="005C1B1A" w:rsidRDefault="005C1B1A">
            <w:pPr>
              <w:rPr>
                <w:rFonts w:eastAsia="Verdana" w:cstheme="minorHAnsi"/>
                <w:b/>
                <w:bCs/>
                <w:sz w:val="22"/>
                <w:szCs w:val="22"/>
              </w:rPr>
            </w:pPr>
            <w:r>
              <w:rPr>
                <w:rFonts w:eastAsia="Verdana" w:cstheme="minorHAnsi"/>
                <w:b/>
                <w:bCs/>
                <w:sz w:val="22"/>
                <w:szCs w:val="22"/>
              </w:rPr>
              <w:t>Open: 2/8</w:t>
            </w:r>
          </w:p>
          <w:p w14:paraId="0DB4F5F4" w14:textId="2B7F8C9F" w:rsidR="0046513D" w:rsidRPr="0046513D" w:rsidRDefault="0046513D">
            <w:pPr>
              <w:rPr>
                <w:rFonts w:eastAsia="Verdana" w:cstheme="minorHAnsi"/>
                <w:b/>
                <w:bCs/>
                <w:sz w:val="22"/>
                <w:szCs w:val="22"/>
              </w:rPr>
            </w:pPr>
            <w:r w:rsidRPr="0046513D">
              <w:rPr>
                <w:rFonts w:eastAsia="Verdana" w:cstheme="minorHAnsi"/>
                <w:b/>
                <w:bCs/>
                <w:sz w:val="22"/>
                <w:szCs w:val="22"/>
              </w:rPr>
              <w:t>Due: 2/14 11:59 PM</w:t>
            </w:r>
          </w:p>
        </w:tc>
      </w:tr>
      <w:tr w:rsidR="0046513D" w14:paraId="04923DD0" w14:textId="724C45B7" w:rsidTr="005C1B1A">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D0B3C3E" w14:textId="77777777" w:rsidR="0046513D" w:rsidRDefault="0046513D" w:rsidP="003324B2">
            <w:pPr>
              <w:jc w:val="center"/>
              <w:rPr>
                <w:rFonts w:cstheme="minorHAnsi"/>
                <w:sz w:val="22"/>
                <w:szCs w:val="22"/>
              </w:rPr>
            </w:pPr>
            <w:r w:rsidRPr="0046513D">
              <w:rPr>
                <w:rFonts w:cstheme="minorHAnsi"/>
                <w:sz w:val="22"/>
                <w:szCs w:val="22"/>
              </w:rPr>
              <w:t>2/</w:t>
            </w:r>
            <w:r w:rsidRPr="0046513D">
              <w:rPr>
                <w:rFonts w:cstheme="minorHAnsi"/>
                <w:sz w:val="22"/>
                <w:szCs w:val="22"/>
              </w:rPr>
              <w:t>10</w:t>
            </w:r>
          </w:p>
          <w:p w14:paraId="5C60611B" w14:textId="6A8E64E9"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4</w:t>
            </w:r>
            <w:r w:rsidRPr="005C1B1A">
              <w:rPr>
                <w:rFonts w:cstheme="minorHAnsi"/>
                <w:sz w:val="15"/>
                <w:szCs w:val="15"/>
              </w:rPr>
              <w:t>-</w:t>
            </w:r>
            <w:r>
              <w:rPr>
                <w:rFonts w:cstheme="minorHAnsi"/>
                <w:sz w:val="15"/>
                <w:szCs w:val="15"/>
              </w:rPr>
              <w:t>6</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87A3D65" w14:textId="3637F08F" w:rsidR="0046513D" w:rsidRPr="0046513D" w:rsidRDefault="0046513D" w:rsidP="003324B2">
            <w:pPr>
              <w:rPr>
                <w:rFonts w:cstheme="minorHAnsi"/>
                <w:sz w:val="22"/>
                <w:szCs w:val="22"/>
              </w:rPr>
            </w:pPr>
            <w:r w:rsidRPr="0046513D">
              <w:rPr>
                <w:rFonts w:eastAsia="Verdana" w:cstheme="minorHAnsi"/>
                <w:sz w:val="22"/>
                <w:szCs w:val="22"/>
              </w:rPr>
              <w:t>More Basics, tuples, sets, importing libraries, conditionals, loops, try/catch</w:t>
            </w:r>
          </w:p>
        </w:tc>
        <w:tc>
          <w:tcPr>
            <w:tcW w:w="2710" w:type="dxa"/>
            <w:vMerge/>
            <w:tcBorders>
              <w:left w:val="single" w:sz="0" w:space="0" w:color="000000"/>
              <w:bottom w:val="single" w:sz="8" w:space="0" w:color="000000"/>
              <w:right w:val="single" w:sz="8" w:space="0" w:color="000000"/>
            </w:tcBorders>
            <w:shd w:val="clear" w:color="000000" w:fill="FFFFFF"/>
          </w:tcPr>
          <w:p w14:paraId="731B6088" w14:textId="77777777" w:rsidR="0046513D" w:rsidRPr="0046513D" w:rsidRDefault="0046513D" w:rsidP="003324B2">
            <w:pPr>
              <w:rPr>
                <w:rFonts w:eastAsia="Verdana" w:cstheme="minorHAnsi"/>
                <w:sz w:val="22"/>
                <w:szCs w:val="22"/>
              </w:rPr>
            </w:pPr>
          </w:p>
        </w:tc>
      </w:tr>
      <w:tr w:rsidR="0046513D" w14:paraId="044E22FF" w14:textId="7C5346B3" w:rsidTr="005C1B1A">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3E68705" w14:textId="77777777" w:rsidR="0046513D" w:rsidRDefault="0046513D" w:rsidP="003324B2">
            <w:pPr>
              <w:jc w:val="center"/>
              <w:rPr>
                <w:rFonts w:cstheme="minorHAnsi"/>
                <w:sz w:val="22"/>
                <w:szCs w:val="22"/>
              </w:rPr>
            </w:pPr>
            <w:r w:rsidRPr="0046513D">
              <w:rPr>
                <w:rFonts w:cstheme="minorHAnsi"/>
                <w:sz w:val="22"/>
                <w:szCs w:val="22"/>
              </w:rPr>
              <w:t>2/1</w:t>
            </w:r>
            <w:r w:rsidRPr="0046513D">
              <w:rPr>
                <w:rFonts w:cstheme="minorHAnsi"/>
                <w:sz w:val="22"/>
                <w:szCs w:val="22"/>
              </w:rPr>
              <w:t>5</w:t>
            </w:r>
          </w:p>
          <w:p w14:paraId="7959FA40" w14:textId="5422F5E2" w:rsidR="005C1B1A" w:rsidRPr="0046513D" w:rsidRDefault="005C1B1A" w:rsidP="003324B2">
            <w:pPr>
              <w:jc w:val="center"/>
              <w:rPr>
                <w:rFonts w:eastAsia="Calibri" w:cstheme="minorHAnsi"/>
                <w:sz w:val="22"/>
                <w:szCs w:val="22"/>
              </w:rPr>
            </w:pPr>
            <w:r w:rsidRPr="005C1B1A">
              <w:rPr>
                <w:rFonts w:cstheme="minorHAnsi"/>
                <w:sz w:val="15"/>
                <w:szCs w:val="15"/>
              </w:rPr>
              <w:t xml:space="preserve">(Hours: </w:t>
            </w:r>
            <w:r>
              <w:rPr>
                <w:rFonts w:cstheme="minorHAnsi"/>
                <w:sz w:val="15"/>
                <w:szCs w:val="15"/>
              </w:rPr>
              <w:t>7</w:t>
            </w:r>
            <w:r w:rsidRPr="005C1B1A">
              <w:rPr>
                <w:rFonts w:cstheme="minorHAnsi"/>
                <w:sz w:val="15"/>
                <w:szCs w:val="15"/>
              </w:rPr>
              <w:t>-</w:t>
            </w:r>
            <w:r>
              <w:rPr>
                <w:rFonts w:cstheme="minorHAnsi"/>
                <w:sz w:val="15"/>
                <w:szCs w:val="15"/>
              </w:rPr>
              <w:t>9</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BE2511B" w14:textId="45849F44" w:rsidR="0046513D" w:rsidRPr="0046513D" w:rsidRDefault="0046513D" w:rsidP="003324B2">
            <w:pPr>
              <w:rPr>
                <w:rFonts w:eastAsia="Calibri" w:cstheme="minorHAnsi"/>
                <w:sz w:val="22"/>
                <w:szCs w:val="22"/>
              </w:rPr>
            </w:pPr>
            <w:r>
              <w:rPr>
                <w:rFonts w:eastAsia="Calibri" w:cstheme="minorHAnsi"/>
                <w:sz w:val="22"/>
                <w:szCs w:val="22"/>
              </w:rPr>
              <w:t>Modules, import, from, alias, CLA, File/IO</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26FD5186" w14:textId="77FDFC44" w:rsidR="0046513D" w:rsidRDefault="00E275B7" w:rsidP="003324B2">
            <w:pPr>
              <w:rPr>
                <w:rFonts w:eastAsia="Calibri" w:cstheme="minorHAnsi"/>
                <w:sz w:val="22"/>
                <w:szCs w:val="22"/>
              </w:rPr>
            </w:pPr>
            <w:r>
              <w:rPr>
                <w:rFonts w:eastAsia="Calibri" w:cstheme="minorHAnsi"/>
                <w:sz w:val="22"/>
                <w:szCs w:val="22"/>
              </w:rPr>
              <w:t>Assignment #2 “DB Part 1 Data at Your Command”</w:t>
            </w:r>
          </w:p>
          <w:p w14:paraId="65C3A53A" w14:textId="1DA68AE6" w:rsidR="005C1B1A" w:rsidRDefault="005C1B1A" w:rsidP="003324B2">
            <w:pPr>
              <w:rPr>
                <w:rFonts w:eastAsia="Calibri" w:cstheme="minorHAnsi"/>
                <w:sz w:val="22"/>
                <w:szCs w:val="22"/>
              </w:rPr>
            </w:pPr>
          </w:p>
          <w:p w14:paraId="192B5174" w14:textId="4719FE7B" w:rsidR="005C1B1A" w:rsidRPr="005C1B1A" w:rsidRDefault="005C1B1A" w:rsidP="003324B2">
            <w:pPr>
              <w:rPr>
                <w:rFonts w:eastAsia="Calibri" w:cstheme="minorHAnsi"/>
                <w:b/>
                <w:bCs/>
                <w:sz w:val="22"/>
                <w:szCs w:val="22"/>
              </w:rPr>
            </w:pPr>
            <w:r>
              <w:rPr>
                <w:rFonts w:eastAsia="Calibri" w:cstheme="minorHAnsi"/>
                <w:b/>
                <w:bCs/>
                <w:sz w:val="22"/>
                <w:szCs w:val="22"/>
              </w:rPr>
              <w:t>Open: 2/15</w:t>
            </w:r>
          </w:p>
          <w:p w14:paraId="21CC46A0" w14:textId="6A049935" w:rsidR="00E275B7" w:rsidRPr="00E275B7" w:rsidRDefault="00E275B7" w:rsidP="003324B2">
            <w:pPr>
              <w:rPr>
                <w:rFonts w:eastAsia="Calibri" w:cstheme="minorHAnsi"/>
                <w:b/>
                <w:bCs/>
                <w:sz w:val="22"/>
                <w:szCs w:val="22"/>
              </w:rPr>
            </w:pPr>
            <w:r>
              <w:rPr>
                <w:rFonts w:eastAsia="Calibri" w:cstheme="minorHAnsi"/>
                <w:b/>
                <w:bCs/>
                <w:sz w:val="22"/>
                <w:szCs w:val="22"/>
              </w:rPr>
              <w:t xml:space="preserve">Due </w:t>
            </w:r>
            <w:r w:rsidR="00570A32">
              <w:rPr>
                <w:rFonts w:eastAsia="Calibri" w:cstheme="minorHAnsi"/>
                <w:b/>
                <w:bCs/>
                <w:sz w:val="22"/>
                <w:szCs w:val="22"/>
              </w:rPr>
              <w:t>:</w:t>
            </w:r>
            <w:r>
              <w:rPr>
                <w:rFonts w:eastAsia="Calibri" w:cstheme="minorHAnsi"/>
                <w:b/>
                <w:bCs/>
                <w:sz w:val="22"/>
                <w:szCs w:val="22"/>
              </w:rPr>
              <w:t>2/16 11:59 PM</w:t>
            </w:r>
          </w:p>
        </w:tc>
      </w:tr>
      <w:tr w:rsidR="005C1B1A" w14:paraId="518147E2" w14:textId="34BE3CDF" w:rsidTr="005C1B1A">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EB7C45" w14:textId="77777777" w:rsidR="005C1B1A" w:rsidRDefault="005C1B1A" w:rsidP="003324B2">
            <w:pPr>
              <w:jc w:val="center"/>
              <w:rPr>
                <w:rFonts w:cstheme="minorHAnsi"/>
                <w:sz w:val="22"/>
                <w:szCs w:val="22"/>
              </w:rPr>
            </w:pPr>
            <w:r w:rsidRPr="0046513D">
              <w:rPr>
                <w:rFonts w:cstheme="minorHAnsi"/>
                <w:sz w:val="22"/>
                <w:szCs w:val="22"/>
              </w:rPr>
              <w:t>2/1</w:t>
            </w:r>
            <w:r w:rsidRPr="0046513D">
              <w:rPr>
                <w:rFonts w:cstheme="minorHAnsi"/>
                <w:sz w:val="22"/>
                <w:szCs w:val="22"/>
              </w:rPr>
              <w:t>7</w:t>
            </w:r>
          </w:p>
          <w:p w14:paraId="44A14E3A" w14:textId="357DEA81" w:rsidR="005C1B1A" w:rsidRPr="0046513D" w:rsidRDefault="005C1B1A" w:rsidP="003324B2">
            <w:pPr>
              <w:jc w:val="center"/>
              <w:rPr>
                <w:rFonts w:cstheme="minorHAnsi"/>
                <w:sz w:val="22"/>
                <w:szCs w:val="22"/>
              </w:rPr>
            </w:pPr>
            <w:r w:rsidRPr="005C1B1A">
              <w:rPr>
                <w:rFonts w:cstheme="minorHAnsi"/>
                <w:sz w:val="15"/>
                <w:szCs w:val="15"/>
              </w:rPr>
              <w:t>(Hours: 1</w:t>
            </w:r>
            <w:r>
              <w:rPr>
                <w:rFonts w:cstheme="minorHAnsi"/>
                <w:sz w:val="15"/>
                <w:szCs w:val="15"/>
              </w:rPr>
              <w:t>0</w:t>
            </w:r>
            <w:r w:rsidRPr="005C1B1A">
              <w:rPr>
                <w:rFonts w:cstheme="minorHAnsi"/>
                <w:sz w:val="15"/>
                <w:szCs w:val="15"/>
              </w:rPr>
              <w:t>-</w:t>
            </w:r>
            <w:r>
              <w:rPr>
                <w:rFonts w:cstheme="minorHAnsi"/>
                <w:sz w:val="15"/>
                <w:szCs w:val="15"/>
              </w:rPr>
              <w:t>12</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7B42ECBF" w14:textId="6731782F" w:rsidR="005C1B1A" w:rsidRPr="0046513D" w:rsidRDefault="005C1B1A" w:rsidP="003324B2">
            <w:pPr>
              <w:rPr>
                <w:rFonts w:cstheme="minorHAnsi"/>
                <w:sz w:val="22"/>
                <w:szCs w:val="22"/>
              </w:rPr>
            </w:pPr>
            <w:r>
              <w:rPr>
                <w:rFonts w:eastAsia="Verdana" w:cstheme="minorHAnsi"/>
                <w:sz w:val="22"/>
                <w:szCs w:val="22"/>
              </w:rPr>
              <w:t>Functions, arguments, global, recursion, Classes</w:t>
            </w:r>
          </w:p>
        </w:tc>
        <w:tc>
          <w:tcPr>
            <w:tcW w:w="2710" w:type="dxa"/>
            <w:vMerge w:val="restart"/>
            <w:tcBorders>
              <w:top w:val="single" w:sz="0" w:space="0" w:color="000000"/>
              <w:left w:val="single" w:sz="0" w:space="0" w:color="000000"/>
              <w:right w:val="single" w:sz="8" w:space="0" w:color="000000"/>
            </w:tcBorders>
            <w:shd w:val="clear" w:color="000000" w:fill="FFFFFF"/>
          </w:tcPr>
          <w:p w14:paraId="210490B6" w14:textId="4B448B3A" w:rsidR="005C1B1A" w:rsidRDefault="005C1B1A" w:rsidP="003324B2">
            <w:pPr>
              <w:rPr>
                <w:rFonts w:eastAsia="Verdana" w:cstheme="minorHAnsi"/>
                <w:sz w:val="22"/>
                <w:szCs w:val="22"/>
              </w:rPr>
            </w:pPr>
            <w:r>
              <w:rPr>
                <w:rFonts w:eastAsia="Verdana" w:cstheme="minorHAnsi"/>
                <w:sz w:val="22"/>
                <w:szCs w:val="22"/>
              </w:rPr>
              <w:t>Assignment #3 “DB Part 2 Data at Your Command”</w:t>
            </w:r>
          </w:p>
          <w:p w14:paraId="1F9E020B" w14:textId="0BC12EE6" w:rsidR="005C1B1A" w:rsidRDefault="005C1B1A" w:rsidP="003324B2">
            <w:pPr>
              <w:rPr>
                <w:rFonts w:eastAsia="Verdana" w:cstheme="minorHAnsi"/>
                <w:sz w:val="22"/>
                <w:szCs w:val="22"/>
              </w:rPr>
            </w:pPr>
          </w:p>
          <w:p w14:paraId="0D30EB4D" w14:textId="57A5CDC2" w:rsidR="005C1B1A" w:rsidRPr="005C1B1A" w:rsidRDefault="005C1B1A" w:rsidP="003324B2">
            <w:pPr>
              <w:rPr>
                <w:rFonts w:eastAsia="Verdana" w:cstheme="minorHAnsi"/>
                <w:b/>
                <w:bCs/>
                <w:sz w:val="22"/>
                <w:szCs w:val="22"/>
              </w:rPr>
            </w:pPr>
            <w:r>
              <w:rPr>
                <w:rFonts w:eastAsia="Verdana" w:cstheme="minorHAnsi"/>
                <w:b/>
                <w:bCs/>
                <w:sz w:val="22"/>
                <w:szCs w:val="22"/>
              </w:rPr>
              <w:t>Open: 2/17</w:t>
            </w:r>
          </w:p>
          <w:p w14:paraId="0131FB33" w14:textId="6798BFD7" w:rsidR="005C1B1A" w:rsidRPr="005C1B1A" w:rsidRDefault="005C1B1A" w:rsidP="003324B2">
            <w:pPr>
              <w:rPr>
                <w:rFonts w:eastAsia="Verdana" w:cstheme="minorHAnsi"/>
                <w:b/>
                <w:bCs/>
                <w:sz w:val="22"/>
                <w:szCs w:val="22"/>
              </w:rPr>
            </w:pPr>
            <w:r>
              <w:rPr>
                <w:rFonts w:eastAsia="Verdana" w:cstheme="minorHAnsi"/>
                <w:b/>
                <w:bCs/>
                <w:sz w:val="22"/>
                <w:szCs w:val="22"/>
              </w:rPr>
              <w:t>Due</w:t>
            </w:r>
            <w:r w:rsidR="00570A32">
              <w:rPr>
                <w:rFonts w:eastAsia="Verdana" w:cstheme="minorHAnsi"/>
                <w:b/>
                <w:bCs/>
                <w:sz w:val="22"/>
                <w:szCs w:val="22"/>
              </w:rPr>
              <w:t>:</w:t>
            </w:r>
            <w:r>
              <w:rPr>
                <w:rFonts w:eastAsia="Verdana" w:cstheme="minorHAnsi"/>
                <w:b/>
                <w:bCs/>
                <w:sz w:val="22"/>
                <w:szCs w:val="22"/>
              </w:rPr>
              <w:t xml:space="preserve"> 2/23 11:59 PM</w:t>
            </w:r>
          </w:p>
        </w:tc>
      </w:tr>
      <w:tr w:rsidR="005C1B1A" w14:paraId="2B509839" w14:textId="757E923D" w:rsidTr="005C1B1A">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FEF45EB" w14:textId="77777777" w:rsidR="005C1B1A" w:rsidRDefault="005C1B1A" w:rsidP="003324B2">
            <w:pPr>
              <w:jc w:val="center"/>
              <w:rPr>
                <w:rFonts w:cstheme="minorHAnsi"/>
                <w:sz w:val="22"/>
                <w:szCs w:val="22"/>
              </w:rPr>
            </w:pPr>
            <w:r w:rsidRPr="0046513D">
              <w:rPr>
                <w:rFonts w:cstheme="minorHAnsi"/>
                <w:sz w:val="22"/>
                <w:szCs w:val="22"/>
              </w:rPr>
              <w:t>2/22</w:t>
            </w:r>
          </w:p>
          <w:p w14:paraId="67AF838A" w14:textId="1B77D67B"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13</w:t>
            </w:r>
            <w:r w:rsidRPr="005C1B1A">
              <w:rPr>
                <w:rFonts w:cstheme="minorHAnsi"/>
                <w:sz w:val="15"/>
                <w:szCs w:val="15"/>
              </w:rPr>
              <w:t>-</w:t>
            </w:r>
            <w:r>
              <w:rPr>
                <w:rFonts w:cstheme="minorHAnsi"/>
                <w:sz w:val="15"/>
                <w:szCs w:val="15"/>
              </w:rPr>
              <w:t>15</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3562830" w14:textId="284906FB" w:rsidR="005C1B1A" w:rsidRPr="0046513D" w:rsidRDefault="005C1B1A" w:rsidP="003324B2">
            <w:pPr>
              <w:rPr>
                <w:rFonts w:cstheme="minorHAnsi"/>
                <w:sz w:val="22"/>
                <w:szCs w:val="22"/>
              </w:rPr>
            </w:pPr>
            <w:r>
              <w:rPr>
                <w:rFonts w:cstheme="minorHAnsi"/>
                <w:sz w:val="22"/>
                <w:szCs w:val="22"/>
              </w:rPr>
              <w:t>JSON and File I/O, CSV and File I/O, Roll your own CLI</w:t>
            </w:r>
          </w:p>
        </w:tc>
        <w:tc>
          <w:tcPr>
            <w:tcW w:w="2710" w:type="dxa"/>
            <w:vMerge/>
            <w:tcBorders>
              <w:left w:val="single" w:sz="0" w:space="0" w:color="000000"/>
              <w:bottom w:val="single" w:sz="8" w:space="0" w:color="000000"/>
              <w:right w:val="single" w:sz="8" w:space="0" w:color="000000"/>
            </w:tcBorders>
            <w:shd w:val="clear" w:color="000000" w:fill="FFFFFF"/>
          </w:tcPr>
          <w:p w14:paraId="13BD2FA4" w14:textId="77777777" w:rsidR="005C1B1A" w:rsidRPr="0046513D" w:rsidRDefault="005C1B1A" w:rsidP="003324B2">
            <w:pPr>
              <w:rPr>
                <w:rFonts w:eastAsia="Verdana" w:cstheme="minorHAnsi"/>
                <w:sz w:val="22"/>
                <w:szCs w:val="22"/>
              </w:rPr>
            </w:pPr>
          </w:p>
        </w:tc>
      </w:tr>
      <w:tr w:rsidR="0046513D" w14:paraId="3301415F" w14:textId="5BD960CC" w:rsidTr="005C1B1A">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05A942F" w14:textId="77777777" w:rsidR="0046513D" w:rsidRDefault="0046513D" w:rsidP="003324B2">
            <w:pPr>
              <w:jc w:val="center"/>
              <w:rPr>
                <w:rFonts w:cstheme="minorHAnsi"/>
                <w:sz w:val="22"/>
                <w:szCs w:val="22"/>
              </w:rPr>
            </w:pPr>
            <w:r w:rsidRPr="0046513D">
              <w:rPr>
                <w:rFonts w:cstheme="minorHAnsi"/>
                <w:sz w:val="22"/>
                <w:szCs w:val="22"/>
              </w:rPr>
              <w:t>2/24</w:t>
            </w:r>
          </w:p>
          <w:p w14:paraId="4DEC93EE" w14:textId="0CF5562A"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16</w:t>
            </w:r>
            <w:r w:rsidRPr="005C1B1A">
              <w:rPr>
                <w:rFonts w:cstheme="minorHAnsi"/>
                <w:sz w:val="15"/>
                <w:szCs w:val="15"/>
              </w:rPr>
              <w:t>-</w:t>
            </w:r>
            <w:r>
              <w:rPr>
                <w:rFonts w:cstheme="minorHAnsi"/>
                <w:sz w:val="15"/>
                <w:szCs w:val="15"/>
              </w:rPr>
              <w:t>18</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7F3E768" w14:textId="1E4762E2" w:rsidR="0046513D" w:rsidRPr="0046513D" w:rsidRDefault="00570A32" w:rsidP="003324B2">
            <w:pPr>
              <w:rPr>
                <w:rFonts w:cstheme="minorHAnsi"/>
                <w:sz w:val="22"/>
                <w:szCs w:val="22"/>
              </w:rPr>
            </w:pPr>
            <w:r>
              <w:rPr>
                <w:rFonts w:eastAsia="Verdana" w:cstheme="minorHAnsi"/>
                <w:sz w:val="22"/>
                <w:szCs w:val="22"/>
              </w:rPr>
              <w:t>Executables, PIL Images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74ADDD03" w14:textId="77777777" w:rsidR="0046513D" w:rsidRDefault="00570A32" w:rsidP="003324B2">
            <w:pPr>
              <w:rPr>
                <w:rFonts w:eastAsia="Verdana" w:cstheme="minorHAnsi"/>
                <w:sz w:val="22"/>
                <w:szCs w:val="22"/>
              </w:rPr>
            </w:pPr>
            <w:r>
              <w:rPr>
                <w:rFonts w:eastAsia="Verdana" w:cstheme="minorHAnsi"/>
                <w:sz w:val="22"/>
                <w:szCs w:val="22"/>
              </w:rPr>
              <w:t xml:space="preserve">Assignment #4: “Can’t Put My Finger on What’s Wrong </w:t>
            </w:r>
            <w:proofErr w:type="gramStart"/>
            <w:r>
              <w:rPr>
                <w:rFonts w:eastAsia="Verdana" w:cstheme="minorHAnsi"/>
                <w:sz w:val="22"/>
                <w:szCs w:val="22"/>
              </w:rPr>
              <w:t>With</w:t>
            </w:r>
            <w:proofErr w:type="gramEnd"/>
            <w:r>
              <w:rPr>
                <w:rFonts w:eastAsia="Verdana" w:cstheme="minorHAnsi"/>
                <w:sz w:val="22"/>
                <w:szCs w:val="22"/>
              </w:rPr>
              <w:t xml:space="preserve"> These Pictures”</w:t>
            </w:r>
          </w:p>
          <w:p w14:paraId="46A1DE7C" w14:textId="77777777" w:rsidR="00570A32" w:rsidRDefault="00570A32" w:rsidP="003324B2">
            <w:pPr>
              <w:rPr>
                <w:rFonts w:eastAsia="Verdana" w:cstheme="minorHAnsi"/>
                <w:sz w:val="22"/>
                <w:szCs w:val="22"/>
              </w:rPr>
            </w:pPr>
          </w:p>
          <w:p w14:paraId="798B86E0" w14:textId="380DA25D" w:rsidR="00570A32" w:rsidRDefault="00570A32" w:rsidP="003324B2">
            <w:pPr>
              <w:rPr>
                <w:rFonts w:eastAsia="Verdana" w:cstheme="minorHAnsi"/>
                <w:b/>
                <w:bCs/>
                <w:sz w:val="22"/>
                <w:szCs w:val="22"/>
              </w:rPr>
            </w:pPr>
            <w:r>
              <w:rPr>
                <w:rFonts w:eastAsia="Verdana" w:cstheme="minorHAnsi"/>
                <w:b/>
                <w:bCs/>
                <w:sz w:val="22"/>
                <w:szCs w:val="22"/>
              </w:rPr>
              <w:t>Open: 2/24</w:t>
            </w:r>
          </w:p>
          <w:p w14:paraId="3D63511E" w14:textId="033CF40F" w:rsidR="00570A32" w:rsidRPr="00570A32" w:rsidRDefault="00570A32" w:rsidP="003324B2">
            <w:pPr>
              <w:rPr>
                <w:rFonts w:eastAsia="Verdana" w:cstheme="minorHAnsi"/>
                <w:b/>
                <w:bCs/>
                <w:sz w:val="22"/>
                <w:szCs w:val="22"/>
              </w:rPr>
            </w:pPr>
            <w:r>
              <w:rPr>
                <w:rFonts w:eastAsia="Verdana" w:cstheme="minorHAnsi"/>
                <w:b/>
                <w:bCs/>
                <w:sz w:val="22"/>
                <w:szCs w:val="22"/>
              </w:rPr>
              <w:t>Due: 2/28 11:59 PM</w:t>
            </w:r>
          </w:p>
        </w:tc>
      </w:tr>
      <w:tr w:rsidR="0046513D" w14:paraId="3197A460" w14:textId="262BD207" w:rsidTr="005C1B1A">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60BD1CB" w14:textId="77777777" w:rsidR="0046513D" w:rsidRDefault="0046513D" w:rsidP="003324B2">
            <w:pPr>
              <w:jc w:val="center"/>
              <w:rPr>
                <w:rFonts w:cstheme="minorHAnsi"/>
                <w:sz w:val="22"/>
                <w:szCs w:val="22"/>
              </w:rPr>
            </w:pPr>
            <w:r w:rsidRPr="0046513D">
              <w:rPr>
                <w:rFonts w:cstheme="minorHAnsi"/>
                <w:sz w:val="22"/>
                <w:szCs w:val="22"/>
              </w:rPr>
              <w:t>3/1</w:t>
            </w:r>
          </w:p>
          <w:p w14:paraId="5235A304" w14:textId="04FD7A55"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19</w:t>
            </w:r>
            <w:r w:rsidRPr="005C1B1A">
              <w:rPr>
                <w:rFonts w:cstheme="minorHAnsi"/>
                <w:sz w:val="15"/>
                <w:szCs w:val="15"/>
              </w:rPr>
              <w:t>-</w:t>
            </w:r>
            <w:r>
              <w:rPr>
                <w:rFonts w:cstheme="minorHAnsi"/>
                <w:sz w:val="15"/>
                <w:szCs w:val="15"/>
              </w:rPr>
              <w:t>21</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EBBB18F" w14:textId="74954DEE" w:rsidR="0046513D" w:rsidRPr="0046513D" w:rsidRDefault="00570A32" w:rsidP="003324B2">
            <w:pPr>
              <w:rPr>
                <w:rFonts w:cstheme="minorHAnsi"/>
                <w:sz w:val="22"/>
                <w:szCs w:val="22"/>
              </w:rPr>
            </w:pPr>
            <w:r>
              <w:rPr>
                <w:rFonts w:eastAsia="Verdana" w:cstheme="minorHAnsi"/>
                <w:sz w:val="22"/>
                <w:szCs w:val="22"/>
              </w:rPr>
              <w:t>GUIs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6FE8891" w14:textId="636AE786" w:rsidR="0046513D" w:rsidRDefault="00570A32" w:rsidP="003324B2">
            <w:pPr>
              <w:rPr>
                <w:rFonts w:eastAsia="Verdana" w:cstheme="minorHAnsi"/>
                <w:sz w:val="22"/>
                <w:szCs w:val="22"/>
              </w:rPr>
            </w:pPr>
            <w:r>
              <w:rPr>
                <w:rFonts w:eastAsia="Verdana" w:cstheme="minorHAnsi"/>
                <w:sz w:val="22"/>
                <w:szCs w:val="22"/>
              </w:rPr>
              <w:t>Assignment #5: “Remember that GUI Year”</w:t>
            </w:r>
          </w:p>
          <w:p w14:paraId="073FB8C5" w14:textId="77777777" w:rsidR="00570A32" w:rsidRDefault="00570A32" w:rsidP="003324B2">
            <w:pPr>
              <w:rPr>
                <w:rFonts w:eastAsia="Verdana" w:cstheme="minorHAnsi"/>
                <w:sz w:val="22"/>
                <w:szCs w:val="22"/>
              </w:rPr>
            </w:pPr>
          </w:p>
          <w:p w14:paraId="4751DB79" w14:textId="4087E29E" w:rsidR="00570A32" w:rsidRPr="002840E0" w:rsidRDefault="00570A32" w:rsidP="003324B2">
            <w:pPr>
              <w:rPr>
                <w:rFonts w:eastAsia="Verdana" w:cstheme="minorHAnsi"/>
                <w:b/>
                <w:bCs/>
                <w:sz w:val="22"/>
                <w:szCs w:val="22"/>
              </w:rPr>
            </w:pPr>
            <w:r w:rsidRPr="002840E0">
              <w:rPr>
                <w:rFonts w:eastAsia="Verdana" w:cstheme="minorHAnsi"/>
                <w:b/>
                <w:bCs/>
                <w:sz w:val="22"/>
                <w:szCs w:val="22"/>
              </w:rPr>
              <w:t>Open: 3/1</w:t>
            </w:r>
          </w:p>
          <w:p w14:paraId="7A25201F" w14:textId="598AE534" w:rsidR="00570A32" w:rsidRPr="0046513D" w:rsidRDefault="00570A32" w:rsidP="003324B2">
            <w:pPr>
              <w:rPr>
                <w:rFonts w:eastAsia="Verdana" w:cstheme="minorHAnsi"/>
                <w:sz w:val="22"/>
                <w:szCs w:val="22"/>
              </w:rPr>
            </w:pPr>
            <w:r w:rsidRPr="002840E0">
              <w:rPr>
                <w:rFonts w:eastAsia="Verdana" w:cstheme="minorHAnsi"/>
                <w:b/>
                <w:bCs/>
                <w:sz w:val="22"/>
                <w:szCs w:val="22"/>
              </w:rPr>
              <w:t>Due: 3/2 11:59 PM</w:t>
            </w:r>
          </w:p>
        </w:tc>
      </w:tr>
      <w:tr w:rsidR="0046513D" w14:paraId="7126879C" w14:textId="7D4E2D55" w:rsidTr="005C1B1A">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5DDA101" w14:textId="77777777" w:rsidR="0046513D" w:rsidRDefault="0046513D" w:rsidP="003324B2">
            <w:pPr>
              <w:jc w:val="center"/>
              <w:rPr>
                <w:rFonts w:cstheme="minorHAnsi"/>
                <w:sz w:val="22"/>
                <w:szCs w:val="22"/>
              </w:rPr>
            </w:pPr>
            <w:r w:rsidRPr="0046513D">
              <w:rPr>
                <w:rFonts w:cstheme="minorHAnsi"/>
                <w:sz w:val="22"/>
                <w:szCs w:val="22"/>
              </w:rPr>
              <w:t>3/3</w:t>
            </w:r>
          </w:p>
          <w:p w14:paraId="2189C03B" w14:textId="216F0B28" w:rsidR="005C1B1A" w:rsidRPr="0046513D" w:rsidRDefault="005C1B1A"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22</w:t>
            </w:r>
            <w:r w:rsidRPr="005C1B1A">
              <w:rPr>
                <w:rFonts w:cstheme="minorHAnsi"/>
                <w:sz w:val="15"/>
                <w:szCs w:val="15"/>
              </w:rPr>
              <w:t>-</w:t>
            </w:r>
            <w:r>
              <w:rPr>
                <w:rFonts w:cstheme="minorHAnsi"/>
                <w:sz w:val="15"/>
                <w:szCs w:val="15"/>
              </w:rPr>
              <w:t>24</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CA06A9B" w14:textId="23E6D6A7" w:rsidR="0046513D" w:rsidRPr="0046513D" w:rsidRDefault="002840E0" w:rsidP="003324B2">
            <w:pPr>
              <w:rPr>
                <w:rFonts w:eastAsia="Calibri" w:cstheme="minorHAnsi"/>
                <w:sz w:val="22"/>
                <w:szCs w:val="22"/>
              </w:rPr>
            </w:pPr>
            <w:r>
              <w:rPr>
                <w:rFonts w:eastAsia="Calibri" w:cstheme="minorHAnsi"/>
                <w:sz w:val="22"/>
                <w:szCs w:val="22"/>
              </w:rPr>
              <w:t>Scrapers, HTML/CSS</w:t>
            </w:r>
          </w:p>
        </w:tc>
        <w:tc>
          <w:tcPr>
            <w:tcW w:w="2710" w:type="dxa"/>
            <w:tcBorders>
              <w:top w:val="single" w:sz="0" w:space="0" w:color="000000"/>
              <w:left w:val="single" w:sz="0" w:space="0" w:color="000000"/>
              <w:bottom w:val="single" w:sz="8" w:space="0" w:color="000000"/>
              <w:right w:val="single" w:sz="8" w:space="0" w:color="000000"/>
            </w:tcBorders>
            <w:shd w:val="clear" w:color="000000" w:fill="FFFFFF"/>
          </w:tcPr>
          <w:p w14:paraId="178BEE21" w14:textId="77777777" w:rsidR="0046513D" w:rsidRDefault="002840E0" w:rsidP="003324B2">
            <w:pPr>
              <w:rPr>
                <w:rFonts w:eastAsia="Calibri" w:cstheme="minorHAnsi"/>
                <w:sz w:val="22"/>
                <w:szCs w:val="22"/>
              </w:rPr>
            </w:pPr>
            <w:r>
              <w:rPr>
                <w:rFonts w:eastAsia="Calibri" w:cstheme="minorHAnsi"/>
                <w:sz w:val="22"/>
                <w:szCs w:val="22"/>
              </w:rPr>
              <w:t xml:space="preserve">Assignment #6: “Getting into a Scrape at </w:t>
            </w:r>
            <w:proofErr w:type="spellStart"/>
            <w:r>
              <w:rPr>
                <w:rFonts w:eastAsia="Calibri" w:cstheme="minorHAnsi"/>
                <w:sz w:val="22"/>
                <w:szCs w:val="22"/>
              </w:rPr>
              <w:t>Neumont</w:t>
            </w:r>
            <w:proofErr w:type="spellEnd"/>
            <w:r>
              <w:rPr>
                <w:rFonts w:eastAsia="Calibri" w:cstheme="minorHAnsi"/>
                <w:sz w:val="22"/>
                <w:szCs w:val="22"/>
              </w:rPr>
              <w:t>”</w:t>
            </w:r>
          </w:p>
          <w:p w14:paraId="6F9053C2" w14:textId="77777777" w:rsidR="002840E0" w:rsidRDefault="002840E0" w:rsidP="003324B2">
            <w:pPr>
              <w:rPr>
                <w:rFonts w:eastAsia="Calibri" w:cstheme="minorHAnsi"/>
                <w:sz w:val="22"/>
                <w:szCs w:val="22"/>
              </w:rPr>
            </w:pPr>
          </w:p>
          <w:p w14:paraId="49525CB3" w14:textId="77777777" w:rsidR="002840E0" w:rsidRDefault="002840E0" w:rsidP="003324B2">
            <w:pPr>
              <w:rPr>
                <w:rFonts w:eastAsia="Calibri" w:cstheme="minorHAnsi"/>
                <w:sz w:val="22"/>
                <w:szCs w:val="22"/>
              </w:rPr>
            </w:pPr>
            <w:r>
              <w:rPr>
                <w:rFonts w:eastAsia="Calibri" w:cstheme="minorHAnsi"/>
                <w:sz w:val="22"/>
                <w:szCs w:val="22"/>
              </w:rPr>
              <w:t>Open: 3/3</w:t>
            </w:r>
          </w:p>
          <w:p w14:paraId="3B2E219F" w14:textId="09CDD6C9" w:rsidR="002840E0" w:rsidRPr="0046513D" w:rsidRDefault="002840E0" w:rsidP="003324B2">
            <w:pPr>
              <w:rPr>
                <w:rFonts w:eastAsia="Calibri" w:cstheme="minorHAnsi"/>
                <w:sz w:val="22"/>
                <w:szCs w:val="22"/>
              </w:rPr>
            </w:pPr>
            <w:r>
              <w:rPr>
                <w:rFonts w:eastAsia="Calibri" w:cstheme="minorHAnsi"/>
                <w:sz w:val="22"/>
                <w:szCs w:val="22"/>
              </w:rPr>
              <w:t>Due: 3/7 11:59 PM</w:t>
            </w:r>
          </w:p>
        </w:tc>
      </w:tr>
      <w:tr w:rsidR="002840E0" w14:paraId="3AB91315" w14:textId="73CCA175" w:rsidTr="00106496">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23B0282" w14:textId="77777777" w:rsidR="002840E0" w:rsidRDefault="002840E0" w:rsidP="003324B2">
            <w:pPr>
              <w:jc w:val="center"/>
              <w:rPr>
                <w:rFonts w:cstheme="minorHAnsi"/>
                <w:sz w:val="22"/>
                <w:szCs w:val="22"/>
              </w:rPr>
            </w:pPr>
            <w:r w:rsidRPr="0046513D">
              <w:rPr>
                <w:rFonts w:cstheme="minorHAnsi"/>
                <w:sz w:val="22"/>
                <w:szCs w:val="22"/>
              </w:rPr>
              <w:t>3/8</w:t>
            </w:r>
            <w:r>
              <w:rPr>
                <w:rFonts w:cstheme="minorHAnsi"/>
                <w:sz w:val="22"/>
                <w:szCs w:val="22"/>
              </w:rPr>
              <w:t xml:space="preserve"> </w:t>
            </w:r>
          </w:p>
          <w:p w14:paraId="6E2D5A90" w14:textId="5EA5E8C8"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25</w:t>
            </w:r>
            <w:r w:rsidRPr="005C1B1A">
              <w:rPr>
                <w:rFonts w:cstheme="minorHAnsi"/>
                <w:sz w:val="15"/>
                <w:szCs w:val="15"/>
              </w:rPr>
              <w:t>-</w:t>
            </w:r>
            <w:r>
              <w:rPr>
                <w:rFonts w:cstheme="minorHAnsi"/>
                <w:sz w:val="15"/>
                <w:szCs w:val="15"/>
              </w:rPr>
              <w:t>27</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5CF83FEB" w14:textId="3F4AB198" w:rsidR="002840E0" w:rsidRPr="0046513D" w:rsidRDefault="002840E0" w:rsidP="003324B2">
            <w:pPr>
              <w:rPr>
                <w:rFonts w:cstheme="minorHAnsi"/>
                <w:sz w:val="22"/>
                <w:szCs w:val="22"/>
              </w:rPr>
            </w:pPr>
            <w:r>
              <w:rPr>
                <w:rFonts w:eastAsia="Verdana" w:cstheme="minorHAnsi"/>
                <w:sz w:val="22"/>
                <w:szCs w:val="22"/>
              </w:rPr>
              <w:t>APIs</w:t>
            </w:r>
          </w:p>
        </w:tc>
        <w:tc>
          <w:tcPr>
            <w:tcW w:w="2710" w:type="dxa"/>
            <w:vMerge w:val="restart"/>
            <w:tcBorders>
              <w:top w:val="single" w:sz="0" w:space="0" w:color="000000"/>
              <w:left w:val="single" w:sz="0" w:space="0" w:color="000000"/>
              <w:right w:val="single" w:sz="8" w:space="0" w:color="000000"/>
            </w:tcBorders>
            <w:shd w:val="clear" w:color="000000" w:fill="FFFFFF"/>
          </w:tcPr>
          <w:p w14:paraId="58A2DA2D" w14:textId="77777777" w:rsidR="002840E0" w:rsidRDefault="002840E0" w:rsidP="003324B2">
            <w:pPr>
              <w:rPr>
                <w:rFonts w:eastAsia="Verdana" w:cstheme="minorHAnsi"/>
                <w:sz w:val="22"/>
                <w:szCs w:val="22"/>
              </w:rPr>
            </w:pPr>
            <w:r>
              <w:rPr>
                <w:rFonts w:eastAsia="Verdana" w:cstheme="minorHAnsi"/>
                <w:sz w:val="22"/>
                <w:szCs w:val="22"/>
              </w:rPr>
              <w:t>Final Assignment: “Finally you may Choose”</w:t>
            </w:r>
          </w:p>
          <w:p w14:paraId="518BD0E1" w14:textId="77777777" w:rsidR="002840E0" w:rsidRDefault="002840E0" w:rsidP="003324B2">
            <w:pPr>
              <w:rPr>
                <w:rFonts w:eastAsia="Verdana" w:cstheme="minorHAnsi"/>
                <w:sz w:val="22"/>
                <w:szCs w:val="22"/>
              </w:rPr>
            </w:pPr>
          </w:p>
          <w:p w14:paraId="06C64C33" w14:textId="77777777" w:rsidR="002840E0" w:rsidRPr="002840E0" w:rsidRDefault="002840E0" w:rsidP="003324B2">
            <w:pPr>
              <w:rPr>
                <w:rFonts w:eastAsia="Verdana" w:cstheme="minorHAnsi"/>
                <w:b/>
                <w:bCs/>
                <w:sz w:val="22"/>
                <w:szCs w:val="22"/>
              </w:rPr>
            </w:pPr>
            <w:r w:rsidRPr="002840E0">
              <w:rPr>
                <w:rFonts w:eastAsia="Verdana" w:cstheme="minorHAnsi"/>
                <w:b/>
                <w:bCs/>
                <w:sz w:val="22"/>
                <w:szCs w:val="22"/>
              </w:rPr>
              <w:t>Open: 3/8</w:t>
            </w:r>
          </w:p>
          <w:p w14:paraId="0C5AF766" w14:textId="3D94362F" w:rsidR="002840E0" w:rsidRPr="0046513D" w:rsidRDefault="002840E0" w:rsidP="003324B2">
            <w:pPr>
              <w:rPr>
                <w:rFonts w:eastAsia="Verdana" w:cstheme="minorHAnsi"/>
                <w:sz w:val="22"/>
                <w:szCs w:val="22"/>
              </w:rPr>
            </w:pPr>
            <w:r w:rsidRPr="002840E0">
              <w:rPr>
                <w:rFonts w:eastAsia="Verdana" w:cstheme="minorHAnsi"/>
                <w:b/>
                <w:bCs/>
                <w:sz w:val="22"/>
                <w:szCs w:val="22"/>
              </w:rPr>
              <w:t>Due: 3/11 11:59 PM</w:t>
            </w:r>
          </w:p>
        </w:tc>
      </w:tr>
      <w:tr w:rsidR="002840E0" w14:paraId="19E74432" w14:textId="18D1BB21" w:rsidTr="00106496">
        <w:tblPrEx>
          <w:tblCellMar>
            <w:top w:w="0" w:type="dxa"/>
            <w:bottom w:w="0" w:type="dxa"/>
          </w:tblCellMar>
        </w:tblPrEx>
        <w:tc>
          <w:tcPr>
            <w:tcW w:w="1170"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8A142B4" w14:textId="77777777" w:rsidR="002840E0" w:rsidRDefault="002840E0" w:rsidP="003324B2">
            <w:pPr>
              <w:jc w:val="center"/>
              <w:rPr>
                <w:rFonts w:eastAsia="Verdana" w:cstheme="minorHAnsi"/>
                <w:sz w:val="22"/>
                <w:szCs w:val="22"/>
              </w:rPr>
            </w:pPr>
            <w:r w:rsidRPr="0046513D">
              <w:rPr>
                <w:rFonts w:eastAsia="Verdana" w:cstheme="minorHAnsi"/>
                <w:sz w:val="22"/>
                <w:szCs w:val="22"/>
              </w:rPr>
              <w:t>3/10</w:t>
            </w:r>
          </w:p>
          <w:p w14:paraId="691DD801" w14:textId="28B765F9" w:rsidR="002840E0" w:rsidRPr="0046513D" w:rsidRDefault="002840E0" w:rsidP="003324B2">
            <w:pPr>
              <w:jc w:val="center"/>
              <w:rPr>
                <w:rFonts w:cstheme="minorHAnsi"/>
                <w:sz w:val="22"/>
                <w:szCs w:val="22"/>
              </w:rPr>
            </w:pPr>
            <w:r w:rsidRPr="005C1B1A">
              <w:rPr>
                <w:rFonts w:cstheme="minorHAnsi"/>
                <w:sz w:val="15"/>
                <w:szCs w:val="15"/>
              </w:rPr>
              <w:t xml:space="preserve">(Hours: </w:t>
            </w:r>
            <w:r>
              <w:rPr>
                <w:rFonts w:cstheme="minorHAnsi"/>
                <w:sz w:val="15"/>
                <w:szCs w:val="15"/>
              </w:rPr>
              <w:t>28</w:t>
            </w:r>
            <w:r w:rsidRPr="005C1B1A">
              <w:rPr>
                <w:rFonts w:cstheme="minorHAnsi"/>
                <w:sz w:val="15"/>
                <w:szCs w:val="15"/>
              </w:rPr>
              <w:t>-</w:t>
            </w:r>
            <w:r>
              <w:rPr>
                <w:rFonts w:cstheme="minorHAnsi"/>
                <w:sz w:val="15"/>
                <w:szCs w:val="15"/>
              </w:rPr>
              <w:t>30</w:t>
            </w:r>
            <w:r w:rsidRPr="005C1B1A">
              <w:rPr>
                <w:rFonts w:cstheme="minorHAnsi"/>
                <w:sz w:val="15"/>
                <w:szCs w:val="15"/>
              </w:rPr>
              <w:t>)</w:t>
            </w:r>
          </w:p>
        </w:tc>
        <w:tc>
          <w:tcPr>
            <w:tcW w:w="5490"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8F4943A" w14:textId="77777777" w:rsidR="002840E0" w:rsidRPr="0046513D" w:rsidRDefault="002840E0" w:rsidP="003324B2">
            <w:pPr>
              <w:rPr>
                <w:rFonts w:cstheme="minorHAnsi"/>
                <w:sz w:val="22"/>
                <w:szCs w:val="22"/>
              </w:rPr>
            </w:pPr>
            <w:r w:rsidRPr="0046513D">
              <w:rPr>
                <w:rFonts w:eastAsia="Verdana" w:cstheme="minorHAnsi"/>
                <w:sz w:val="22"/>
                <w:szCs w:val="22"/>
              </w:rPr>
              <w:t>Final Project</w:t>
            </w:r>
          </w:p>
        </w:tc>
        <w:tc>
          <w:tcPr>
            <w:tcW w:w="2710" w:type="dxa"/>
            <w:vMerge/>
            <w:tcBorders>
              <w:left w:val="single" w:sz="0" w:space="0" w:color="000000"/>
              <w:bottom w:val="single" w:sz="8" w:space="0" w:color="000000"/>
              <w:right w:val="single" w:sz="8" w:space="0" w:color="000000"/>
            </w:tcBorders>
            <w:shd w:val="clear" w:color="000000" w:fill="FFFFFF"/>
          </w:tcPr>
          <w:p w14:paraId="4104A7DF" w14:textId="77777777" w:rsidR="002840E0" w:rsidRPr="0046513D" w:rsidRDefault="002840E0" w:rsidP="003324B2">
            <w:pPr>
              <w:rPr>
                <w:rFonts w:eastAsia="Verdana" w:cstheme="minorHAnsi"/>
                <w:sz w:val="22"/>
                <w:szCs w:val="22"/>
              </w:rPr>
            </w:pPr>
          </w:p>
        </w:tc>
      </w:tr>
    </w:tbl>
    <w:p w14:paraId="583004CF" w14:textId="70548692" w:rsidR="00FB35E4" w:rsidRDefault="005D20DD">
      <w:pPr>
        <w:spacing w:before="240" w:after="120"/>
        <w:jc w:val="both"/>
        <w:rPr>
          <w:rFonts w:ascii="Calibri" w:eastAsia="Calibri" w:hAnsi="Calibri" w:cs="Calibri"/>
          <w:sz w:val="20"/>
        </w:rPr>
      </w:pPr>
      <w:r>
        <w:rPr>
          <w:rFonts w:ascii="Calibri" w:eastAsia="Calibri" w:hAnsi="Calibri" w:cs="Calibri"/>
          <w:b/>
          <w:sz w:val="20"/>
        </w:rPr>
        <w:lastRenderedPageBreak/>
        <w:t xml:space="preserve">This class meets twice a week and </w:t>
      </w:r>
      <w:r>
        <w:rPr>
          <w:rFonts w:ascii="Calibri" w:eastAsia="Calibri" w:hAnsi="Calibri" w:cs="Calibri"/>
          <w:b/>
          <w:sz w:val="20"/>
        </w:rPr>
        <w:t xml:space="preserve">a new lab </w:t>
      </w:r>
      <w:r w:rsidR="009823A9">
        <w:rPr>
          <w:rFonts w:ascii="Calibri" w:eastAsia="Calibri" w:hAnsi="Calibri" w:cs="Calibri"/>
          <w:b/>
          <w:sz w:val="20"/>
        </w:rPr>
        <w:t xml:space="preserve">will be </w:t>
      </w:r>
      <w:r>
        <w:rPr>
          <w:rFonts w:ascii="Calibri" w:eastAsia="Calibri" w:hAnsi="Calibri" w:cs="Calibri"/>
          <w:b/>
          <w:sz w:val="20"/>
        </w:rPr>
        <w:t xml:space="preserve">assigned </w:t>
      </w:r>
      <w:r w:rsidR="009823A9">
        <w:rPr>
          <w:rFonts w:ascii="Calibri" w:eastAsia="Calibri" w:hAnsi="Calibri" w:cs="Calibri"/>
          <w:b/>
          <w:sz w:val="20"/>
        </w:rPr>
        <w:t>according to the class schedule above</w:t>
      </w:r>
      <w:r>
        <w:rPr>
          <w:rFonts w:ascii="Calibri" w:eastAsia="Calibri" w:hAnsi="Calibri" w:cs="Calibri"/>
          <w:b/>
          <w:sz w:val="20"/>
        </w:rPr>
        <w:t>.</w:t>
      </w:r>
      <w:r>
        <w:rPr>
          <w:rFonts w:ascii="Calibri" w:eastAsia="Calibri" w:hAnsi="Calibri" w:cs="Calibri"/>
          <w:sz w:val="20"/>
        </w:rPr>
        <w:t xml:space="preserve"> </w:t>
      </w:r>
      <w:r w:rsidR="009823A9">
        <w:rPr>
          <w:rFonts w:ascii="Calibri" w:eastAsia="Calibri" w:hAnsi="Calibri" w:cs="Calibri"/>
          <w:sz w:val="20"/>
        </w:rPr>
        <w:t>If there is a change in the schedule, the syllabus will be updated in LMS.</w:t>
      </w:r>
    </w:p>
    <w:p w14:paraId="45356073"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VII. CLASSROOM PARTICIPATION</w:t>
      </w:r>
    </w:p>
    <w:p w14:paraId="2BC20128" w14:textId="77777777" w:rsidR="00FB35E4" w:rsidRDefault="005D20DD">
      <w:pPr>
        <w:keepNext/>
        <w:spacing w:before="240" w:after="60"/>
        <w:jc w:val="both"/>
        <w:rPr>
          <w:rFonts w:ascii="Calibri" w:eastAsia="Calibri" w:hAnsi="Calibri" w:cs="Calibri"/>
          <w:sz w:val="20"/>
        </w:rPr>
      </w:pPr>
      <w:r>
        <w:rPr>
          <w:rFonts w:ascii="Calibri" w:eastAsia="Calibri" w:hAnsi="Calibri" w:cs="Calibri"/>
          <w:sz w:val="20"/>
        </w:rPr>
        <w:t>To reduce distractions in the classroom during class discussion time, student laptop computer screens will remain down unless the instructor has announced lab or laptop activity time. Students using their computers outs</w:t>
      </w:r>
      <w:r>
        <w:rPr>
          <w:rFonts w:ascii="Calibri" w:eastAsia="Calibri" w:hAnsi="Calibri" w:cs="Calibri"/>
          <w:sz w:val="20"/>
        </w:rPr>
        <w:t>ide of authorized lab or laptop activity time will be penalized according to the following rubric:</w:t>
      </w:r>
    </w:p>
    <w:p w14:paraId="4CB32C27"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1</w:t>
      </w:r>
      <w:r>
        <w:rPr>
          <w:rFonts w:ascii="Calibri" w:eastAsia="Calibri" w:hAnsi="Calibri" w:cs="Calibri"/>
          <w:sz w:val="20"/>
          <w:vertAlign w:val="superscript"/>
        </w:rPr>
        <w:t>st</w:t>
      </w:r>
      <w:r>
        <w:rPr>
          <w:rFonts w:ascii="Calibri" w:eastAsia="Calibri" w:hAnsi="Calibri" w:cs="Calibri"/>
          <w:sz w:val="20"/>
        </w:rPr>
        <w:t xml:space="preserve"> Offence:</w:t>
      </w:r>
      <w:r>
        <w:rPr>
          <w:rFonts w:ascii="Calibri" w:eastAsia="Calibri" w:hAnsi="Calibri" w:cs="Calibri"/>
          <w:sz w:val="20"/>
        </w:rPr>
        <w:tab/>
        <w:t>A 5% reduction of the final grade</w:t>
      </w:r>
    </w:p>
    <w:p w14:paraId="10B1BF18"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2</w:t>
      </w:r>
      <w:r>
        <w:rPr>
          <w:rFonts w:ascii="Calibri" w:eastAsia="Calibri" w:hAnsi="Calibri" w:cs="Calibri"/>
          <w:sz w:val="20"/>
          <w:vertAlign w:val="superscript"/>
        </w:rPr>
        <w:t>nd</w:t>
      </w:r>
      <w:r>
        <w:rPr>
          <w:rFonts w:ascii="Calibri" w:eastAsia="Calibri" w:hAnsi="Calibri" w:cs="Calibri"/>
          <w:sz w:val="20"/>
        </w:rPr>
        <w:t xml:space="preserve"> Offence:</w:t>
      </w:r>
      <w:r>
        <w:rPr>
          <w:rFonts w:ascii="Calibri" w:eastAsia="Calibri" w:hAnsi="Calibri" w:cs="Calibri"/>
          <w:sz w:val="20"/>
        </w:rPr>
        <w:tab/>
        <w:t>An additional 15% grade reduction</w:t>
      </w:r>
    </w:p>
    <w:p w14:paraId="0DFCB6EA" w14:textId="77777777" w:rsidR="00FB35E4" w:rsidRDefault="005D20DD">
      <w:pPr>
        <w:numPr>
          <w:ilvl w:val="0"/>
          <w:numId w:val="3"/>
        </w:numPr>
        <w:tabs>
          <w:tab w:val="left" w:pos="2070"/>
        </w:tabs>
        <w:spacing w:before="120" w:after="200" w:line="276" w:lineRule="auto"/>
        <w:ind w:left="720" w:hanging="360"/>
        <w:jc w:val="both"/>
        <w:rPr>
          <w:rFonts w:ascii="Calibri" w:eastAsia="Calibri" w:hAnsi="Calibri" w:cs="Calibri"/>
          <w:sz w:val="20"/>
        </w:rPr>
      </w:pPr>
      <w:r>
        <w:rPr>
          <w:rFonts w:ascii="Calibri" w:eastAsia="Calibri" w:hAnsi="Calibri" w:cs="Calibri"/>
          <w:sz w:val="20"/>
        </w:rPr>
        <w:t>3</w:t>
      </w:r>
      <w:r>
        <w:rPr>
          <w:rFonts w:ascii="Calibri" w:eastAsia="Calibri" w:hAnsi="Calibri" w:cs="Calibri"/>
          <w:sz w:val="20"/>
          <w:vertAlign w:val="superscript"/>
        </w:rPr>
        <w:t>rd</w:t>
      </w:r>
      <w:r>
        <w:rPr>
          <w:rFonts w:ascii="Calibri" w:eastAsia="Calibri" w:hAnsi="Calibri" w:cs="Calibri"/>
          <w:sz w:val="20"/>
        </w:rPr>
        <w:t xml:space="preserve"> Offence:</w:t>
      </w:r>
      <w:r>
        <w:rPr>
          <w:rFonts w:ascii="Calibri" w:eastAsia="Calibri" w:hAnsi="Calibri" w:cs="Calibri"/>
          <w:sz w:val="20"/>
        </w:rPr>
        <w:tab/>
      </w:r>
      <w:r>
        <w:rPr>
          <w:rFonts w:ascii="Calibri" w:eastAsia="Calibri" w:hAnsi="Calibri" w:cs="Calibri"/>
          <w:sz w:val="20"/>
        </w:rPr>
        <w:t>An additional 25% grade reduction, a failing grade in the course, and expulsion from class.</w:t>
      </w:r>
    </w:p>
    <w:p w14:paraId="3301F584" w14:textId="77777777" w:rsidR="00FB35E4" w:rsidRDefault="005D20DD">
      <w:pPr>
        <w:spacing w:after="120"/>
        <w:jc w:val="both"/>
        <w:rPr>
          <w:rFonts w:ascii="Calibri" w:eastAsia="Calibri" w:hAnsi="Calibri" w:cs="Calibri"/>
          <w:sz w:val="20"/>
        </w:rPr>
      </w:pPr>
      <w:r>
        <w:rPr>
          <w:rFonts w:ascii="Calibri" w:eastAsia="Calibri" w:hAnsi="Calibri" w:cs="Calibri"/>
          <w:sz w:val="20"/>
        </w:rPr>
        <w:t>Additionally, participating in disruptive activities during lab or laptop activity time adversely affects the learning experience of others in the class. Consequent</w:t>
      </w:r>
      <w:r>
        <w:rPr>
          <w:rFonts w:ascii="Calibri" w:eastAsia="Calibri" w:hAnsi="Calibri" w:cs="Calibri"/>
          <w:sz w:val="20"/>
        </w:rPr>
        <w:t>ly, you may be penalized up to 5% off your final grade each time one of the following infractions occurs:</w:t>
      </w:r>
    </w:p>
    <w:p w14:paraId="6D349FDE"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Playing/Viewing Games or Media. “Games” includes computer games, card games, internet games, cell phone games, or any other kind of game. “Media” incl</w:t>
      </w:r>
      <w:r>
        <w:rPr>
          <w:rFonts w:ascii="Calibri" w:eastAsia="Calibri" w:hAnsi="Calibri" w:cs="Calibri"/>
          <w:sz w:val="20"/>
        </w:rPr>
        <w:t>udes any media viewed on your laptop, phone, or any other device.</w:t>
      </w:r>
    </w:p>
    <w:p w14:paraId="16E5FC77"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Instant messaging, cell phones, email, or web surfing not related to the class. </w:t>
      </w:r>
    </w:p>
    <w:p w14:paraId="10131B9A" w14:textId="77777777" w:rsidR="00FB35E4" w:rsidRDefault="005D20DD">
      <w:pPr>
        <w:numPr>
          <w:ilvl w:val="0"/>
          <w:numId w:val="4"/>
        </w:numPr>
        <w:tabs>
          <w:tab w:val="left" w:pos="720"/>
        </w:tabs>
        <w:ind w:left="720" w:hanging="360"/>
        <w:jc w:val="both"/>
        <w:rPr>
          <w:rFonts w:ascii="Calibri" w:eastAsia="Calibri" w:hAnsi="Calibri" w:cs="Calibri"/>
          <w:sz w:val="20"/>
        </w:rPr>
      </w:pPr>
      <w:r>
        <w:rPr>
          <w:rFonts w:ascii="Calibri" w:eastAsia="Calibri" w:hAnsi="Calibri" w:cs="Calibri"/>
          <w:sz w:val="20"/>
        </w:rPr>
        <w:t xml:space="preserve">Doing work not related to the class, including work for your employer, other classes, projects, etc. </w:t>
      </w:r>
    </w:p>
    <w:p w14:paraId="4816A987" w14:textId="77777777" w:rsidR="00FB35E4" w:rsidRDefault="005D20DD">
      <w:pPr>
        <w:numPr>
          <w:ilvl w:val="0"/>
          <w:numId w:val="4"/>
        </w:numPr>
        <w:tabs>
          <w:tab w:val="left" w:pos="720"/>
        </w:tabs>
        <w:spacing w:after="240"/>
        <w:ind w:left="720" w:hanging="360"/>
        <w:jc w:val="both"/>
        <w:rPr>
          <w:rFonts w:ascii="Calibri" w:eastAsia="Calibri" w:hAnsi="Calibri" w:cs="Calibri"/>
          <w:sz w:val="20"/>
        </w:rPr>
      </w:pPr>
      <w:r>
        <w:rPr>
          <w:rFonts w:ascii="Calibri" w:eastAsia="Calibri" w:hAnsi="Calibri" w:cs="Calibri"/>
          <w:sz w:val="20"/>
        </w:rPr>
        <w:t>Anythin</w:t>
      </w:r>
      <w:r>
        <w:rPr>
          <w:rFonts w:ascii="Calibri" w:eastAsia="Calibri" w:hAnsi="Calibri" w:cs="Calibri"/>
          <w:sz w:val="20"/>
        </w:rPr>
        <w:t xml:space="preserve">g that is distracting to the learning environment, such as talking out of turn, playing music, leaving and entering the classroom, etc. </w:t>
      </w:r>
    </w:p>
    <w:p w14:paraId="28727DEE" w14:textId="77777777" w:rsidR="00FB35E4" w:rsidRDefault="005D20DD">
      <w:pPr>
        <w:spacing w:before="120"/>
        <w:jc w:val="both"/>
        <w:rPr>
          <w:rFonts w:ascii="Calibri" w:eastAsia="Calibri" w:hAnsi="Calibri" w:cs="Calibri"/>
          <w:sz w:val="20"/>
        </w:rPr>
      </w:pPr>
      <w:r>
        <w:rPr>
          <w:rFonts w:ascii="Calibri" w:eastAsia="Calibri" w:hAnsi="Calibri" w:cs="Calibri"/>
          <w:sz w:val="20"/>
        </w:rPr>
        <w:t>Any violations of the classroom participation policy may also be reported to Student Affairs and/or the Dean of Academi</w:t>
      </w:r>
      <w:r>
        <w:rPr>
          <w:rFonts w:ascii="Calibri" w:eastAsia="Calibri" w:hAnsi="Calibri" w:cs="Calibri"/>
          <w:sz w:val="20"/>
        </w:rPr>
        <w:t xml:space="preserve">cs for judicial action. Infractions may be reported by any </w:t>
      </w:r>
      <w:proofErr w:type="spellStart"/>
      <w:r>
        <w:rPr>
          <w:rFonts w:ascii="Calibri" w:eastAsia="Calibri" w:hAnsi="Calibri" w:cs="Calibri"/>
          <w:sz w:val="20"/>
        </w:rPr>
        <w:t>Neumont</w:t>
      </w:r>
      <w:proofErr w:type="spellEnd"/>
      <w:r>
        <w:rPr>
          <w:rFonts w:ascii="Calibri" w:eastAsia="Calibri" w:hAnsi="Calibri" w:cs="Calibri"/>
          <w:sz w:val="20"/>
        </w:rPr>
        <w:t xml:space="preserve"> faculty or staff member.</w:t>
      </w:r>
    </w:p>
    <w:p w14:paraId="4B55DDCA" w14:textId="77777777" w:rsidR="00FB35E4" w:rsidRDefault="00FB35E4">
      <w:pPr>
        <w:rPr>
          <w:rFonts w:ascii="Calibri" w:eastAsia="Calibri" w:hAnsi="Calibri" w:cs="Calibri"/>
          <w:sz w:val="20"/>
        </w:rPr>
      </w:pPr>
    </w:p>
    <w:p w14:paraId="382A6F6A" w14:textId="77777777" w:rsidR="00FB35E4" w:rsidRDefault="005D20DD">
      <w:pPr>
        <w:rPr>
          <w:rFonts w:ascii="Calibri" w:eastAsia="Calibri" w:hAnsi="Calibri" w:cs="Calibri"/>
          <w:sz w:val="20"/>
        </w:rPr>
      </w:pPr>
      <w:r>
        <w:rPr>
          <w:rFonts w:ascii="Calibri" w:eastAsia="Calibri" w:hAnsi="Calibri" w:cs="Calibri"/>
          <w:b/>
          <w:sz w:val="20"/>
        </w:rPr>
        <w:t>VIII. GRADING PROCEDURES</w:t>
      </w:r>
    </w:p>
    <w:p w14:paraId="4F0117F7" w14:textId="77777777" w:rsidR="00FB35E4" w:rsidRDefault="005D20DD">
      <w:pPr>
        <w:spacing w:after="120"/>
        <w:rPr>
          <w:rFonts w:ascii="Calibri" w:eastAsia="Calibri" w:hAnsi="Calibri" w:cs="Calibri"/>
          <w:sz w:val="20"/>
        </w:rPr>
      </w:pPr>
      <w:r>
        <w:rPr>
          <w:rFonts w:ascii="Calibri" w:eastAsia="Calibri" w:hAnsi="Calibri" w:cs="Calibri"/>
          <w:sz w:val="20"/>
        </w:rPr>
        <w:t>Grades will be assigned as follows. Fractional percentages are rounded to the nearest whole percentage.</w:t>
      </w:r>
    </w:p>
    <w:tbl>
      <w:tblPr>
        <w:tblW w:w="0" w:type="auto"/>
        <w:tblInd w:w="108" w:type="dxa"/>
        <w:tblCellMar>
          <w:left w:w="10" w:type="dxa"/>
          <w:right w:w="10" w:type="dxa"/>
        </w:tblCellMar>
        <w:tblLook w:val="0000" w:firstRow="0" w:lastRow="0" w:firstColumn="0" w:lastColumn="0" w:noHBand="0" w:noVBand="0"/>
      </w:tblPr>
      <w:tblGrid>
        <w:gridCol w:w="571"/>
        <w:gridCol w:w="1793"/>
        <w:gridCol w:w="567"/>
        <w:gridCol w:w="1775"/>
        <w:gridCol w:w="587"/>
        <w:gridCol w:w="1813"/>
        <w:gridCol w:w="583"/>
        <w:gridCol w:w="1779"/>
      </w:tblGrid>
      <w:tr w:rsidR="00FB35E4" w14:paraId="6F9973CB" w14:textId="77777777">
        <w:tblPrEx>
          <w:tblCellMar>
            <w:top w:w="0" w:type="dxa"/>
            <w:bottom w:w="0" w:type="dxa"/>
          </w:tblCellMar>
        </w:tblPrEx>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012C21"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06E02D" w14:textId="77777777" w:rsidR="00FB35E4" w:rsidRDefault="005D20DD">
            <w:pPr>
              <w:rPr>
                <w:rFonts w:ascii="Calibri" w:eastAsia="Calibri" w:hAnsi="Calibri" w:cs="Calibri"/>
              </w:rPr>
            </w:pPr>
            <w:r>
              <w:rPr>
                <w:rFonts w:ascii="Calibri" w:eastAsia="Calibri" w:hAnsi="Calibri" w:cs="Calibri"/>
                <w:sz w:val="20"/>
              </w:rPr>
              <w:t>93% - 100%</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317A9"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F64CA" w14:textId="77777777" w:rsidR="00FB35E4" w:rsidRDefault="005D20DD">
            <w:pPr>
              <w:rPr>
                <w:rFonts w:ascii="Calibri" w:eastAsia="Calibri" w:hAnsi="Calibri" w:cs="Calibri"/>
              </w:rPr>
            </w:pPr>
            <w:r>
              <w:rPr>
                <w:rFonts w:ascii="Calibri" w:eastAsia="Calibri" w:hAnsi="Calibri" w:cs="Calibri"/>
                <w:sz w:val="20"/>
              </w:rPr>
              <w:t>83% - 86%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60A94A4"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540B3" w14:textId="77777777" w:rsidR="00FB35E4" w:rsidRDefault="005D20DD">
            <w:pPr>
              <w:rPr>
                <w:rFonts w:ascii="Calibri" w:eastAsia="Calibri" w:hAnsi="Calibri" w:cs="Calibri"/>
              </w:rPr>
            </w:pPr>
            <w:r>
              <w:rPr>
                <w:rFonts w:ascii="Calibri" w:eastAsia="Calibri" w:hAnsi="Calibri" w:cs="Calibri"/>
                <w:sz w:val="20"/>
              </w:rPr>
              <w:t>73% - 7</w:t>
            </w:r>
            <w:r>
              <w:rPr>
                <w:rFonts w:ascii="Calibri" w:eastAsia="Calibri" w:hAnsi="Calibri" w:cs="Calibri"/>
                <w:sz w:val="20"/>
              </w:rPr>
              <w:t>6%</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C00D2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C5BABB" w14:textId="77777777" w:rsidR="00FB35E4" w:rsidRDefault="005D20DD">
            <w:pPr>
              <w:rPr>
                <w:rFonts w:ascii="Calibri" w:eastAsia="Calibri" w:hAnsi="Calibri" w:cs="Calibri"/>
              </w:rPr>
            </w:pPr>
            <w:r>
              <w:rPr>
                <w:rFonts w:ascii="Calibri" w:eastAsia="Calibri" w:hAnsi="Calibri" w:cs="Calibri"/>
                <w:sz w:val="20"/>
              </w:rPr>
              <w:t>63% - 66%</w:t>
            </w:r>
          </w:p>
        </w:tc>
      </w:tr>
      <w:tr w:rsidR="00FB35E4" w14:paraId="23ED7045" w14:textId="77777777">
        <w:tblPrEx>
          <w:tblCellMar>
            <w:top w:w="0" w:type="dxa"/>
            <w:bottom w:w="0" w:type="dxa"/>
          </w:tblCellMar>
        </w:tblPrEx>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FC271B" w14:textId="77777777" w:rsidR="00FB35E4" w:rsidRDefault="005D20DD">
            <w:pPr>
              <w:rPr>
                <w:rFonts w:ascii="Calibri" w:eastAsia="Calibri" w:hAnsi="Calibri" w:cs="Calibri"/>
              </w:rPr>
            </w:pPr>
            <w:r>
              <w:rPr>
                <w:rFonts w:ascii="Calibri" w:eastAsia="Calibri" w:hAnsi="Calibri" w:cs="Calibri"/>
                <w:sz w:val="20"/>
              </w:rPr>
              <w:t>A-</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753A76" w14:textId="77777777" w:rsidR="00FB35E4" w:rsidRDefault="005D20DD">
            <w:pPr>
              <w:rPr>
                <w:rFonts w:ascii="Calibri" w:eastAsia="Calibri" w:hAnsi="Calibri" w:cs="Calibri"/>
              </w:rPr>
            </w:pPr>
            <w:r>
              <w:rPr>
                <w:rFonts w:ascii="Calibri" w:eastAsia="Calibri" w:hAnsi="Calibri" w:cs="Calibri"/>
                <w:sz w:val="20"/>
              </w:rPr>
              <w:t>90% - 92%</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079E3" w14:textId="77777777" w:rsidR="00FB35E4" w:rsidRDefault="005D20DD">
            <w:pPr>
              <w:rPr>
                <w:rFonts w:ascii="Calibri" w:eastAsia="Calibri" w:hAnsi="Calibri" w:cs="Calibri"/>
              </w:rPr>
            </w:pPr>
            <w:r>
              <w:rPr>
                <w:rFonts w:ascii="Calibri" w:eastAsia="Calibri" w:hAnsi="Calibri" w:cs="Calibri"/>
                <w:sz w:val="20"/>
              </w:rPr>
              <w:t>B-</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60DC12" w14:textId="77777777" w:rsidR="00FB35E4" w:rsidRDefault="005D20DD">
            <w:pPr>
              <w:rPr>
                <w:rFonts w:ascii="Calibri" w:eastAsia="Calibri" w:hAnsi="Calibri" w:cs="Calibri"/>
              </w:rPr>
            </w:pPr>
            <w:r>
              <w:rPr>
                <w:rFonts w:ascii="Calibri" w:eastAsia="Calibri" w:hAnsi="Calibri" w:cs="Calibri"/>
                <w:sz w:val="20"/>
              </w:rPr>
              <w:t>80% - 82%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779E1" w14:textId="77777777" w:rsidR="00FB35E4" w:rsidRDefault="005D20DD">
            <w:pPr>
              <w:rPr>
                <w:rFonts w:ascii="Calibri" w:eastAsia="Calibri" w:hAnsi="Calibri" w:cs="Calibri"/>
              </w:rPr>
            </w:pPr>
            <w:r>
              <w:rPr>
                <w:rFonts w:ascii="Calibri" w:eastAsia="Calibri" w:hAnsi="Calibri" w:cs="Calibri"/>
                <w:sz w:val="20"/>
              </w:rPr>
              <w:t>C-</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3B7053" w14:textId="77777777" w:rsidR="00FB35E4" w:rsidRDefault="005D20DD">
            <w:pPr>
              <w:rPr>
                <w:rFonts w:ascii="Calibri" w:eastAsia="Calibri" w:hAnsi="Calibri" w:cs="Calibri"/>
              </w:rPr>
            </w:pPr>
            <w:r>
              <w:rPr>
                <w:rFonts w:ascii="Calibri" w:eastAsia="Calibri" w:hAnsi="Calibri" w:cs="Calibri"/>
                <w:sz w:val="20"/>
              </w:rPr>
              <w:t>70% - 72%</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50F3D9" w14:textId="77777777" w:rsidR="00FB35E4" w:rsidRDefault="005D20DD">
            <w:pPr>
              <w:rPr>
                <w:rFonts w:ascii="Calibri" w:eastAsia="Calibri" w:hAnsi="Calibri" w:cs="Calibri"/>
              </w:rPr>
            </w:pPr>
            <w:r>
              <w:rPr>
                <w:rFonts w:ascii="Calibri" w:eastAsia="Calibri" w:hAnsi="Calibri" w:cs="Calibri"/>
                <w:sz w:val="20"/>
              </w:rPr>
              <w:t>D-</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A7A18C" w14:textId="77777777" w:rsidR="00FB35E4" w:rsidRDefault="005D20DD">
            <w:pPr>
              <w:rPr>
                <w:rFonts w:ascii="Calibri" w:eastAsia="Calibri" w:hAnsi="Calibri" w:cs="Calibri"/>
              </w:rPr>
            </w:pPr>
            <w:r>
              <w:rPr>
                <w:rFonts w:ascii="Calibri" w:eastAsia="Calibri" w:hAnsi="Calibri" w:cs="Calibri"/>
                <w:sz w:val="20"/>
              </w:rPr>
              <w:t>60% - 62%</w:t>
            </w:r>
          </w:p>
        </w:tc>
      </w:tr>
      <w:tr w:rsidR="00FB35E4" w14:paraId="4C894B7E" w14:textId="77777777">
        <w:tblPrEx>
          <w:tblCellMar>
            <w:top w:w="0" w:type="dxa"/>
            <w:bottom w:w="0" w:type="dxa"/>
          </w:tblCellMar>
        </w:tblPrEx>
        <w:trPr>
          <w:trHeight w:val="1"/>
        </w:trPr>
        <w:tc>
          <w:tcPr>
            <w:tcW w:w="5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F8DD02" w14:textId="77777777" w:rsidR="00FB35E4" w:rsidRDefault="005D20DD">
            <w:pPr>
              <w:rPr>
                <w:rFonts w:ascii="Calibri" w:eastAsia="Calibri" w:hAnsi="Calibri" w:cs="Calibri"/>
              </w:rPr>
            </w:pPr>
            <w:r>
              <w:rPr>
                <w:rFonts w:ascii="Calibri" w:eastAsia="Calibri" w:hAnsi="Calibri" w:cs="Calibri"/>
                <w:sz w:val="20"/>
              </w:rPr>
              <w:t>B+</w:t>
            </w:r>
          </w:p>
        </w:tc>
        <w:tc>
          <w:tcPr>
            <w:tcW w:w="191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437CAD" w14:textId="77777777" w:rsidR="00FB35E4" w:rsidRDefault="005D20DD">
            <w:pPr>
              <w:rPr>
                <w:rFonts w:ascii="Calibri" w:eastAsia="Calibri" w:hAnsi="Calibri" w:cs="Calibri"/>
              </w:rPr>
            </w:pPr>
            <w:r>
              <w:rPr>
                <w:rFonts w:ascii="Calibri" w:eastAsia="Calibri" w:hAnsi="Calibri" w:cs="Calibri"/>
                <w:sz w:val="20"/>
              </w:rPr>
              <w:t>87% - 89%</w:t>
            </w:r>
          </w:p>
        </w:tc>
        <w:tc>
          <w:tcPr>
            <w:tcW w:w="5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12E8B7" w14:textId="77777777" w:rsidR="00FB35E4" w:rsidRDefault="005D20DD">
            <w:pPr>
              <w:rPr>
                <w:rFonts w:ascii="Calibri" w:eastAsia="Calibri" w:hAnsi="Calibri" w:cs="Calibri"/>
              </w:rPr>
            </w:pPr>
            <w:r>
              <w:rPr>
                <w:rFonts w:ascii="Calibri" w:eastAsia="Calibri" w:hAnsi="Calibri" w:cs="Calibri"/>
                <w:sz w:val="20"/>
              </w:rPr>
              <w:t>C+</w:t>
            </w:r>
          </w:p>
        </w:tc>
        <w:tc>
          <w:tcPr>
            <w:tcW w:w="190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7695A9" w14:textId="77777777" w:rsidR="00FB35E4" w:rsidRDefault="005D20DD">
            <w:pPr>
              <w:rPr>
                <w:rFonts w:ascii="Calibri" w:eastAsia="Calibri" w:hAnsi="Calibri" w:cs="Calibri"/>
              </w:rPr>
            </w:pPr>
            <w:r>
              <w:rPr>
                <w:rFonts w:ascii="Calibri" w:eastAsia="Calibri" w:hAnsi="Calibri" w:cs="Calibri"/>
                <w:sz w:val="20"/>
              </w:rPr>
              <w:t>77% - 79%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864C9" w14:textId="77777777" w:rsidR="00FB35E4" w:rsidRDefault="005D20DD">
            <w:pPr>
              <w:rPr>
                <w:rFonts w:ascii="Calibri" w:eastAsia="Calibri" w:hAnsi="Calibri" w:cs="Calibri"/>
              </w:rPr>
            </w:pPr>
            <w:r>
              <w:rPr>
                <w:rFonts w:ascii="Calibri" w:eastAsia="Calibri" w:hAnsi="Calibri" w:cs="Calibri"/>
                <w:sz w:val="20"/>
              </w:rPr>
              <w:t>D+</w:t>
            </w:r>
          </w:p>
        </w:tc>
        <w:tc>
          <w:tcPr>
            <w:tcW w:w="1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1F5E8A" w14:textId="77777777" w:rsidR="00FB35E4" w:rsidRDefault="005D20DD">
            <w:pPr>
              <w:rPr>
                <w:rFonts w:ascii="Calibri" w:eastAsia="Calibri" w:hAnsi="Calibri" w:cs="Calibri"/>
              </w:rPr>
            </w:pPr>
            <w:r>
              <w:rPr>
                <w:rFonts w:ascii="Calibri" w:eastAsia="Calibri" w:hAnsi="Calibri" w:cs="Calibri"/>
                <w:sz w:val="20"/>
              </w:rPr>
              <w:t>67% - 69%</w:t>
            </w:r>
          </w:p>
        </w:tc>
        <w:tc>
          <w:tcPr>
            <w:tcW w:w="60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7AC713" w14:textId="77777777" w:rsidR="00FB35E4" w:rsidRDefault="005D20DD">
            <w:pPr>
              <w:rPr>
                <w:rFonts w:ascii="Calibri" w:eastAsia="Calibri" w:hAnsi="Calibri" w:cs="Calibri"/>
              </w:rPr>
            </w:pPr>
            <w:r>
              <w:rPr>
                <w:rFonts w:ascii="Calibri" w:eastAsia="Calibri" w:hAnsi="Calibri" w:cs="Calibri"/>
                <w:sz w:val="20"/>
              </w:rPr>
              <w:t>F</w:t>
            </w:r>
          </w:p>
        </w:tc>
        <w:tc>
          <w:tcPr>
            <w:tcW w:w="19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33EFF3" w14:textId="77777777" w:rsidR="00FB35E4" w:rsidRDefault="005D20DD">
            <w:pPr>
              <w:rPr>
                <w:rFonts w:ascii="Calibri" w:eastAsia="Calibri" w:hAnsi="Calibri" w:cs="Calibri"/>
              </w:rPr>
            </w:pPr>
            <w:r>
              <w:rPr>
                <w:rFonts w:ascii="Calibri" w:eastAsia="Calibri" w:hAnsi="Calibri" w:cs="Calibri"/>
                <w:sz w:val="20"/>
              </w:rPr>
              <w:t>0% - 59%</w:t>
            </w:r>
          </w:p>
        </w:tc>
      </w:tr>
    </w:tbl>
    <w:p w14:paraId="4A21F152" w14:textId="77777777" w:rsidR="00FB35E4" w:rsidRDefault="00FB35E4">
      <w:pPr>
        <w:rPr>
          <w:rFonts w:ascii="Calibri" w:eastAsia="Calibri" w:hAnsi="Calibri" w:cs="Calibri"/>
          <w:b/>
          <w:sz w:val="20"/>
        </w:rPr>
      </w:pPr>
    </w:p>
    <w:p w14:paraId="1333BABF" w14:textId="77777777" w:rsidR="00FB35E4" w:rsidRDefault="005D20DD">
      <w:pPr>
        <w:spacing w:before="240" w:after="60"/>
        <w:rPr>
          <w:rFonts w:ascii="Calibri" w:eastAsia="Calibri" w:hAnsi="Calibri" w:cs="Calibri"/>
          <w:b/>
          <w:sz w:val="20"/>
        </w:rPr>
      </w:pPr>
      <w:r>
        <w:rPr>
          <w:rFonts w:ascii="Calibri" w:eastAsia="Calibri" w:hAnsi="Calibri" w:cs="Calibri"/>
          <w:b/>
          <w:sz w:val="20"/>
        </w:rPr>
        <w:t>IX. ACADEMIC MISCONDUCT</w:t>
      </w:r>
    </w:p>
    <w:p w14:paraId="428FF0B4"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No cheating, fabrication, plagiarism, or license misuse will be tolerated. According to the </w:t>
      </w:r>
      <w:proofErr w:type="spellStart"/>
      <w:r>
        <w:rPr>
          <w:rFonts w:ascii="Calibri" w:eastAsia="Calibri" w:hAnsi="Calibri" w:cs="Calibri"/>
          <w:sz w:val="20"/>
        </w:rPr>
        <w:t>Neumont</w:t>
      </w:r>
      <w:proofErr w:type="spellEnd"/>
      <w:r>
        <w:rPr>
          <w:rFonts w:ascii="Calibri" w:eastAsia="Calibri" w:hAnsi="Calibri" w:cs="Calibri"/>
          <w:sz w:val="20"/>
        </w:rPr>
        <w:t xml:space="preserve"> Catalog, academic dishonesty includes, but is not limited to: </w:t>
      </w:r>
    </w:p>
    <w:p w14:paraId="2711EF86"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Use of any unauthorized assistance in taking quizzes, tests, or examinations; </w:t>
      </w:r>
    </w:p>
    <w:p w14:paraId="761EC21D"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Use of sources</w:t>
      </w:r>
      <w:r>
        <w:rPr>
          <w:rFonts w:ascii="Calibri" w:eastAsia="Calibri" w:hAnsi="Calibri" w:cs="Calibri"/>
          <w:sz w:val="20"/>
        </w:rPr>
        <w:t xml:space="preserve"> beyond those authorized by the instructor in writing papers, preparing reports, solving problems, or carrying out other assignments, and use of sources either before or during a certification exam that contain unauthorized and/or illegal information; </w:t>
      </w:r>
    </w:p>
    <w:p w14:paraId="1509DBF5"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The</w:t>
      </w:r>
      <w:r>
        <w:rPr>
          <w:rFonts w:ascii="Calibri" w:eastAsia="Calibri" w:hAnsi="Calibri" w:cs="Calibri"/>
          <w:sz w:val="20"/>
        </w:rPr>
        <w:t xml:space="preserve"> acquisition, without permission, of tests or other academic material belonging to a member of the faculty or staff; </w:t>
      </w:r>
    </w:p>
    <w:p w14:paraId="3647FE9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 xml:space="preserve">Engaging in any behavior specifically prohibited by a faculty member in the course syllabus or class discussion; </w:t>
      </w:r>
    </w:p>
    <w:p w14:paraId="02FE2C91"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lastRenderedPageBreak/>
        <w:t>Unauthorized file sharin</w:t>
      </w:r>
      <w:r>
        <w:rPr>
          <w:rFonts w:ascii="Calibri" w:eastAsia="Calibri" w:hAnsi="Calibri" w:cs="Calibri"/>
          <w:sz w:val="20"/>
        </w:rPr>
        <w:t xml:space="preserve">g (authorized file sharing guidelines for a class are defined by the instructor); copying work or allowing work to be copied in whole or in part through any means (electronic copy, printed copy, manually-created copy, etc.); </w:t>
      </w:r>
    </w:p>
    <w:p w14:paraId="6C005E03"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Collaboration beyond the scope</w:t>
      </w:r>
      <w:r>
        <w:rPr>
          <w:rFonts w:ascii="Calibri" w:eastAsia="Calibri" w:hAnsi="Calibri" w:cs="Calibri"/>
          <w:sz w:val="20"/>
        </w:rPr>
        <w:t xml:space="preserve"> that is allowed by the instructor; </w:t>
      </w:r>
    </w:p>
    <w:p w14:paraId="652380CA" w14:textId="77777777" w:rsidR="00FB35E4" w:rsidRDefault="005D20DD">
      <w:pPr>
        <w:numPr>
          <w:ilvl w:val="0"/>
          <w:numId w:val="5"/>
        </w:numPr>
        <w:spacing w:after="120"/>
        <w:ind w:left="1080" w:hanging="360"/>
        <w:jc w:val="both"/>
        <w:rPr>
          <w:rFonts w:ascii="Calibri" w:eastAsia="Calibri" w:hAnsi="Calibri" w:cs="Calibri"/>
          <w:sz w:val="20"/>
        </w:rPr>
      </w:pPr>
      <w:r>
        <w:rPr>
          <w:rFonts w:ascii="Calibri" w:eastAsia="Calibri" w:hAnsi="Calibri" w:cs="Calibri"/>
          <w:sz w:val="20"/>
        </w:rPr>
        <w:t>Using deceit to gain academic credit.</w:t>
      </w:r>
    </w:p>
    <w:p w14:paraId="1E10C54A" w14:textId="77777777" w:rsidR="00FB35E4" w:rsidRDefault="005D20DD">
      <w:pPr>
        <w:spacing w:after="120"/>
        <w:jc w:val="both"/>
        <w:rPr>
          <w:rFonts w:ascii="Calibri" w:eastAsia="Calibri" w:hAnsi="Calibri" w:cs="Calibri"/>
          <w:sz w:val="20"/>
        </w:rPr>
      </w:pPr>
      <w:r>
        <w:rPr>
          <w:rFonts w:ascii="Calibri" w:eastAsia="Calibri" w:hAnsi="Calibri" w:cs="Calibri"/>
          <w:sz w:val="20"/>
        </w:rPr>
        <w:t>The term “plagiarism” also includes, but is not limited to, the use, by paraphrase or direct quotation, of the published or unpublished work of another person without full and clear</w:t>
      </w:r>
      <w:r>
        <w:rPr>
          <w:rFonts w:ascii="Calibri" w:eastAsia="Calibri" w:hAnsi="Calibri" w:cs="Calibri"/>
          <w:sz w:val="20"/>
        </w:rPr>
        <w:t xml:space="preserve"> acknowledgment. It also includes the unacknowledged use of materials prepared by another person or agency engaged in the selling of term papers or other academic materials. While students may reference code created by others as a learning tool, they may n</w:t>
      </w:r>
      <w:r>
        <w:rPr>
          <w:rFonts w:ascii="Calibri" w:eastAsia="Calibri" w:hAnsi="Calibri" w:cs="Calibri"/>
          <w:sz w:val="20"/>
        </w:rPr>
        <w:t>ot copy code in their assignments. Identical or essentially identical submissions of code will be considered the product of academic misconduct (unless the assignment is explicitly defined as a group assignment for which identical submissions are permissib</w:t>
      </w:r>
      <w:r>
        <w:rPr>
          <w:rFonts w:ascii="Calibri" w:eastAsia="Calibri" w:hAnsi="Calibri" w:cs="Calibri"/>
          <w:sz w:val="20"/>
        </w:rPr>
        <w:t>le).</w:t>
      </w:r>
    </w:p>
    <w:p w14:paraId="046D5DAF" w14:textId="77777777" w:rsidR="00FB35E4" w:rsidRDefault="005D20DD">
      <w:pPr>
        <w:spacing w:after="120"/>
        <w:jc w:val="both"/>
        <w:rPr>
          <w:rFonts w:ascii="Calibri" w:eastAsia="Calibri" w:hAnsi="Calibri" w:cs="Calibri"/>
          <w:sz w:val="20"/>
        </w:rPr>
      </w:pPr>
      <w:r>
        <w:rPr>
          <w:rFonts w:ascii="Calibri" w:eastAsia="Calibri" w:hAnsi="Calibri" w:cs="Calibri"/>
          <w:sz w:val="20"/>
        </w:rPr>
        <w:t xml:space="preserve">Assignments should be considered individual work and be completed entirely on one’s own unless the instructor explicitly permits collaboration. </w:t>
      </w:r>
    </w:p>
    <w:p w14:paraId="72AFC615" w14:textId="77777777" w:rsidR="00FB35E4" w:rsidRDefault="005D20DD">
      <w:pPr>
        <w:spacing w:after="120"/>
        <w:jc w:val="both"/>
        <w:rPr>
          <w:rFonts w:ascii="Calibri" w:eastAsia="Calibri" w:hAnsi="Calibri" w:cs="Calibri"/>
          <w:sz w:val="20"/>
        </w:rPr>
      </w:pPr>
      <w:r>
        <w:rPr>
          <w:rFonts w:ascii="Calibri" w:eastAsia="Calibri" w:hAnsi="Calibri" w:cs="Calibri"/>
          <w:sz w:val="20"/>
        </w:rPr>
        <w:t>Academic misconduct also includes submitting a partially complete or complete LMS quiz/exam from any locat</w:t>
      </w:r>
      <w:r>
        <w:rPr>
          <w:rFonts w:ascii="Calibri" w:eastAsia="Calibri" w:hAnsi="Calibri" w:cs="Calibri"/>
          <w:sz w:val="20"/>
        </w:rPr>
        <w:t>ion other than the designated classroom, unless the instructor has given permission to do so. Submitting or resubmitting a quiz/exam after the designated time period will be considered academic misconduct.</w:t>
      </w:r>
    </w:p>
    <w:p w14:paraId="5C4F06B8" w14:textId="77777777" w:rsidR="00FB35E4" w:rsidRDefault="005D20DD">
      <w:pPr>
        <w:rPr>
          <w:rFonts w:ascii="Calibri" w:eastAsia="Calibri" w:hAnsi="Calibri" w:cs="Calibri"/>
          <w:sz w:val="20"/>
        </w:rPr>
      </w:pPr>
      <w:r>
        <w:rPr>
          <w:rFonts w:ascii="Calibri" w:eastAsia="Calibri" w:hAnsi="Calibri" w:cs="Calibri"/>
          <w:sz w:val="20"/>
        </w:rPr>
        <w:t>Violations of the Academic Honesty Policy typicall</w:t>
      </w:r>
      <w:r>
        <w:rPr>
          <w:rFonts w:ascii="Calibri" w:eastAsia="Calibri" w:hAnsi="Calibri" w:cs="Calibri"/>
          <w:sz w:val="20"/>
        </w:rPr>
        <w:t xml:space="preserve">y result in the following sanctions: </w:t>
      </w:r>
    </w:p>
    <w:p w14:paraId="5EC19AAE"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1</w:t>
      </w:r>
      <w:r>
        <w:rPr>
          <w:rFonts w:ascii="Calibri" w:eastAsia="Calibri" w:hAnsi="Calibri" w:cs="Calibri"/>
          <w:b/>
          <w:color w:val="000000"/>
          <w:sz w:val="20"/>
          <w:u w:val="single"/>
          <w:vertAlign w:val="superscript"/>
        </w:rPr>
        <w:t>st</w:t>
      </w:r>
      <w:r>
        <w:rPr>
          <w:rFonts w:ascii="Calibri" w:eastAsia="Calibri" w:hAnsi="Calibri" w:cs="Calibri"/>
          <w:b/>
          <w:color w:val="000000"/>
          <w:sz w:val="20"/>
          <w:u w:val="single"/>
        </w:rPr>
        <w:t xml:space="preserve"> Violation:</w:t>
      </w:r>
    </w:p>
    <w:p w14:paraId="4457FD3F"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Score of 0 on assessment </w:t>
      </w:r>
    </w:p>
    <w:p w14:paraId="7E9B3346"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Judicial probation until graduation</w:t>
      </w:r>
    </w:p>
    <w:p w14:paraId="230AF905" w14:textId="77777777" w:rsidR="00FB35E4" w:rsidRDefault="005D20DD">
      <w:pPr>
        <w:numPr>
          <w:ilvl w:val="0"/>
          <w:numId w:val="6"/>
        </w:numPr>
        <w:tabs>
          <w:tab w:val="left" w:pos="1800"/>
        </w:tabs>
        <w:ind w:left="720" w:hanging="360"/>
        <w:jc w:val="both"/>
        <w:rPr>
          <w:rFonts w:ascii="Calibri" w:eastAsia="Calibri" w:hAnsi="Calibri" w:cs="Calibri"/>
          <w:color w:val="000000"/>
          <w:sz w:val="20"/>
        </w:rPr>
      </w:pPr>
      <w:r>
        <w:rPr>
          <w:rFonts w:ascii="Calibri" w:eastAsia="Calibri" w:hAnsi="Calibri" w:cs="Calibri"/>
          <w:color w:val="000000"/>
          <w:sz w:val="20"/>
        </w:rPr>
        <w:t>15 hours of community service</w:t>
      </w:r>
    </w:p>
    <w:p w14:paraId="77000091" w14:textId="77777777" w:rsidR="00FB35E4" w:rsidRDefault="005D20DD">
      <w:pPr>
        <w:rPr>
          <w:rFonts w:ascii="Calibri" w:eastAsia="Calibri" w:hAnsi="Calibri" w:cs="Calibri"/>
          <w:b/>
          <w:color w:val="000000"/>
          <w:sz w:val="20"/>
          <w:u w:val="single"/>
        </w:rPr>
      </w:pPr>
      <w:r>
        <w:rPr>
          <w:rFonts w:ascii="Calibri" w:eastAsia="Calibri" w:hAnsi="Calibri" w:cs="Calibri"/>
          <w:b/>
          <w:color w:val="000000"/>
          <w:sz w:val="20"/>
          <w:u w:val="single"/>
        </w:rPr>
        <w:t>2</w:t>
      </w:r>
      <w:r>
        <w:rPr>
          <w:rFonts w:ascii="Calibri" w:eastAsia="Calibri" w:hAnsi="Calibri" w:cs="Calibri"/>
          <w:b/>
          <w:color w:val="000000"/>
          <w:sz w:val="20"/>
          <w:u w:val="single"/>
          <w:vertAlign w:val="superscript"/>
        </w:rPr>
        <w:t>nd</w:t>
      </w:r>
      <w:r>
        <w:rPr>
          <w:rFonts w:ascii="Calibri" w:eastAsia="Calibri" w:hAnsi="Calibri" w:cs="Calibri"/>
          <w:b/>
          <w:color w:val="000000"/>
          <w:sz w:val="20"/>
          <w:u w:val="single"/>
        </w:rPr>
        <w:t xml:space="preserve"> Violation:</w:t>
      </w:r>
    </w:p>
    <w:p w14:paraId="5622AD04"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Student is removed for all current courses for the remainder of the quarter with failing (F) grades.</w:t>
      </w:r>
    </w:p>
    <w:p w14:paraId="0B54537D"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must have interview and be cleared by the </w:t>
      </w:r>
      <w:proofErr w:type="gramStart"/>
      <w:r>
        <w:rPr>
          <w:rFonts w:ascii="Calibri" w:eastAsia="Calibri" w:hAnsi="Calibri" w:cs="Calibri"/>
          <w:color w:val="000000"/>
          <w:sz w:val="20"/>
        </w:rPr>
        <w:t>Provost</w:t>
      </w:r>
      <w:proofErr w:type="gramEnd"/>
      <w:r>
        <w:rPr>
          <w:rFonts w:ascii="Calibri" w:eastAsia="Calibri" w:hAnsi="Calibri" w:cs="Calibri"/>
          <w:color w:val="000000"/>
          <w:sz w:val="20"/>
        </w:rPr>
        <w:t xml:space="preserve"> to be able to return to normal class schedule for the next quarter.</w:t>
      </w:r>
    </w:p>
    <w:p w14:paraId="3D139E81" w14:textId="77777777" w:rsidR="00FB35E4" w:rsidRDefault="005D20DD">
      <w:pPr>
        <w:numPr>
          <w:ilvl w:val="0"/>
          <w:numId w:val="7"/>
        </w:numPr>
        <w:tabs>
          <w:tab w:val="left" w:pos="720"/>
        </w:tabs>
        <w:ind w:left="720" w:hanging="360"/>
        <w:jc w:val="both"/>
        <w:rPr>
          <w:rFonts w:ascii="Calibri" w:eastAsia="Calibri" w:hAnsi="Calibri" w:cs="Calibri"/>
          <w:color w:val="000000"/>
          <w:sz w:val="20"/>
        </w:rPr>
      </w:pPr>
      <w:r>
        <w:rPr>
          <w:rFonts w:ascii="Calibri" w:eastAsia="Calibri" w:hAnsi="Calibri" w:cs="Calibri"/>
          <w:color w:val="000000"/>
          <w:sz w:val="20"/>
        </w:rPr>
        <w:t>20 hours of community service</w:t>
      </w:r>
    </w:p>
    <w:p w14:paraId="34B48844" w14:textId="77777777" w:rsidR="00FB35E4" w:rsidRDefault="005D20DD">
      <w:pPr>
        <w:jc w:val="both"/>
        <w:rPr>
          <w:rFonts w:ascii="Calibri" w:eastAsia="Calibri" w:hAnsi="Calibri" w:cs="Calibri"/>
          <w:b/>
          <w:color w:val="000000"/>
          <w:sz w:val="20"/>
          <w:u w:val="single"/>
        </w:rPr>
      </w:pPr>
      <w:r>
        <w:rPr>
          <w:rFonts w:ascii="Calibri" w:eastAsia="Calibri" w:hAnsi="Calibri" w:cs="Calibri"/>
          <w:b/>
          <w:color w:val="000000"/>
          <w:sz w:val="20"/>
          <w:u w:val="single"/>
        </w:rPr>
        <w:t> 3</w:t>
      </w:r>
      <w:r>
        <w:rPr>
          <w:rFonts w:ascii="Calibri" w:eastAsia="Calibri" w:hAnsi="Calibri" w:cs="Calibri"/>
          <w:b/>
          <w:color w:val="000000"/>
          <w:sz w:val="20"/>
          <w:u w:val="single"/>
          <w:vertAlign w:val="superscript"/>
        </w:rPr>
        <w:t>rd</w:t>
      </w:r>
      <w:r>
        <w:rPr>
          <w:rFonts w:ascii="Calibri" w:eastAsia="Calibri" w:hAnsi="Calibri" w:cs="Calibri"/>
          <w:b/>
          <w:color w:val="000000"/>
          <w:sz w:val="20"/>
          <w:u w:val="single"/>
        </w:rPr>
        <w:t xml:space="preserve"> Violation:</w:t>
      </w:r>
    </w:p>
    <w:p w14:paraId="0CDC6489" w14:textId="77777777" w:rsidR="00FB35E4" w:rsidRDefault="005D20DD">
      <w:pPr>
        <w:numPr>
          <w:ilvl w:val="0"/>
          <w:numId w:val="8"/>
        </w:numPr>
        <w:tabs>
          <w:tab w:val="left" w:pos="1785"/>
        </w:tabs>
        <w:ind w:left="720" w:hanging="360"/>
        <w:jc w:val="both"/>
        <w:rPr>
          <w:rFonts w:ascii="Calibri" w:eastAsia="Calibri" w:hAnsi="Calibri" w:cs="Calibri"/>
          <w:color w:val="000000"/>
          <w:sz w:val="20"/>
        </w:rPr>
      </w:pPr>
      <w:r>
        <w:rPr>
          <w:rFonts w:ascii="Calibri" w:eastAsia="Calibri" w:hAnsi="Calibri" w:cs="Calibri"/>
          <w:color w:val="000000"/>
          <w:sz w:val="20"/>
        </w:rPr>
        <w:t xml:space="preserve">Student is permanently dismissed from school. </w:t>
      </w:r>
    </w:p>
    <w:p w14:paraId="7E098859" w14:textId="77777777" w:rsidR="00FB35E4" w:rsidRDefault="00FB35E4">
      <w:pPr>
        <w:rPr>
          <w:rFonts w:ascii="Calibri" w:eastAsia="Calibri" w:hAnsi="Calibri" w:cs="Calibri"/>
          <w:b/>
          <w:sz w:val="20"/>
        </w:rPr>
      </w:pPr>
    </w:p>
    <w:p w14:paraId="4EC0C175" w14:textId="77777777" w:rsidR="00FB35E4" w:rsidRDefault="005D20DD">
      <w:pPr>
        <w:rPr>
          <w:rFonts w:ascii="Calibri" w:eastAsia="Calibri" w:hAnsi="Calibri" w:cs="Calibri"/>
          <w:b/>
          <w:sz w:val="20"/>
        </w:rPr>
      </w:pPr>
      <w:r>
        <w:rPr>
          <w:rFonts w:ascii="Calibri" w:eastAsia="Calibri" w:hAnsi="Calibri" w:cs="Calibri"/>
          <w:b/>
          <w:sz w:val="20"/>
        </w:rPr>
        <w:t>X. ACCOMMODATIONS FOR STUDENTS WITH DISABILITIES</w:t>
      </w:r>
    </w:p>
    <w:p w14:paraId="53CA7A8C" w14:textId="77777777" w:rsidR="00FB35E4" w:rsidRDefault="005D20DD">
      <w:pPr>
        <w:jc w:val="both"/>
        <w:rPr>
          <w:rFonts w:ascii="Calibri" w:eastAsia="Calibri" w:hAnsi="Calibri" w:cs="Calibri"/>
          <w:sz w:val="20"/>
        </w:rPr>
      </w:pPr>
      <w:r>
        <w:rPr>
          <w:rFonts w:ascii="Calibri" w:eastAsia="Calibri" w:hAnsi="Calibri" w:cs="Calibri"/>
          <w:sz w:val="20"/>
        </w:rPr>
        <w:t>Students with diagnosed disabilities may receive appropriate educational accommodations in compliance with the Am</w:t>
      </w:r>
      <w:r>
        <w:rPr>
          <w:rFonts w:ascii="Calibri" w:eastAsia="Calibri" w:hAnsi="Calibri" w:cs="Calibri"/>
          <w:sz w:val="20"/>
        </w:rPr>
        <w:t xml:space="preserve">ericans with Disabilities Act (ADA) and Section 504 of the Rehabilitation Act of 1973. Information regarding educational accommodations and Disability Support Services at </w:t>
      </w:r>
      <w:proofErr w:type="spellStart"/>
      <w:r>
        <w:rPr>
          <w:rFonts w:ascii="Calibri" w:eastAsia="Calibri" w:hAnsi="Calibri" w:cs="Calibri"/>
          <w:sz w:val="20"/>
        </w:rPr>
        <w:t>Neumont</w:t>
      </w:r>
      <w:proofErr w:type="spellEnd"/>
      <w:r>
        <w:rPr>
          <w:rFonts w:ascii="Calibri" w:eastAsia="Calibri" w:hAnsi="Calibri" w:cs="Calibri"/>
          <w:sz w:val="20"/>
        </w:rPr>
        <w:t xml:space="preserve"> is located in the </w:t>
      </w:r>
      <w:proofErr w:type="spellStart"/>
      <w:r>
        <w:rPr>
          <w:rFonts w:ascii="Calibri" w:eastAsia="Calibri" w:hAnsi="Calibri" w:cs="Calibri"/>
          <w:sz w:val="20"/>
        </w:rPr>
        <w:t>Neumont</w:t>
      </w:r>
      <w:proofErr w:type="spellEnd"/>
      <w:r>
        <w:rPr>
          <w:rFonts w:ascii="Calibri" w:eastAsia="Calibri" w:hAnsi="Calibri" w:cs="Calibri"/>
          <w:sz w:val="20"/>
        </w:rPr>
        <w:t xml:space="preserve"> </w:t>
      </w:r>
      <w:r>
        <w:rPr>
          <w:rFonts w:ascii="Calibri" w:eastAsia="Calibri" w:hAnsi="Calibri" w:cs="Calibri"/>
          <w:i/>
          <w:sz w:val="20"/>
        </w:rPr>
        <w:t>Handbook for Students with Disabilities</w:t>
      </w:r>
      <w:r>
        <w:rPr>
          <w:rFonts w:ascii="Calibri" w:eastAsia="Calibri" w:hAnsi="Calibri" w:cs="Calibri"/>
          <w:sz w:val="20"/>
        </w:rPr>
        <w:t>. For more information and/or a copy of the handbook, contact student affairs.</w:t>
      </w:r>
    </w:p>
    <w:p w14:paraId="19CC2CEC" w14:textId="77777777" w:rsidR="00FB35E4" w:rsidRDefault="005D20DD">
      <w:pPr>
        <w:spacing w:before="240" w:after="120"/>
        <w:rPr>
          <w:rFonts w:ascii="Calibri" w:eastAsia="Calibri" w:hAnsi="Calibri" w:cs="Calibri"/>
          <w:b/>
          <w:sz w:val="20"/>
        </w:rPr>
      </w:pPr>
      <w:r>
        <w:rPr>
          <w:rFonts w:ascii="Calibri" w:eastAsia="Calibri" w:hAnsi="Calibri" w:cs="Calibri"/>
          <w:b/>
          <w:sz w:val="20"/>
        </w:rPr>
        <w:t>XI. MISCELLANEA</w:t>
      </w:r>
    </w:p>
    <w:p w14:paraId="48E407F7" w14:textId="77777777" w:rsidR="00FB35E4" w:rsidRDefault="005D20DD">
      <w:pPr>
        <w:jc w:val="both"/>
        <w:rPr>
          <w:rFonts w:ascii="Calibri" w:eastAsia="Calibri" w:hAnsi="Calibri" w:cs="Calibri"/>
          <w:sz w:val="20"/>
        </w:rPr>
      </w:pPr>
      <w:r>
        <w:rPr>
          <w:rFonts w:ascii="Calibri" w:eastAsia="Calibri" w:hAnsi="Calibri" w:cs="Calibri"/>
          <w:sz w:val="20"/>
        </w:rPr>
        <w:t>This document is subject to change. All policies and procedures may be modified at any time according to college policy and instructor discretion. Please see the</w:t>
      </w:r>
      <w:r>
        <w:rPr>
          <w:rFonts w:ascii="Calibri" w:eastAsia="Calibri" w:hAnsi="Calibri" w:cs="Calibri"/>
          <w:sz w:val="20"/>
        </w:rPr>
        <w:t xml:space="preserve"> instructor if you have any concerns or questions.</w:t>
      </w:r>
    </w:p>
    <w:p w14:paraId="6F126B57" w14:textId="77777777" w:rsidR="00FB35E4" w:rsidRDefault="00FB35E4">
      <w:pPr>
        <w:jc w:val="both"/>
        <w:rPr>
          <w:rFonts w:ascii="Calibri" w:eastAsia="Calibri" w:hAnsi="Calibri" w:cs="Calibri"/>
          <w:sz w:val="20"/>
        </w:rPr>
      </w:pPr>
    </w:p>
    <w:p w14:paraId="30ACD5ED" w14:textId="77777777" w:rsidR="00FB35E4" w:rsidRDefault="005D20DD">
      <w:pPr>
        <w:spacing w:before="240" w:after="120"/>
        <w:jc w:val="both"/>
        <w:rPr>
          <w:rFonts w:ascii="Calibri" w:eastAsia="Calibri" w:hAnsi="Calibri" w:cs="Calibri"/>
          <w:b/>
          <w:sz w:val="20"/>
        </w:rPr>
      </w:pPr>
      <w:r>
        <w:rPr>
          <w:rFonts w:ascii="Calibri" w:eastAsia="Calibri" w:hAnsi="Calibri" w:cs="Calibri"/>
          <w:b/>
          <w:sz w:val="20"/>
        </w:rPr>
        <w:t>XII. INSTRUCTOR BIO</w:t>
      </w:r>
    </w:p>
    <w:p w14:paraId="7197BF89" w14:textId="15E12AD1" w:rsidR="00FB35E4" w:rsidRDefault="005D20DD">
      <w:pPr>
        <w:jc w:val="both"/>
        <w:rPr>
          <w:rFonts w:ascii="Calibri" w:eastAsia="Calibri" w:hAnsi="Calibri" w:cs="Calibri"/>
          <w:sz w:val="20"/>
        </w:rPr>
      </w:pPr>
      <w:r>
        <w:rPr>
          <w:rFonts w:ascii="Calibri" w:eastAsia="Calibri" w:hAnsi="Calibri" w:cs="Calibri"/>
          <w:sz w:val="20"/>
        </w:rPr>
        <w:t>Hi! It’s great to meet you all, and I’m excited to have you all in this class. A little about myself: I have a Bachelors in Mathematics and Economics from Dartmouth College and a Masters in Computer Science from Georgia Tech. I primarily have a data science and machine learning experience, but I consider myself a general technologist with experience across industry, academia, non-profits, and federal government. I currently work as a Product Manager with United States Digital Service (usds.gov). Outside of class, I enjoy hiking, ultimate frisbee, and playing chess!</w:t>
      </w:r>
    </w:p>
    <w:p w14:paraId="659BCDD3" w14:textId="77777777" w:rsidR="00FB35E4" w:rsidRDefault="00FB35E4">
      <w:pPr>
        <w:jc w:val="both"/>
        <w:rPr>
          <w:rFonts w:ascii="Calibri" w:eastAsia="Calibri" w:hAnsi="Calibri" w:cs="Calibri"/>
          <w:sz w:val="20"/>
        </w:rPr>
      </w:pPr>
    </w:p>
    <w:sectPr w:rsidR="00FB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C63"/>
    <w:multiLevelType w:val="multilevel"/>
    <w:tmpl w:val="6AD4A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30AA3"/>
    <w:multiLevelType w:val="multilevel"/>
    <w:tmpl w:val="9BA8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4A486D"/>
    <w:multiLevelType w:val="multilevel"/>
    <w:tmpl w:val="9EF24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A77F3B"/>
    <w:multiLevelType w:val="multilevel"/>
    <w:tmpl w:val="B6D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6479D4"/>
    <w:multiLevelType w:val="multilevel"/>
    <w:tmpl w:val="2AC2A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245A93"/>
    <w:multiLevelType w:val="multilevel"/>
    <w:tmpl w:val="ECA0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4EC74B9"/>
    <w:multiLevelType w:val="multilevel"/>
    <w:tmpl w:val="7F7C4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F033C"/>
    <w:multiLevelType w:val="multilevel"/>
    <w:tmpl w:val="A7863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4"/>
    <w:rsid w:val="002840E0"/>
    <w:rsid w:val="003324B2"/>
    <w:rsid w:val="00334068"/>
    <w:rsid w:val="0046513D"/>
    <w:rsid w:val="00512F71"/>
    <w:rsid w:val="00570A32"/>
    <w:rsid w:val="005C1B1A"/>
    <w:rsid w:val="005D20DD"/>
    <w:rsid w:val="009823A9"/>
    <w:rsid w:val="00E275B7"/>
    <w:rsid w:val="00FB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7B7A6"/>
  <w15:docId w15:val="{12BD50C8-6181-4941-8CD5-820026A9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 Vincent</cp:lastModifiedBy>
  <cp:revision>8</cp:revision>
  <dcterms:created xsi:type="dcterms:W3CDTF">2022-01-14T02:38:00Z</dcterms:created>
  <dcterms:modified xsi:type="dcterms:W3CDTF">2022-01-14T03:18:00Z</dcterms:modified>
</cp:coreProperties>
</file>