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4A89CF4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w:t>
            </w:r>
            <w:r w:rsidR="0015529D">
              <w:rPr>
                <w:rFonts w:ascii="Calibri" w:eastAsia="Calibri" w:hAnsi="Calibri" w:cs="Calibri"/>
                <w:b/>
              </w:rPr>
              <w:t>s</w:t>
            </w:r>
            <w:r w:rsidR="0046513D">
              <w:rPr>
                <w:rFonts w:ascii="Calibri" w:eastAsia="Calibri" w:hAnsi="Calibri" w:cs="Calibri"/>
                <w:b/>
              </w:rPr>
              <w:t>, Thursday</w:t>
            </w:r>
            <w:r w:rsidR="0015529D">
              <w:rPr>
                <w:rFonts w:ascii="Calibri" w:eastAsia="Calibri" w:hAnsi="Calibri" w:cs="Calibri"/>
                <w:b/>
              </w:rPr>
              <w:t>s</w:t>
            </w:r>
            <w:r w:rsidR="0046513D">
              <w:rPr>
                <w:rFonts w:ascii="Calibri" w:eastAsia="Calibri" w:hAnsi="Calibri" w:cs="Calibri"/>
                <w:b/>
              </w:rPr>
              <w:t xml:space="preserve"> </w:t>
            </w:r>
            <w:r w:rsidR="0015529D">
              <w:rPr>
                <w:rFonts w:ascii="Calibri" w:eastAsia="Calibri" w:hAnsi="Calibri" w:cs="Calibri"/>
                <w:b/>
              </w:rPr>
              <w:t>5</w:t>
            </w:r>
            <w:r w:rsidR="0046513D">
              <w:rPr>
                <w:rFonts w:ascii="Calibri" w:eastAsia="Calibri" w:hAnsi="Calibri" w:cs="Calibri"/>
                <w:b/>
              </w:rPr>
              <w:t xml:space="preserve">:00 – </w:t>
            </w:r>
            <w:r w:rsidR="0015529D">
              <w:rPr>
                <w:rFonts w:ascii="Calibri" w:eastAsia="Calibri" w:hAnsi="Calibri" w:cs="Calibri"/>
                <w:b/>
              </w:rPr>
              <w:t>7</w:t>
            </w:r>
            <w:r w:rsidR="0046513D">
              <w:rPr>
                <w:rFonts w:ascii="Calibri" w:eastAsia="Calibri" w:hAnsi="Calibri" w:cs="Calibri"/>
                <w:b/>
              </w:rPr>
              <w:t>:50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28EF7189" w:rsidR="00FB35E4" w:rsidRDefault="0046513D">
            <w:pPr>
              <w:ind w:left="544" w:hanging="544"/>
              <w:rPr>
                <w:rFonts w:ascii="Calibri" w:eastAsia="Calibri" w:hAnsi="Calibri" w:cs="Calibri"/>
              </w:rPr>
            </w:pPr>
            <w:r>
              <w:rPr>
                <w:rFonts w:ascii="Calibri" w:eastAsia="Calibri" w:hAnsi="Calibri" w:cs="Calibri"/>
                <w:sz w:val="20"/>
              </w:rPr>
              <w:t xml:space="preserve">Room 302; </w:t>
            </w:r>
            <w:r w:rsidR="0015529D">
              <w:rPr>
                <w:rFonts w:ascii="Calibri" w:eastAsia="Calibri" w:hAnsi="Calibri" w:cs="Calibri"/>
                <w:sz w:val="20"/>
              </w:rPr>
              <w:t>Tuesdays</w:t>
            </w:r>
            <w:r w:rsidR="00393B3C">
              <w:rPr>
                <w:rFonts w:ascii="Calibri" w:eastAsia="Calibri" w:hAnsi="Calibri" w:cs="Calibri"/>
                <w:sz w:val="20"/>
              </w:rPr>
              <w:t xml:space="preserve"> (after class until </w:t>
            </w:r>
            <w:r w:rsidR="00995C87">
              <w:rPr>
                <w:rFonts w:ascii="Calibri" w:eastAsia="Calibri" w:hAnsi="Calibri" w:cs="Calibri"/>
                <w:sz w:val="20"/>
              </w:rPr>
              <w:t>8:30</w:t>
            </w:r>
            <w:r w:rsidR="00393B3C">
              <w:rPr>
                <w:rFonts w:ascii="Calibri" w:eastAsia="Calibri" w:hAnsi="Calibri" w:cs="Calibri"/>
                <w:sz w:val="20"/>
              </w:rPr>
              <w:t xml:space="preserve"> PM) </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lectures, discussions, demonstrations, exercises, group work, individual work, and several engaging activities. It is expected that each student will take notes, work problems, and participate in exercises during class. Problem solving skills will be honed as well.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D50C4C0" w:rsidR="00FB35E4" w:rsidRDefault="00112CB0">
      <w:pPr>
        <w:keepNext/>
        <w:spacing w:after="120"/>
        <w:rPr>
          <w:rFonts w:ascii="Calibri" w:eastAsia="Calibri" w:hAnsi="Calibri" w:cs="Calibri"/>
          <w:sz w:val="20"/>
        </w:rPr>
      </w:pPr>
      <w:r>
        <w:rPr>
          <w:rFonts w:ascii="Calibri" w:eastAsia="Calibri" w:hAnsi="Calibri" w:cs="Calibri"/>
          <w:b/>
          <w:sz w:val="20"/>
        </w:rPr>
        <w:t>Grading Scheme</w:t>
      </w:r>
      <w:r w:rsidR="005D20DD">
        <w:rPr>
          <w:rFonts w:ascii="Calibri" w:eastAsia="Calibri" w:hAnsi="Calibri" w:cs="Calibri"/>
          <w:b/>
          <w:sz w:val="20"/>
        </w:rPr>
        <w:t>:</w:t>
      </w:r>
      <w:r w:rsidR="005D20DD">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35F3B981" w14:textId="6DCE46E0" w:rsidR="00112CB0" w:rsidRPr="00112CB0" w:rsidRDefault="00112CB0">
      <w:pPr>
        <w:spacing w:before="240" w:after="120"/>
        <w:jc w:val="both"/>
        <w:rPr>
          <w:rFonts w:ascii="Calibri" w:eastAsia="Calibri" w:hAnsi="Calibri" w:cs="Calibri"/>
          <w:bCs/>
          <w:sz w:val="20"/>
        </w:rPr>
      </w:pPr>
      <w:r>
        <w:rPr>
          <w:rFonts w:ascii="Calibri" w:eastAsia="Calibri" w:hAnsi="Calibri" w:cs="Calibri"/>
          <w:bCs/>
          <w:sz w:val="20"/>
        </w:rPr>
        <w:t xml:space="preserve">In addition, I am encouraging </w:t>
      </w:r>
      <w:r w:rsidR="00FE7815">
        <w:rPr>
          <w:rFonts w:ascii="Calibri" w:eastAsia="Calibri" w:hAnsi="Calibri" w:cs="Calibri"/>
          <w:bCs/>
          <w:sz w:val="20"/>
        </w:rPr>
        <w:t>active class participation in this course. During class, I will call on students randomly to perform interactive exercises (</w:t>
      </w:r>
      <w:proofErr w:type="gramStart"/>
      <w:r w:rsidR="00FE7815">
        <w:rPr>
          <w:rFonts w:ascii="Calibri" w:eastAsia="Calibri" w:hAnsi="Calibri" w:cs="Calibri"/>
          <w:bCs/>
          <w:sz w:val="20"/>
        </w:rPr>
        <w:t>e.g.</w:t>
      </w:r>
      <w:proofErr w:type="gramEnd"/>
      <w:r w:rsidR="00FE7815">
        <w:rPr>
          <w:rFonts w:ascii="Calibri" w:eastAsia="Calibri" w:hAnsi="Calibri" w:cs="Calibri"/>
          <w:bCs/>
          <w:sz w:val="20"/>
        </w:rPr>
        <w:t xml:space="preserve"> Whiteboard coding). My hope is that such interactive exercises </w:t>
      </w:r>
      <w:proofErr w:type="gramStart"/>
      <w:r w:rsidR="00FE7815">
        <w:rPr>
          <w:rFonts w:ascii="Calibri" w:eastAsia="Calibri" w:hAnsi="Calibri" w:cs="Calibri"/>
          <w:bCs/>
          <w:sz w:val="20"/>
        </w:rPr>
        <w:t>improves</w:t>
      </w:r>
      <w:proofErr w:type="gramEnd"/>
      <w:r w:rsidR="00FE7815">
        <w:rPr>
          <w:rFonts w:ascii="Calibri" w:eastAsia="Calibri" w:hAnsi="Calibri" w:cs="Calibri"/>
          <w:bCs/>
          <w:sz w:val="20"/>
        </w:rPr>
        <w:t xml:space="preserve"> learning outcomes and also prepares you for </w:t>
      </w:r>
      <w:hyperlink r:id="rId5" w:history="1">
        <w:r w:rsidR="00FE7815" w:rsidRPr="00FE7815">
          <w:rPr>
            <w:rStyle w:val="Hyperlink"/>
            <w:rFonts w:ascii="Calibri" w:eastAsia="Calibri" w:hAnsi="Calibri" w:cs="Calibri"/>
            <w:bCs/>
            <w:sz w:val="20"/>
          </w:rPr>
          <w:t>interviews</w:t>
        </w:r>
      </w:hyperlink>
      <w:r w:rsidR="00FE7815">
        <w:rPr>
          <w:rFonts w:ascii="Calibri" w:eastAsia="Calibri" w:hAnsi="Calibri" w:cs="Calibri"/>
          <w:bCs/>
          <w:sz w:val="20"/>
        </w:rPr>
        <w:t xml:space="preserve"> you may have in the future. As an incentive, I will offer up to </w:t>
      </w:r>
      <w:r w:rsidR="00CB56D0">
        <w:rPr>
          <w:rFonts w:ascii="Calibri" w:eastAsia="Calibri" w:hAnsi="Calibri" w:cs="Calibri"/>
          <w:bCs/>
          <w:sz w:val="20"/>
        </w:rPr>
        <w:t>3</w:t>
      </w:r>
      <w:r w:rsidR="00FE7815">
        <w:rPr>
          <w:rFonts w:ascii="Calibri" w:eastAsia="Calibri" w:hAnsi="Calibri" w:cs="Calibri"/>
          <w:bCs/>
          <w:sz w:val="20"/>
        </w:rPr>
        <w:t xml:space="preserve"> percentage points </w:t>
      </w:r>
      <w:r w:rsidR="00041C11">
        <w:rPr>
          <w:rFonts w:ascii="Calibri" w:eastAsia="Calibri" w:hAnsi="Calibri" w:cs="Calibri"/>
          <w:bCs/>
          <w:sz w:val="20"/>
        </w:rPr>
        <w:t>of extra credit</w:t>
      </w:r>
      <w:r w:rsidR="00DE381B">
        <w:rPr>
          <w:rFonts w:ascii="Calibri" w:eastAsia="Calibri" w:hAnsi="Calibri" w:cs="Calibri"/>
          <w:bCs/>
          <w:sz w:val="20"/>
        </w:rPr>
        <w:t xml:space="preserve"> (essentially this can bump you up a grade, </w:t>
      </w:r>
      <w:proofErr w:type="gramStart"/>
      <w:r w:rsidR="00DE381B">
        <w:rPr>
          <w:rFonts w:ascii="Calibri" w:eastAsia="Calibri" w:hAnsi="Calibri" w:cs="Calibri"/>
          <w:bCs/>
          <w:sz w:val="20"/>
        </w:rPr>
        <w:t>e.g.</w:t>
      </w:r>
      <w:proofErr w:type="gramEnd"/>
      <w:r w:rsidR="00DE381B">
        <w:rPr>
          <w:rFonts w:ascii="Calibri" w:eastAsia="Calibri" w:hAnsi="Calibri" w:cs="Calibri"/>
          <w:bCs/>
          <w:sz w:val="20"/>
        </w:rPr>
        <w:t xml:space="preserve"> B to B+ or B+ to A-)</w:t>
      </w:r>
      <w:r w:rsidR="00041C11">
        <w:rPr>
          <w:rFonts w:ascii="Calibri" w:eastAsia="Calibri" w:hAnsi="Calibri" w:cs="Calibri"/>
          <w:bCs/>
          <w:sz w:val="20"/>
        </w:rPr>
        <w:t xml:space="preserve"> </w:t>
      </w:r>
      <w:r w:rsidR="00FE7815">
        <w:rPr>
          <w:rFonts w:ascii="Calibri" w:eastAsia="Calibri" w:hAnsi="Calibri" w:cs="Calibri"/>
          <w:bCs/>
          <w:sz w:val="20"/>
        </w:rPr>
        <w:t xml:space="preserve">for active class participation. Class participation will be tracked, but note that perfect responses are not required to obtain “full credit”. The purpose of this is to increase engagement, and as long as the student tries their best, they will receive credit. Really, the only way a student will not get credit is if they do not attend the class or put in minimal effort when called upon. </w:t>
      </w:r>
    </w:p>
    <w:p w14:paraId="14E603AF" w14:textId="5554EC22"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 their own work so they can come to a full understanding of course topics. All students are responsible for doing each assignment on their own (unless the assignment is specifically given as group work). You may not share solutions or source code in any way,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 xml:space="preserve">Students seeking assistance or guidance from anyone other than the instructor, including other faculty, will carbon copy and/or notify the instructor on all such communications.  The instructor reserves the right to limit the amount of assistance a student receives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lastRenderedPageBreak/>
        <w:t>It is crucial that you understand the material being covered in class before moving on to new topics. To encourage practical experience with class topics in a timely manner, all deliverables will be penalized by 15% of the total points possible each class day they are late, starting the minute they are due (excused absences, weekends, and college holidays excepted). Exercises will not normally be accepted late. No submissions will be accepted late after the last class period begins (usually when the final exam is given).</w:t>
      </w:r>
    </w:p>
    <w:p w14:paraId="1CF1D700" w14:textId="1A47F37E"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Once the class begins </w:t>
      </w:r>
      <w:r w:rsidR="00112CB0">
        <w:rPr>
          <w:rFonts w:ascii="Calibri" w:eastAsia="Calibri" w:hAnsi="Calibri" w:cs="Calibri"/>
          <w:sz w:val="20"/>
        </w:rPr>
        <w:t xml:space="preserve">a </w:t>
      </w:r>
      <w:r>
        <w:rPr>
          <w:rFonts w:ascii="Calibri" w:eastAsia="Calibri" w:hAnsi="Calibri" w:cs="Calibri"/>
          <w:sz w:val="20"/>
        </w:rPr>
        <w:t>quiz or exam, late students may only take it if no other students have finished the test or left the classroom. Students starting a quiz or exam late will not be given extra time to complete it. Students who miss a quiz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Excused absences are granted at the sole discretion of the instructor. They are normally only given in extreme cases of documented illness or personal emergency. No absence will be excused that is not a bona fide emergency, including (but not limited to) family reunions, weddings (your own or somebody else’s), transportation problems, or illness not treated by a doctor. You may be asked to provide documentation or other proof that your absence is legitimate. When possible, you are required to notify your instructor before missing an assignment, quiz, or test. When granted, make-up quizzes and exams will be altered from the original format by the instructor to ensure the integrity of the assessment.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BCAD7BA" w:rsidR="0046513D" w:rsidRPr="0046513D" w:rsidRDefault="0046513D" w:rsidP="003324B2">
            <w:pPr>
              <w:rPr>
                <w:rFonts w:cstheme="minorHAnsi"/>
                <w:sz w:val="22"/>
                <w:szCs w:val="22"/>
              </w:rPr>
            </w:pPr>
            <w:r w:rsidRPr="0046513D">
              <w:rPr>
                <w:rFonts w:eastAsia="Verdana" w:cstheme="minorHAnsi"/>
                <w:sz w:val="22"/>
                <w:szCs w:val="22"/>
              </w:rPr>
              <w:t xml:space="preserve">More Basics, tuples, sets, importing libraries, conditionals, loops, </w:t>
            </w:r>
            <w:r w:rsidR="009F4C7D">
              <w:rPr>
                <w:rFonts w:eastAsia="Verdana" w:cstheme="minorHAnsi"/>
                <w:sz w:val="22"/>
                <w:szCs w:val="22"/>
              </w:rPr>
              <w:t>input/</w:t>
            </w:r>
            <w:r w:rsidRPr="0046513D">
              <w:rPr>
                <w:rFonts w:eastAsia="Verdana" w:cstheme="minorHAnsi"/>
                <w:sz w:val="22"/>
                <w:szCs w:val="22"/>
              </w:rPr>
              <w:t>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12754A28" w:rsidR="0046513D" w:rsidRPr="0046513D" w:rsidRDefault="0046513D" w:rsidP="003324B2">
            <w:pPr>
              <w:rPr>
                <w:rFonts w:eastAsia="Calibri" w:cstheme="minorHAnsi"/>
                <w:sz w:val="22"/>
                <w:szCs w:val="22"/>
              </w:rPr>
            </w:pPr>
            <w:r>
              <w:rPr>
                <w:rFonts w:eastAsia="Calibri" w:cstheme="minorHAnsi"/>
                <w:sz w:val="22"/>
                <w:szCs w:val="22"/>
              </w:rPr>
              <w:t>Modules, import, from, alias, C</w:t>
            </w:r>
            <w:r w:rsidR="00BB5459">
              <w:rPr>
                <w:rFonts w:eastAsia="Calibri" w:cstheme="minorHAnsi"/>
                <w:sz w:val="22"/>
                <w:szCs w:val="22"/>
              </w:rPr>
              <w:t>ommand Line Arguments (CLA)</w:t>
            </w:r>
            <w:r>
              <w:rPr>
                <w:rFonts w:eastAsia="Calibri" w:cstheme="minorHAnsi"/>
                <w:sz w:val="22"/>
                <w:szCs w:val="22"/>
              </w:rPr>
              <w:t>, File/IO</w:t>
            </w:r>
            <w:r w:rsidR="00216C8C">
              <w:rPr>
                <w:rFonts w:eastAsia="Calibri" w:cstheme="minorHAnsi"/>
                <w:sz w:val="22"/>
                <w:szCs w:val="22"/>
              </w:rPr>
              <w:t>, Functions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37F95878" w:rsidR="005C1B1A" w:rsidRPr="0046513D" w:rsidRDefault="005C1B1A" w:rsidP="003324B2">
            <w:pPr>
              <w:rPr>
                <w:rFonts w:cstheme="minorHAnsi"/>
                <w:sz w:val="22"/>
                <w:szCs w:val="22"/>
              </w:rPr>
            </w:pPr>
            <w:r>
              <w:rPr>
                <w:rFonts w:eastAsia="Verdana" w:cstheme="minorHAnsi"/>
                <w:sz w:val="22"/>
                <w:szCs w:val="22"/>
              </w:rPr>
              <w:t>global, recursion, Classes</w:t>
            </w:r>
            <w:r w:rsidR="00C30ED9">
              <w:rPr>
                <w:rFonts w:eastAsia="Verdana" w:cstheme="minorHAnsi"/>
                <w:sz w:val="22"/>
                <w:szCs w:val="22"/>
              </w:rPr>
              <w:t>, JSON, and File I/O, CSV and File I/O, roll your own CLI</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t>Due: 3/7 11:59 PM</w:t>
            </w:r>
          </w:p>
        </w:tc>
      </w:tr>
      <w:tr w:rsidR="002840E0" w14:paraId="3AB91315" w14:textId="73CCA175"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lastRenderedPageBreak/>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t xml:space="preserve">This class meets twice a week and 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E4910AB"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w:t>
      </w:r>
      <w:r w:rsidR="00112CB0">
        <w:rPr>
          <w:rFonts w:ascii="Calibri" w:eastAsia="Calibri" w:hAnsi="Calibri" w:cs="Calibri"/>
          <w:sz w:val="20"/>
        </w:rPr>
        <w:t xml:space="preserve">s should not participate in disruptive activities. Students engaged in disruptive activities will </w:t>
      </w:r>
      <w:r>
        <w:rPr>
          <w:rFonts w:ascii="Calibri" w:eastAsia="Calibri" w:hAnsi="Calibri" w:cs="Calibri"/>
          <w:sz w:val="20"/>
        </w:rPr>
        <w:t>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t>An additional 25% grade reduction, a failing grade in the course, and expulsion from class.</w:t>
      </w:r>
    </w:p>
    <w:p w14:paraId="3301F584" w14:textId="59A6FBBF" w:rsidR="00FB35E4" w:rsidRDefault="00112CB0">
      <w:pPr>
        <w:spacing w:after="120"/>
        <w:jc w:val="both"/>
        <w:rPr>
          <w:rFonts w:ascii="Calibri" w:eastAsia="Calibri" w:hAnsi="Calibri" w:cs="Calibri"/>
          <w:sz w:val="20"/>
        </w:rPr>
      </w:pPr>
      <w:r>
        <w:rPr>
          <w:rFonts w:ascii="Calibri" w:eastAsia="Calibri" w:hAnsi="Calibri" w:cs="Calibri"/>
          <w:sz w:val="20"/>
        </w:rPr>
        <w:t>To start, there will not be a strict “laptop down time” enforced. I understand that many students may take notes on their laptops or will try out code simultaneously with the lecture. I trust that students will be respectful of their peers and not engage</w:t>
      </w:r>
      <w:r w:rsidR="005D20DD">
        <w:rPr>
          <w:rFonts w:ascii="Calibri" w:eastAsia="Calibri" w:hAnsi="Calibri" w:cs="Calibri"/>
          <w:sz w:val="20"/>
        </w:rPr>
        <w:t xml:space="preserve"> in disruptive activities </w:t>
      </w:r>
      <w:r>
        <w:rPr>
          <w:rFonts w:ascii="Calibri" w:eastAsia="Calibri" w:hAnsi="Calibri" w:cs="Calibri"/>
          <w:sz w:val="20"/>
        </w:rPr>
        <w:t>that</w:t>
      </w:r>
      <w:r w:rsidR="005D20DD">
        <w:rPr>
          <w:rFonts w:ascii="Calibri" w:eastAsia="Calibri" w:hAnsi="Calibri" w:cs="Calibri"/>
          <w:sz w:val="20"/>
        </w:rPr>
        <w:t xml:space="preserve"> adversely affects the learning experience of others in the class. </w:t>
      </w:r>
      <w:r>
        <w:rPr>
          <w:rFonts w:ascii="Calibri" w:eastAsia="Calibri" w:hAnsi="Calibri" w:cs="Calibri"/>
          <w:sz w:val="20"/>
        </w:rPr>
        <w:t xml:space="preserve">Examples of disruptive </w:t>
      </w:r>
      <w:proofErr w:type="spellStart"/>
      <w:r>
        <w:rPr>
          <w:rFonts w:ascii="Calibri" w:eastAsia="Calibri" w:hAnsi="Calibri" w:cs="Calibri"/>
          <w:sz w:val="20"/>
        </w:rPr>
        <w:t>activites</w:t>
      </w:r>
      <w:proofErr w:type="spellEnd"/>
      <w:r>
        <w:rPr>
          <w:rFonts w:ascii="Calibri" w:eastAsia="Calibri" w:hAnsi="Calibri" w:cs="Calibri"/>
          <w:sz w:val="20"/>
        </w:rPr>
        <w:t xml:space="preserve"> include, but are not limited to:</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 xml:space="preserve">Anything that is distracting to the learning environment, such as talking out of turn, playing music, leaving and entering the classroom, etc. </w:t>
      </w:r>
    </w:p>
    <w:p w14:paraId="28727DEE" w14:textId="2ACE08B6" w:rsidR="00FB35E4" w:rsidRDefault="00112CB0">
      <w:pPr>
        <w:spacing w:before="120"/>
        <w:jc w:val="both"/>
        <w:rPr>
          <w:rFonts w:ascii="Calibri" w:eastAsia="Calibri" w:hAnsi="Calibri" w:cs="Calibri"/>
          <w:sz w:val="20"/>
        </w:rPr>
      </w:pPr>
      <w:r>
        <w:rPr>
          <w:rFonts w:ascii="Calibri" w:eastAsia="Calibri" w:hAnsi="Calibri" w:cs="Calibri"/>
          <w:sz w:val="20"/>
        </w:rPr>
        <w:t xml:space="preserve">If students abuse this policy and repeated violations are found, I reserve the right to enforce strict “laptop down” requirements. </w:t>
      </w:r>
      <w:r w:rsidR="005D20DD">
        <w:rPr>
          <w:rFonts w:ascii="Calibri" w:eastAsia="Calibri" w:hAnsi="Calibri" w:cs="Calibri"/>
          <w:sz w:val="20"/>
        </w:rPr>
        <w:t xml:space="preserve">Any violations of the classroom participation policy may also be reported to Student Affairs and/or the Dean of Academics for judicial action. Infractions may be reported by any </w:t>
      </w:r>
      <w:proofErr w:type="spellStart"/>
      <w:r w:rsidR="005D20DD">
        <w:rPr>
          <w:rFonts w:ascii="Calibri" w:eastAsia="Calibri" w:hAnsi="Calibri" w:cs="Calibri"/>
          <w:sz w:val="20"/>
        </w:rPr>
        <w:t>Neumont</w:t>
      </w:r>
      <w:proofErr w:type="spellEnd"/>
      <w:r w:rsidR="005D20DD">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sources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The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Unauthorized file sharing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Collaboration beyond the scope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 acknowledgment. It also includes the unacknowledged use of materials prepared by another person or agency engaged in the selling of term papers or other academic materials. While students may reference code created by others as a learning tool, they may not copy code in their assignments. Identical or essentially identical submissions of code will be considered the product of academic misconduct (unless the assignment is explicitly defined as a group assignment for which identical submissions are permissible).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 xml:space="preserve">Violations of the Academic Honesty Policy typically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 xml:space="preserve">Students with diagnosed disabilities may receive appropriate educational accommodations in compliance with the Americans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XII. INSTRUCTOR BIO</w:t>
      </w:r>
    </w:p>
    <w:p w14:paraId="7197BF89" w14:textId="4EB002E4"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w:t>
      </w:r>
      <w:hyperlink r:id="rId6" w:history="1">
        <w:r w:rsidRPr="00041C11">
          <w:rPr>
            <w:rStyle w:val="Hyperlink"/>
            <w:rFonts w:ascii="Calibri" w:eastAsia="Calibri" w:hAnsi="Calibri" w:cs="Calibri"/>
            <w:sz w:val="20"/>
          </w:rPr>
          <w:t>usds.gov</w:t>
        </w:r>
      </w:hyperlink>
      <w:r>
        <w:rPr>
          <w:rFonts w:ascii="Calibri" w:eastAsia="Calibri" w:hAnsi="Calibri" w:cs="Calibri"/>
          <w:sz w:val="20"/>
        </w:rPr>
        <w:t xml:space="preserve">). </w:t>
      </w:r>
      <w:r w:rsidR="00041C11">
        <w:rPr>
          <w:rFonts w:ascii="Calibri" w:eastAsia="Calibri" w:hAnsi="Calibri" w:cs="Calibri"/>
          <w:sz w:val="20"/>
        </w:rPr>
        <w:t xml:space="preserve">Before that, I was a data science manager at a </w:t>
      </w:r>
      <w:hyperlink r:id="rId7" w:history="1">
        <w:r w:rsidR="00041C11" w:rsidRPr="00041C11">
          <w:rPr>
            <w:rStyle w:val="Hyperlink"/>
            <w:rFonts w:ascii="Calibri" w:eastAsia="Calibri" w:hAnsi="Calibri" w:cs="Calibri"/>
            <w:sz w:val="20"/>
          </w:rPr>
          <w:t>research lab</w:t>
        </w:r>
      </w:hyperlink>
      <w:r w:rsidR="00041C11">
        <w:rPr>
          <w:rFonts w:ascii="Calibri" w:eastAsia="Calibri" w:hAnsi="Calibri" w:cs="Calibri"/>
          <w:sz w:val="20"/>
        </w:rPr>
        <w:t xml:space="preserve"> out of Stanford University. Before that I spent 5 years at </w:t>
      </w:r>
      <w:hyperlink r:id="rId8" w:history="1">
        <w:r w:rsidR="00041C11" w:rsidRPr="00041C11">
          <w:rPr>
            <w:rStyle w:val="Hyperlink"/>
            <w:rFonts w:ascii="Calibri" w:eastAsia="Calibri" w:hAnsi="Calibri" w:cs="Calibri"/>
            <w:sz w:val="20"/>
          </w:rPr>
          <w:t>Clover Health</w:t>
        </w:r>
      </w:hyperlink>
      <w:r w:rsidR="00041C11">
        <w:rPr>
          <w:rFonts w:ascii="Calibri" w:eastAsia="Calibri" w:hAnsi="Calibri" w:cs="Calibri"/>
          <w:sz w:val="20"/>
        </w:rPr>
        <w:t xml:space="preserve">, a tech startup based out of San Francisco. </w:t>
      </w:r>
      <w:r>
        <w:rPr>
          <w:rFonts w:ascii="Calibri" w:eastAsia="Calibri" w:hAnsi="Calibri" w:cs="Calibri"/>
          <w:sz w:val="20"/>
        </w:rPr>
        <w:t>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041C11"/>
    <w:rsid w:val="00112CB0"/>
    <w:rsid w:val="0015529D"/>
    <w:rsid w:val="00216C8C"/>
    <w:rsid w:val="002840E0"/>
    <w:rsid w:val="003324B2"/>
    <w:rsid w:val="00334068"/>
    <w:rsid w:val="00393B3C"/>
    <w:rsid w:val="0046513D"/>
    <w:rsid w:val="00512F71"/>
    <w:rsid w:val="00570A32"/>
    <w:rsid w:val="005C1B1A"/>
    <w:rsid w:val="005D20DD"/>
    <w:rsid w:val="00962AEE"/>
    <w:rsid w:val="009823A9"/>
    <w:rsid w:val="00992280"/>
    <w:rsid w:val="00995C87"/>
    <w:rsid w:val="009F4C7D"/>
    <w:rsid w:val="00BB5459"/>
    <w:rsid w:val="00BC5215"/>
    <w:rsid w:val="00C30ED9"/>
    <w:rsid w:val="00CB56D0"/>
    <w:rsid w:val="00DE381B"/>
    <w:rsid w:val="00E275B7"/>
    <w:rsid w:val="00FB35E4"/>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15"/>
    <w:rPr>
      <w:color w:val="0563C1" w:themeColor="hyperlink"/>
      <w:u w:val="single"/>
    </w:rPr>
  </w:style>
  <w:style w:type="character" w:styleId="UnresolvedMention">
    <w:name w:val="Unresolved Mention"/>
    <w:basedOn w:val="DefaultParagraphFont"/>
    <w:uiPriority w:val="99"/>
    <w:semiHidden/>
    <w:unhideWhenUsed/>
    <w:rsid w:val="00FE7815"/>
    <w:rPr>
      <w:color w:val="605E5C"/>
      <w:shd w:val="clear" w:color="auto" w:fill="E1DFDD"/>
    </w:rPr>
  </w:style>
  <w:style w:type="character" w:styleId="PlaceholderText">
    <w:name w:val="Placeholder Text"/>
    <w:basedOn w:val="DefaultParagraphFont"/>
    <w:uiPriority w:val="99"/>
    <w:semiHidden/>
    <w:rsid w:val="009F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verhealth.com/en/" TargetMode="External"/><Relationship Id="rId3" Type="http://schemas.openxmlformats.org/officeDocument/2006/relationships/settings" Target="settings.xml"/><Relationship Id="rId7" Type="http://schemas.openxmlformats.org/officeDocument/2006/relationships/hyperlink" Target="https://regla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ds.gov/" TargetMode="External"/><Relationship Id="rId5" Type="http://schemas.openxmlformats.org/officeDocument/2006/relationships/hyperlink" Target="https://coderpad.io/blog/whiteboard-interview-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Vincent</cp:lastModifiedBy>
  <cp:revision>18</cp:revision>
  <dcterms:created xsi:type="dcterms:W3CDTF">2022-01-14T02:38:00Z</dcterms:created>
  <dcterms:modified xsi:type="dcterms:W3CDTF">2022-02-16T02:37:00Z</dcterms:modified>
</cp:coreProperties>
</file>