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5B849" w14:textId="461B4720" w:rsidR="00165EA2" w:rsidRDefault="003203AB">
      <w:r w:rsidRPr="003203AB">
        <w:t>https://youtu.be/4PZ4hYI8rTA</w:t>
      </w:r>
    </w:p>
    <w:sectPr w:rsidR="00165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AB"/>
    <w:rsid w:val="00165EA2"/>
    <w:rsid w:val="003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B358"/>
  <w15:chartTrackingRefBased/>
  <w15:docId w15:val="{D3631E5C-F692-4E4D-8E39-498CFFE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leys</dc:creator>
  <cp:keywords/>
  <dc:description/>
  <cp:lastModifiedBy>vincent leys</cp:lastModifiedBy>
  <cp:revision>1</cp:revision>
  <dcterms:created xsi:type="dcterms:W3CDTF">2021-03-30T15:51:00Z</dcterms:created>
  <dcterms:modified xsi:type="dcterms:W3CDTF">2021-03-30T15:51:00Z</dcterms:modified>
</cp:coreProperties>
</file>