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4057"/>
          <w:sz w:val="28"/>
          <w:szCs w:val="28"/>
        </w:rPr>
        <w:t xml:space="preserve">PART I:</w:t>
      </w:r>
    </w:p>
    <w:p>
      <w:pPr>
        <w:spacing w:after="200" w:before="0"/>
        <w:jc w:val="center"/>
      </w:pPr>
      <w:r>
        <w:rPr>
          <w:rFonts w:ascii="Arial" w:cs="Arial" w:eastAsia="Arial" w:hAnsi="Arial"/>
          <w:b/>
          <w:bCs/>
          <w:color w:val="2E4057"/>
          <w:sz w:val="48"/>
          <w:szCs w:val="48"/>
        </w:rPr>
        <w:t xml:space="preserve">SYSTEM ANALYSIS REPORT</w:t>
      </w:r>
    </w:p>
    <w:p>
      <w:pPr>
        <w:spacing w:after="80" w:before="0"/>
        <w:jc w:val="center"/>
      </w:pPr>
      <w:r>
        <w:rPr>
          <w:rFonts w:ascii="Arial" w:cs="Arial" w:eastAsia="Arial" w:hAnsi="Arial"/>
          <w:b/>
          <w:bCs/>
          <w:color w:val="34495E"/>
          <w:sz w:val="36"/>
          <w:szCs w:val="36"/>
        </w:rPr>
        <w:t xml:space="preserve">Drabbit Marketing</w:t>
      </w:r>
    </w:p>
    <w:p>
      <w:r>
        <w:t xml:space="preserve"/>
      </w:r>
    </w:p>
    <w:p>
      <w:pPr>
        <w:spacing w:after="80" w:before="200"/>
        <w:jc w:val="center"/>
      </w:pPr>
      <w:r>
        <w:rPr>
          <w:rFonts w:ascii="Arial" w:cs="Arial" w:eastAsia="Arial" w:hAnsi="Arial"/>
          <w:color w:val="555555"/>
          <w:sz w:val="22"/>
          <w:szCs w:val="22"/>
        </w:rPr>
        <w:t xml:space="preserve">Prepared by: Team Honda ADV</w:t>
      </w:r>
    </w:p>
    <w:p>
      <w:pPr>
        <w:spacing w:after="80" w:before="0"/>
        <w:jc w:val="center"/>
      </w:pPr>
      <w:r>
        <w:rPr>
          <w:rFonts w:ascii="Arial" w:cs="Arial" w:eastAsia="Arial" w:hAnsi="Arial"/>
          <w:color w:val="555555"/>
          <w:sz w:val="22"/>
          <w:szCs w:val="22"/>
        </w:rPr>
        <w:t xml:space="preserve">Zian Wayne G. Matunding  |  Vincent Jon V. Libranza</w:t>
      </w:r>
    </w:p>
    <w:p>
      <w:pPr>
        <w:spacing w:after="80" w:before="0"/>
        <w:jc w:val="center"/>
      </w:pPr>
      <w:r>
        <w:rPr>
          <w:rFonts w:ascii="Arial" w:cs="Arial" w:eastAsia="Arial" w:hAnsi="Arial"/>
          <w:color w:val="555555"/>
          <w:sz w:val="22"/>
          <w:szCs w:val="22"/>
        </w:rPr>
        <w:t xml:space="preserve">Mapua Malayan Colleges Mindanao  •  CS103P</w:t>
      </w:r>
    </w:p>
    <w:p>
      <w:pPr>
        <w:spacing w:after="2880" w:before="0"/>
        <w:jc w:val="center"/>
      </w:pPr>
      <w:r>
        <w:rPr>
          <w:rFonts w:ascii="Arial" w:cs="Arial" w:eastAsia="Arial" w:hAnsi="Arial"/>
          <w:i/>
          <w:iCs/>
          <w:color w:val="555555"/>
          <w:sz w:val="22"/>
          <w:szCs w:val="22"/>
        </w:rPr>
        <w:t xml:space="preserve">Adviser: Cherry B. Lisondra</w:t>
      </w:r>
    </w:p>
    <w:p>
      <w:r>
        <w:br w:type="page"/>
      </w:r>
    </w:p>
    <w:p>
      <w:pPr>
        <w:pBdr>
          <w:bottom w:val="single" w:color="2E4057" w:sz="6" w:space="1"/>
        </w:pBdr>
        <w:spacing w:after="160" w:before="360"/>
      </w:pPr>
      <w:r>
        <w:rPr>
          <w:rFonts w:ascii="Arial" w:cs="Arial" w:eastAsia="Arial" w:hAnsi="Arial"/>
          <w:b/>
          <w:bCs/>
          <w:color w:val="2E4057"/>
          <w:sz w:val="32"/>
          <w:szCs w:val="32"/>
        </w:rPr>
        <w:t xml:space="preserve">INTRODUCTION</w:t>
      </w:r>
    </w:p>
    <w:p>
      <w:pPr>
        <w:spacing w:after="100" w:before="80"/>
        <w:jc w:val="both"/>
      </w:pPr>
      <w:r>
        <w:rPr>
          <w:rFonts w:ascii="Arial" w:cs="Arial" w:eastAsia="Arial" w:hAnsi="Arial"/>
          <w:sz w:val="22"/>
          <w:szCs w:val="22"/>
        </w:rPr>
        <w:t xml:space="preserve">Drabbit Marketing is a sole proprietorship operating at Plainview Village KM.10 Sasa, Davao City, engaged in the distribution and supply of plastic bags, trash bags, plastic containers, cling wrap, aluminum foil, and related packaging products. The business serves retail and commercial customers throughout the Davao region, coordinating daily operations through manual processes that include order intake, procurement, delivery scheduling, inventory monitoring, invoicing, and customer communications.</w:t>
      </w:r>
    </w:p>
    <w:p>
      <w:r>
        <w:t xml:space="preserve"/>
      </w:r>
    </w:p>
    <w:p>
      <w:pPr>
        <w:spacing w:after="100" w:before="80"/>
        <w:jc w:val="both"/>
      </w:pPr>
      <w:r>
        <w:rPr>
          <w:rFonts w:ascii="Arial" w:cs="Arial" w:eastAsia="Arial" w:hAnsi="Arial"/>
          <w:sz w:val="22"/>
          <w:szCs w:val="22"/>
        </w:rPr>
        <w:t xml:space="preserve">This Systems Analysis Report documents the organizational context, current system operations, problem and opportunity definitions, functional requirements, use case descriptions, feasibility analysis, scope and limitations, and the proposed system overview for the Drabbit Marketing Information System project. The report serves as the analytical foundation for the design and development of a proposed business management system intended to digitize and automate the core operational workflows of Drabbit Marketing.</w:t>
      </w:r>
    </w:p>
    <w:p>
      <w:r>
        <w:t xml:space="preserve"/>
      </w:r>
    </w:p>
    <w:p>
      <w:pPr>
        <w:spacing w:after="100" w:before="80"/>
        <w:jc w:val="both"/>
      </w:pPr>
      <w:r>
        <w:rPr>
          <w:rFonts w:ascii="Arial" w:cs="Arial" w:eastAsia="Arial" w:hAnsi="Arial"/>
          <w:sz w:val="22"/>
          <w:szCs w:val="22"/>
        </w:rPr>
        <w:t xml:space="preserve">The analysis presented in this report is based on direct interviews with the business proprietor, Rufino N. Libranza Jr., observation of current day-to-day business activities, and review of existing manual records and operational pain points. The findings confirm that current operations are highly dependent on pen-and-paper recording and informal coordination, which introduces significant risk of error, financial loss, and customer dissatisfaction. There is a clear and demonstrated need for an integrated digital system to address these operational deficiencies.</w:t>
      </w:r>
    </w:p>
    <w:p>
      <w:r>
        <w:t xml:space="preserve"/>
      </w:r>
    </w:p>
    <w:p>
      <w:r>
        <w:t xml:space="preserve"/>
      </w:r>
    </w:p>
    <w:p>
      <w:pPr>
        <w:pBdr>
          <w:bottom w:val="single" w:color="2E4057" w:sz="6" w:space="1"/>
        </w:pBdr>
        <w:spacing w:after="160" w:before="360"/>
      </w:pPr>
      <w:r>
        <w:rPr>
          <w:rFonts w:ascii="Arial" w:cs="Arial" w:eastAsia="Arial" w:hAnsi="Arial"/>
          <w:b/>
          <w:bCs/>
          <w:color w:val="2E4057"/>
          <w:sz w:val="32"/>
          <w:szCs w:val="32"/>
        </w:rPr>
        <w:t xml:space="preserve">THE ORGANIZATION</w:t>
      </w:r>
    </w:p>
    <w:p>
      <w:pPr>
        <w:spacing w:after="120" w:before="280"/>
      </w:pPr>
      <w:r>
        <w:rPr>
          <w:rFonts w:ascii="Arial" w:cs="Arial" w:eastAsia="Arial" w:hAnsi="Arial"/>
          <w:b/>
          <w:bCs/>
          <w:color w:val="2E4057"/>
          <w:sz w:val="26"/>
          <w:szCs w:val="26"/>
        </w:rPr>
        <w:t xml:space="preserve">Vision</w:t>
      </w:r>
    </w:p>
    <w:p>
      <w:pPr>
        <w:spacing w:after="100" w:before="80"/>
        <w:jc w:val="both"/>
      </w:pPr>
      <w:r>
        <w:rPr>
          <w:rFonts w:ascii="Arial" w:cs="Arial" w:eastAsia="Arial" w:hAnsi="Arial"/>
          <w:sz w:val="22"/>
          <w:szCs w:val="22"/>
        </w:rPr>
        <w:t xml:space="preserve">To become a leading packaging supply business in Davao City by leveraging technology-driven operations that ensure accurate, efficient, and transparent service delivery to every customer and partner.</w:t>
      </w:r>
    </w:p>
    <w:p>
      <w:r>
        <w:t xml:space="preserve"/>
      </w:r>
    </w:p>
    <w:p>
      <w:pPr>
        <w:spacing w:after="120" w:before="280"/>
      </w:pPr>
      <w:r>
        <w:rPr>
          <w:rFonts w:ascii="Arial" w:cs="Arial" w:eastAsia="Arial" w:hAnsi="Arial"/>
          <w:b/>
          <w:bCs/>
          <w:color w:val="2E4057"/>
          <w:sz w:val="26"/>
          <w:szCs w:val="26"/>
        </w:rPr>
        <w:t xml:space="preserve">Mission</w:t>
      </w:r>
    </w:p>
    <w:p>
      <w:pPr>
        <w:spacing w:after="100" w:before="80"/>
        <w:jc w:val="both"/>
      </w:pPr>
      <w:r>
        <w:rPr>
          <w:rFonts w:ascii="Arial" w:cs="Arial" w:eastAsia="Arial" w:hAnsi="Arial"/>
          <w:sz w:val="22"/>
          <w:szCs w:val="22"/>
        </w:rPr>
        <w:t xml:space="preserve">To provide quality packaging products to businesses and households while continuously improving operational efficiency through the adoption of digital tools that automate order management, inventory tracking, invoicing, and customer service processes.</w:t>
      </w:r>
    </w:p>
    <w:p>
      <w:r>
        <w:t xml:space="preserve"/>
      </w:r>
    </w:p>
    <w:p>
      <w:pPr>
        <w:spacing w:after="120" w:before="280"/>
      </w:pPr>
      <w:r>
        <w:rPr>
          <w:rFonts w:ascii="Arial" w:cs="Arial" w:eastAsia="Arial" w:hAnsi="Arial"/>
          <w:b/>
          <w:bCs/>
          <w:color w:val="2E4057"/>
          <w:sz w:val="26"/>
          <w:szCs w:val="26"/>
        </w:rPr>
        <w:t xml:space="preserve">Business Environment</w:t>
      </w:r>
    </w:p>
    <w:p>
      <w:pPr>
        <w:spacing w:after="100" w:before="80"/>
        <w:jc w:val="both"/>
      </w:pPr>
      <w:r>
        <w:rPr>
          <w:rFonts w:ascii="Arial" w:cs="Arial" w:eastAsia="Arial" w:hAnsi="Arial"/>
          <w:sz w:val="22"/>
          <w:szCs w:val="22"/>
        </w:rPr>
        <w:t xml:space="preserve">Drabbit Marketing operates in the local packaging and household supply distribution sector in Davao City. The business environment is characterized by the following conditions:</w:t>
      </w:r>
    </w:p>
    <w:p>
      <w:r>
        <w:t xml:space="preserve"/>
      </w:r>
    </w:p>
    <w:p>
      <w:pPr>
        <w:pStyle w:val="ListParagraph"/>
        <w:numPr>
          <w:ilvl w:val="0"/>
          <w:numId w:val="2"/>
        </w:numPr>
      </w:pPr>
      <w:r>
        <w:rPr>
          <w:rFonts w:ascii="Arial" w:cs="Arial" w:eastAsia="Arial" w:hAnsi="Arial"/>
          <w:sz w:val="22"/>
          <w:szCs w:val="22"/>
        </w:rPr>
        <w:t xml:space="preserve">Orders are received via phone calls or in-person visits, with no digital ordering channel currently in place.</w:t>
      </w:r>
    </w:p>
    <w:p>
      <w:pPr>
        <w:pStyle w:val="ListParagraph"/>
        <w:numPr>
          <w:ilvl w:val="0"/>
          <w:numId w:val="2"/>
        </w:numPr>
      </w:pPr>
      <w:r>
        <w:rPr>
          <w:rFonts w:ascii="Arial" w:cs="Arial" w:eastAsia="Arial" w:hAnsi="Arial"/>
          <w:sz w:val="22"/>
          <w:szCs w:val="22"/>
        </w:rPr>
        <w:t xml:space="preserve">Inventory levels are tracked manually through physical stock counts, creating risk of undetected shortages or overstock situations.</w:t>
      </w:r>
    </w:p>
    <w:p>
      <w:pPr>
        <w:pStyle w:val="ListParagraph"/>
        <w:numPr>
          <w:ilvl w:val="0"/>
          <w:numId w:val="2"/>
        </w:numPr>
      </w:pPr>
      <w:r>
        <w:rPr>
          <w:rFonts w:ascii="Arial" w:cs="Arial" w:eastAsia="Arial" w:hAnsi="Arial"/>
          <w:sz w:val="22"/>
          <w:szCs w:val="22"/>
        </w:rPr>
        <w:t xml:space="preserve">Invoices and receipts are prepared by hand, resulting in delays in billing and payment collection.</w:t>
      </w:r>
    </w:p>
    <w:p>
      <w:pPr>
        <w:pStyle w:val="ListParagraph"/>
        <w:numPr>
          <w:ilvl w:val="0"/>
          <w:numId w:val="2"/>
        </w:numPr>
      </w:pPr>
      <w:r>
        <w:rPr>
          <w:rFonts w:ascii="Arial" w:cs="Arial" w:eastAsia="Arial" w:hAnsi="Arial"/>
          <w:sz w:val="22"/>
          <w:szCs w:val="22"/>
        </w:rPr>
        <w:t xml:space="preserve">Customer records are stored in physical files with no digital backup, exposing the business to data loss.</w:t>
      </w:r>
    </w:p>
    <w:p>
      <w:pPr>
        <w:pStyle w:val="ListParagraph"/>
        <w:numPr>
          <w:ilvl w:val="0"/>
          <w:numId w:val="2"/>
        </w:numPr>
      </w:pPr>
      <w:r>
        <w:rPr>
          <w:rFonts w:ascii="Arial" w:cs="Arial" w:eastAsia="Arial" w:hAnsi="Arial"/>
          <w:sz w:val="22"/>
          <w:szCs w:val="22"/>
        </w:rPr>
        <w:t xml:space="preserve">There is no formal system for handling complaints or product returns, with all issues resolved informally.</w:t>
      </w:r>
    </w:p>
    <w:p>
      <w:r>
        <w:t xml:space="preserve"/>
      </w:r>
    </w:p>
    <w:p>
      <w:pPr>
        <w:spacing w:after="120" w:before="280"/>
      </w:pPr>
      <w:r>
        <w:rPr>
          <w:rFonts w:ascii="Arial" w:cs="Arial" w:eastAsia="Arial" w:hAnsi="Arial"/>
          <w:b/>
          <w:bCs/>
          <w:color w:val="2E4057"/>
          <w:sz w:val="26"/>
          <w:szCs w:val="26"/>
        </w:rPr>
        <w:t xml:space="preserve">Critical Success Factors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 Factor</w:t>
            </w:r>
          </w:p>
        </w:tc>
        <w:tc>
          <w:tcPr>
            <w:tcW w:type="dxa" w:w="624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Accurate Order Management</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Elimination of manual order errors through a digital order entry and tracking module.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Real-Time Inventory Visibility</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live inventory dashboard ensuring stock levels are always current and visible to the proprietor.</w:t>
            </w:r>
          </w:p>
        </w:tc>
      </w:tr>
      <w:tr>
        <w:tc>
          <w:tcPr>
            <w:tcW w:type="dxa" w:w="312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Automated Invoicing and Billing</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System-generated invoices that reduce delays in revenue collection and improve cash flow.</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Data Integrity</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centralized digital customer database protecting contact details and transaction history from loss.</w:t>
            </w:r>
          </w:p>
        </w:tc>
      </w:tr>
      <w:tr>
        <w:tc>
          <w:tcPr>
            <w:tcW w:type="dxa" w:w="312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Trail and Control</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transaction logging enabling the proprietor to detect discrepancies and resolve disputes.</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Service Quality and Responsiveness</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status notifications and a complaints management module to improve customer satisfaction.</w:t>
            </w:r>
          </w:p>
        </w:tc>
      </w:tr>
    </w:tbl>
    <w:p>
      <w:r>
        <w:br w:type="page"/>
      </w:r>
    </w:p>
    <w:p>
      <w:pPr>
        <w:pBdr>
          <w:bottom w:val="single" w:color="2E4057" w:sz="6" w:space="1"/>
        </w:pBdr>
        <w:spacing w:after="160" w:before="360"/>
      </w:pPr>
      <w:r>
        <w:rPr>
          <w:rFonts w:ascii="Arial" w:cs="Arial" w:eastAsia="Arial" w:hAnsi="Arial"/>
          <w:b/>
          <w:bCs/>
          <w:color w:val="2E4057"/>
          <w:sz w:val="32"/>
          <w:szCs w:val="32"/>
        </w:rPr>
        <w:t xml:space="preserve">THE CURRENT SYSTEM</w:t>
      </w:r>
    </w:p>
    <w:p>
      <w:pPr>
        <w:spacing w:after="120" w:before="280"/>
      </w:pPr>
      <w:r>
        <w:rPr>
          <w:rFonts w:ascii="Arial" w:cs="Arial" w:eastAsia="Arial" w:hAnsi="Arial"/>
          <w:b/>
          <w:bCs/>
          <w:color w:val="2E4057"/>
          <w:sz w:val="26"/>
          <w:szCs w:val="26"/>
        </w:rPr>
        <w:t xml:space="preserve">Description of Operations</w:t>
      </w:r>
    </w:p>
    <w:p>
      <w:pPr>
        <w:spacing w:after="100" w:before="80"/>
        <w:jc w:val="both"/>
      </w:pPr>
      <w:r>
        <w:rPr>
          <w:rFonts w:ascii="Arial" w:cs="Arial" w:eastAsia="Arial" w:hAnsi="Arial"/>
          <w:sz w:val="22"/>
          <w:szCs w:val="22"/>
        </w:rPr>
        <w:t xml:space="preserve">The current system of Drabbit Marketing operates entirely through manual and informal processes with no digital tools or software in use. The following describes how core business activities are currently conducted:</w:t>
      </w:r>
    </w:p>
    <w:p>
      <w:r>
        <w:t xml:space="preserve"/>
      </w:r>
    </w:p>
    <w:p>
      <w:pPr>
        <w:spacing w:after="80" w:before="200"/>
      </w:pPr>
      <w:r>
        <w:rPr>
          <w:rFonts w:ascii="Arial" w:cs="Arial" w:eastAsia="Arial" w:hAnsi="Arial"/>
          <w:b/>
          <w:bCs/>
          <w:color w:val="34495E"/>
          <w:sz w:val="22"/>
          <w:szCs w:val="22"/>
        </w:rPr>
        <w:t xml:space="preserve">Order Receiving</w:t>
      </w:r>
    </w:p>
    <w:p>
      <w:pPr>
        <w:spacing w:after="100" w:before="80"/>
        <w:jc w:val="both"/>
      </w:pPr>
      <w:r>
        <w:rPr>
          <w:rFonts w:ascii="Arial" w:cs="Arial" w:eastAsia="Arial" w:hAnsi="Arial"/>
          <w:sz w:val="22"/>
          <w:szCs w:val="22"/>
        </w:rPr>
        <w:t xml:space="preserve">Customer orders are received through direct phone calls or walk-in visits to the business. The proprietor or staff manually records each order on paper, noting the product type, quantity, and customer details. There is no order management software or digital form in use, making the process prone to transcription errors and missed entries.</w:t>
      </w:r>
    </w:p>
    <w:p>
      <w:r>
        <w:t xml:space="preserve"/>
      </w:r>
    </w:p>
    <w:p>
      <w:pPr>
        <w:spacing w:after="80" w:before="200"/>
      </w:pPr>
      <w:r>
        <w:rPr>
          <w:rFonts w:ascii="Arial" w:cs="Arial" w:eastAsia="Arial" w:hAnsi="Arial"/>
          <w:b/>
          <w:bCs/>
          <w:color w:val="34495E"/>
          <w:sz w:val="22"/>
          <w:szCs w:val="22"/>
        </w:rPr>
        <w:t xml:space="preserve">Inventory Monitoring</w:t>
      </w:r>
    </w:p>
    <w:p>
      <w:pPr>
        <w:spacing w:after="100" w:before="80"/>
        <w:jc w:val="both"/>
      </w:pPr>
      <w:r>
        <w:rPr>
          <w:rFonts w:ascii="Arial" w:cs="Arial" w:eastAsia="Arial" w:hAnsi="Arial"/>
          <w:sz w:val="22"/>
          <w:szCs w:val="22"/>
        </w:rPr>
        <w:t xml:space="preserve">Inventory levels are tracked by conducting physical counts of available stock. There is no real-time inventory system, meaning the proprietor must manually inspect storage to determine availability before committing to an order. This creates delays in order confirmation and risk of promising products that are already out of stock.</w:t>
      </w:r>
    </w:p>
    <w:p>
      <w:r>
        <w:t xml:space="preserve"/>
      </w:r>
    </w:p>
    <w:p>
      <w:pPr>
        <w:spacing w:after="80" w:before="200"/>
      </w:pPr>
      <w:r>
        <w:rPr>
          <w:rFonts w:ascii="Arial" w:cs="Arial" w:eastAsia="Arial" w:hAnsi="Arial"/>
          <w:b/>
          <w:bCs/>
          <w:color w:val="34495E"/>
          <w:sz w:val="22"/>
          <w:szCs w:val="22"/>
        </w:rPr>
        <w:t xml:space="preserve">Procurement and Restocking</w:t>
      </w:r>
    </w:p>
    <w:p>
      <w:pPr>
        <w:spacing w:after="100" w:before="80"/>
        <w:jc w:val="both"/>
      </w:pPr>
      <w:r>
        <w:rPr>
          <w:rFonts w:ascii="Arial" w:cs="Arial" w:eastAsia="Arial" w:hAnsi="Arial"/>
          <w:sz w:val="22"/>
          <w:szCs w:val="22"/>
        </w:rPr>
        <w:t xml:space="preserve">Procurement decisions are made based on the proprietor's manual assessment of inventory levels. Purchase orders to suppliers are placed verbally or through informal messaging. There is no automated alert or threshold-based system to trigger restocking, resulting in reactive rather than proactive procurement.</w:t>
      </w:r>
    </w:p>
    <w:p>
      <w:r>
        <w:t xml:space="preserve"/>
      </w:r>
    </w:p>
    <w:p>
      <w:pPr>
        <w:spacing w:after="80" w:before="200"/>
      </w:pPr>
      <w:r>
        <w:rPr>
          <w:rFonts w:ascii="Arial" w:cs="Arial" w:eastAsia="Arial" w:hAnsi="Arial"/>
          <w:b/>
          <w:bCs/>
          <w:color w:val="34495E"/>
          <w:sz w:val="22"/>
          <w:szCs w:val="22"/>
        </w:rPr>
        <w:t xml:space="preserve">Invoicing and Payment</w:t>
      </w:r>
    </w:p>
    <w:p>
      <w:pPr>
        <w:spacing w:after="100" w:before="80"/>
        <w:jc w:val="both"/>
      </w:pPr>
      <w:r>
        <w:rPr>
          <w:rFonts w:ascii="Arial" w:cs="Arial" w:eastAsia="Arial" w:hAnsi="Arial"/>
          <w:sz w:val="22"/>
          <w:szCs w:val="22"/>
        </w:rPr>
        <w:t xml:space="preserve">Invoices and receipts are prepared manually and delivered to customers either in person or via messenger. Payment collection is done in cash or through informal bank transfers with no automated confirmation. Delayed invoice preparation leads to slow payment turnaround and cash flow irregularities.</w:t>
      </w:r>
    </w:p>
    <w:p>
      <w:r>
        <w:t xml:space="preserve"/>
      </w:r>
    </w:p>
    <w:p>
      <w:pPr>
        <w:spacing w:after="80" w:before="200"/>
      </w:pPr>
      <w:r>
        <w:rPr>
          <w:rFonts w:ascii="Arial" w:cs="Arial" w:eastAsia="Arial" w:hAnsi="Arial"/>
          <w:b/>
          <w:bCs/>
          <w:color w:val="34495E"/>
          <w:sz w:val="22"/>
          <w:szCs w:val="22"/>
        </w:rPr>
        <w:t xml:space="preserve">Delivery Scheduling</w:t>
      </w:r>
    </w:p>
    <w:p>
      <w:pPr>
        <w:spacing w:after="100" w:before="80"/>
        <w:jc w:val="both"/>
      </w:pPr>
      <w:r>
        <w:rPr>
          <w:rFonts w:ascii="Arial" w:cs="Arial" w:eastAsia="Arial" w:hAnsi="Arial"/>
          <w:sz w:val="22"/>
          <w:szCs w:val="22"/>
        </w:rPr>
        <w:t xml:space="preserve">Delivery schedules are coordinated manually by the proprietor. There is no system to match confirmed orders against delivery records or to notify customers of delivery status. Disputes regarding deliveries must be resolved through personal communication with no formal audit trail.</w:t>
      </w:r>
    </w:p>
    <w:p>
      <w:r>
        <w:t xml:space="preserve"/>
      </w:r>
    </w:p>
    <w:p>
      <w:pPr>
        <w:spacing w:after="80" w:before="200"/>
      </w:pPr>
      <w:r>
        <w:rPr>
          <w:rFonts w:ascii="Arial" w:cs="Arial" w:eastAsia="Arial" w:hAnsi="Arial"/>
          <w:b/>
          <w:bCs/>
          <w:color w:val="34495E"/>
          <w:sz w:val="22"/>
          <w:szCs w:val="22"/>
        </w:rPr>
        <w:t xml:space="preserve">Customer Records and Complaints</w:t>
      </w:r>
    </w:p>
    <w:p>
      <w:pPr>
        <w:spacing w:after="100" w:before="80"/>
        <w:jc w:val="both"/>
      </w:pPr>
      <w:r>
        <w:rPr>
          <w:rFonts w:ascii="Arial" w:cs="Arial" w:eastAsia="Arial" w:hAnsi="Arial"/>
          <w:sz w:val="22"/>
          <w:szCs w:val="22"/>
        </w:rPr>
        <w:t xml:space="preserve">Customer information is stored in physical files or informally remembered by the proprietor. There is no digital customer profile or transaction history database. Customer complaints and product returns are handled informally with no documentation or follow-up mechanism in place.</w:t>
      </w:r>
    </w:p>
    <w:p>
      <w:r>
        <w:t xml:space="preserve"/>
      </w:r>
    </w:p>
    <w:p>
      <w:pPr>
        <w:spacing w:after="120" w:before="280"/>
      </w:pPr>
      <w:r>
        <w:rPr>
          <w:rFonts w:ascii="Arial" w:cs="Arial" w:eastAsia="Arial" w:hAnsi="Arial"/>
          <w:b/>
          <w:bCs/>
          <w:color w:val="2E4057"/>
          <w:sz w:val="26"/>
          <w:szCs w:val="26"/>
        </w:rPr>
        <w:t xml:space="preserve">Current Operations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 Order Received</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 Stock Check</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 Procurement</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4. Delivery</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Invoicing</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calls or visits; proprietor manually records order on paper.</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Physical stock count done to verify product availability.</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Restocking ordered verbally from supplier; no alerts or automation.</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 scheduled manually; no cross-reference with order records.</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 prepared by hand and sent to customer; payment collected informally.</w:t>
            </w:r>
          </w:p>
        </w:tc>
      </w:tr>
    </w:tbl>
    <w:p>
      <w:r>
        <w:br w:type="page"/>
      </w:r>
    </w:p>
    <w:p>
      <w:pPr>
        <w:pBdr>
          <w:bottom w:val="single" w:color="2E4057" w:sz="6" w:space="1"/>
        </w:pBdr>
        <w:spacing w:after="160" w:before="360"/>
      </w:pPr>
      <w:r>
        <w:rPr>
          <w:rFonts w:ascii="Arial" w:cs="Arial" w:eastAsia="Arial" w:hAnsi="Arial"/>
          <w:b/>
          <w:bCs/>
          <w:color w:val="2E4057"/>
          <w:sz w:val="32"/>
          <w:szCs w:val="32"/>
        </w:rPr>
        <w:t xml:space="preserve">PROBLEM/OPPORTUNITY DEFINITION</w:t>
      </w:r>
    </w:p>
    <w:p>
      <w:pPr>
        <w:spacing w:after="100" w:before="80"/>
        <w:jc w:val="both"/>
      </w:pPr>
      <w:r>
        <w:rPr>
          <w:rFonts w:ascii="Arial" w:cs="Arial" w:eastAsia="Arial" w:hAnsi="Arial"/>
          <w:sz w:val="22"/>
          <w:szCs w:val="22"/>
        </w:rPr>
        <w:t xml:space="preserve">The following problems were identified through stakeholder interviews with the proprietor, Rufino N. Libranza Jr., and direct observation of current business operations. Each problem is accompanied by its root cause, its effect on the business, and the corresponding opportunity that the proposed system addresses.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87"/>
        <w:gridCol w:w="1987"/>
        <w:gridCol w:w="1986"/>
      </w:tblGrid>
      <w:tr>
        <w:tc>
          <w:tcPr>
            <w:tcW w:type="dxa" w:w="14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Problem</w:t>
            </w:r>
          </w:p>
        </w:tc>
        <w:tc>
          <w:tcPr>
            <w:tcW w:type="dxa" w:w="1987"/>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w:t>
            </w:r>
          </w:p>
        </w:tc>
        <w:tc>
          <w:tcPr>
            <w:tcW w:type="dxa" w:w="1987"/>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w:t>
            </w:r>
          </w:p>
        </w:tc>
        <w:tc>
          <w:tcPr>
            <w:tcW w:type="dxa" w:w="198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Opportunity</w:t>
            </w:r>
          </w:p>
        </w:tc>
      </w:tr>
      <w:tr>
        <w:tc>
          <w:tcPr>
            <w:tcW w:type="dxa" w:w="1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recording of orders leads to frequent errors and missed deliveries.</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Reliance on pen-and-paper recording for all business transactions.</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Increased risk of order fulfillment errors affecting customer satisfaction.</w:t>
            </w:r>
          </w:p>
        </w:tc>
        <w:tc>
          <w:tcPr>
            <w:tcW w:type="dxa" w:w="198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an order management module to automate order entry and tracking.</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centralized system to track inventory levels in real time.</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inventory management software has been adopted.</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Stock shortages or overstock situations affecting business cash flow.</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 a real-time inventory monitoring dashboard for the business.</w:t>
            </w:r>
          </w:p>
        </w:tc>
      </w:tr>
      <w:tr>
        <w:tc>
          <w:tcPr>
            <w:tcW w:type="dxa" w:w="1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centralized database for customer information and order history.</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customer records are stored in physical files with no digital backup.</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of losing critical customer data due to damage or misplacement.</w:t>
            </w:r>
          </w:p>
        </w:tc>
        <w:tc>
          <w:tcPr>
            <w:tcW w:type="dxa" w:w="198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a customer database to store contact details and transaction history.</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Lack of reports on sales trends and top-performing products.</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 lacks access to a reporting or analytics tool.</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Poor business decisions made due to lack of accurate sales insights.</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a sales dashboard for real-time business performance monitoring.</w:t>
            </w:r>
          </w:p>
        </w:tc>
      </w:tr>
      <w:tr>
        <w:tc>
          <w:tcPr>
            <w:tcW w:type="dxa" w:w="1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operational costs due to labor-intensive manual processes.</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processes require significant time and human resource investment.</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Reduced profit margins due to high operational overhead.</w:t>
            </w:r>
          </w:p>
        </w:tc>
        <w:tc>
          <w:tcPr>
            <w:tcW w:type="dxa" w:w="198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 routine tasks to reduce labor costs and increase productivity.</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Delayed invoicing slows down revenue collection and cash flow.</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Invoices are manually prepared and sent with considerable delays.</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flow problems and financial instability from slow invoice turnaround.</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 invoice generation to speed up billing and payment cycles.</w:t>
            </w:r>
          </w:p>
        </w:tc>
      </w:tr>
      <w:tr>
        <w:tc>
          <w:tcPr>
            <w:tcW w:type="dxa" w:w="1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formal audit trail for transactions and inventory changes.</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records do not support any audit trail or version history.</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Undetected financial and inventory losses go unaddressed.</w:t>
            </w:r>
          </w:p>
        </w:tc>
        <w:tc>
          <w:tcPr>
            <w:tcW w:type="dxa" w:w="198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transaction logging to provide a complete audit trail.</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automated alerts for critical stock level thresholds.</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monitoring or alert system of any kind is currently in place.</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Stockouts that could have been prevented occur due to lack of alerts.</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up automated alerts for low stock, deliveries, and pending payments.</w:t>
            </w:r>
          </w:p>
        </w:tc>
      </w:tr>
      <w:tr>
        <w:tc>
          <w:tcPr>
            <w:tcW w:type="dxa" w:w="1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Customers cannot check order status without directly calling the owner.</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customer-facing portal or notification system currently exists.</w:t>
            </w:r>
          </w:p>
        </w:tc>
        <w:tc>
          <w:tcPr>
            <w:tcW w:type="dxa" w:w="1987"/>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dissatisfaction grows due to lack of order status transparency.</w:t>
            </w:r>
          </w:p>
        </w:tc>
        <w:tc>
          <w:tcPr>
            <w:tcW w:type="dxa" w:w="198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Provide customers with order tracking and automated status notifications.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formal system for handling customer complaints or product returns.</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Complaints are handled informally with no documentation or follow-up.</w:t>
            </w:r>
          </w:p>
        </w:tc>
        <w:tc>
          <w:tcPr>
            <w:tcW w:type="dxa" w:w="1987"/>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Unresolved complaints lead to customer churn and loss of business.</w:t>
            </w:r>
          </w:p>
        </w:tc>
        <w:tc>
          <w:tcPr>
            <w:tcW w:type="dxa" w:w="198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a complaints and returns management module.</w:t>
            </w:r>
          </w:p>
        </w:tc>
      </w:tr>
    </w:tbl>
    <w:p>
      <w:r>
        <w:br w:type="page"/>
      </w:r>
    </w:p>
    <w:p>
      <w:pPr>
        <w:pBdr>
          <w:bottom w:val="single" w:color="2E4057" w:sz="6" w:space="1"/>
        </w:pBdr>
        <w:spacing w:after="160" w:before="360"/>
      </w:pPr>
      <w:r>
        <w:rPr>
          <w:rFonts w:ascii="Arial" w:cs="Arial" w:eastAsia="Arial" w:hAnsi="Arial"/>
          <w:b/>
          <w:bCs/>
          <w:color w:val="2E4057"/>
          <w:sz w:val="32"/>
          <w:szCs w:val="32"/>
        </w:rPr>
        <w:t xml:space="preserve">FUNCTIONAL REQUIREMENTS</w:t>
      </w:r>
    </w:p>
    <w:p>
      <w:pPr>
        <w:spacing w:after="100" w:before="80"/>
        <w:jc w:val="both"/>
      </w:pPr>
      <w:r>
        <w:rPr>
          <w:rFonts w:ascii="Arial" w:cs="Arial" w:eastAsia="Arial" w:hAnsi="Arial"/>
          <w:sz w:val="22"/>
          <w:szCs w:val="22"/>
        </w:rPr>
        <w:t xml:space="preserve">The following functional requirements define the operational behaviors and capabilities of the proposed Drabbit Marketing Information System. These requirements were derived from the problem and opportunity analysis and the observed operational needs of the business.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6552"/>
      </w:tblGrid>
      <w:tr>
        <w:tc>
          <w:tcPr>
            <w:tcW w:type="dxa" w:w="93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655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FR-01</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 Management</w:t>
            </w:r>
          </w:p>
        </w:tc>
        <w:tc>
          <w:tcPr>
            <w:tcW w:type="dxa" w:w="655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proprietor to create, update, and track customer orders with automatic order number generation and status updates.</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FR-02</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Inventory Monitoring</w:t>
            </w:r>
          </w:p>
        </w:tc>
        <w:tc>
          <w:tcPr>
            <w:tcW w:type="dxa" w:w="655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real-time inventory levels for all products and update stock quantities automatically upon order fulfillment or stock receipt.</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FR-03</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Low Stock Alerts</w:t>
            </w:r>
          </w:p>
        </w:tc>
        <w:tc>
          <w:tcPr>
            <w:tcW w:type="dxa" w:w="655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generate automated alerts when product inventory falls below a defined minimum threshold, prompting restock action.</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FR-04</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Database</w:t>
            </w:r>
          </w:p>
        </w:tc>
        <w:tc>
          <w:tcPr>
            <w:tcW w:type="dxa" w:w="655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maintain a digital database of customer profiles including contact details, order history, and transaction records.</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FR-05</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Invoice Generation</w:t>
            </w:r>
          </w:p>
        </w:tc>
        <w:tc>
          <w:tcPr>
            <w:tcW w:type="dxa" w:w="655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automatically generate and produce invoices upon order confirmation, recording payment status and due dates.</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FR-06</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Sales Dashboard</w:t>
            </w:r>
          </w:p>
        </w:tc>
        <w:tc>
          <w:tcPr>
            <w:tcW w:type="dxa" w:w="655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reporting dashboard displaying sales trends, top-performing products, and revenue summaries over user-defined time periods.</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FR-07</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Trail</w:t>
            </w:r>
          </w:p>
        </w:tc>
        <w:tc>
          <w:tcPr>
            <w:tcW w:type="dxa" w:w="655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log all transactions, inventory changes, and user actions with timestamps to provide a complete and verifiable audit trail.</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FR-08</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Delivery Tracking</w:t>
            </w:r>
          </w:p>
        </w:tc>
        <w:tc>
          <w:tcPr>
            <w:tcW w:type="dxa" w:w="655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enable recording and monitoring of delivery schedules and cross-reference confirmed orders with delivery records.</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FR-09</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Complaints Management</w:t>
            </w:r>
          </w:p>
        </w:tc>
        <w:tc>
          <w:tcPr>
            <w:tcW w:type="dxa" w:w="655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logging and tracking of customer complaints and product returns, with status updates and resolution notes.</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FR-10</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 Status Notifications</w:t>
            </w:r>
          </w:p>
        </w:tc>
        <w:tc>
          <w:tcPr>
            <w:tcW w:type="dxa" w:w="655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automated status notifications to customers at key milestones such as order confirmation, dispatch, and delivery.</w:t>
            </w:r>
          </w:p>
        </w:tc>
      </w:tr>
    </w:tbl>
    <w:p>
      <w:r>
        <w:br w:type="page"/>
      </w:r>
    </w:p>
    <w:p>
      <w:pPr>
        <w:pBdr>
          <w:bottom w:val="single" w:color="2E4057" w:sz="6" w:space="1"/>
        </w:pBdr>
        <w:spacing w:after="160" w:before="360"/>
      </w:pPr>
      <w:r>
        <w:rPr>
          <w:rFonts w:ascii="Arial" w:cs="Arial" w:eastAsia="Arial" w:hAnsi="Arial"/>
          <w:b/>
          <w:bCs/>
          <w:color w:val="2E4057"/>
          <w:sz w:val="32"/>
          <w:szCs w:val="32"/>
        </w:rPr>
        <w:t xml:space="preserve">USE CASES</w:t>
      </w:r>
    </w:p>
    <w:p>
      <w:pPr>
        <w:spacing w:after="100" w:before="80"/>
        <w:jc w:val="both"/>
      </w:pPr>
      <w:r>
        <w:rPr>
          <w:rFonts w:ascii="Arial" w:cs="Arial" w:eastAsia="Arial" w:hAnsi="Arial"/>
          <w:sz w:val="22"/>
          <w:szCs w:val="22"/>
        </w:rPr>
        <w:t xml:space="preserve">The use cases below describe the primary interactions between system actors and the proposed Drabbit Marketing Information System. The main actors are the Proprietor/Staff (primary) and the Customer (secondary).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1404"/>
        <w:gridCol w:w="2340"/>
        <w:gridCol w:w="2340"/>
      </w:tblGrid>
      <w:tr>
        <w:tc>
          <w:tcPr>
            <w:tcW w:type="dxa" w:w="93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w:t>
            </w:r>
          </w:p>
        </w:tc>
        <w:tc>
          <w:tcPr>
            <w:tcW w:type="dxa" w:w="234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1404"/>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Actor(s)</w:t>
            </w:r>
          </w:p>
        </w:tc>
        <w:tc>
          <w:tcPr>
            <w:tcW w:type="dxa" w:w="234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34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Output</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UC-01</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Record Customer Order</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 enters a new customer order into the system specifying products, quantities, and delivery details.</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saved with auto-generated reference number and status set to Pending.</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Check Inventory Levels</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 views the inventory dashboard to check current stock quantities for all products.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inventory levels displayed with low-stock indicators highlighted.</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UC-03</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Process Delivery</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 marks an order as dispatched and records delivery details in the system.</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status updated to Delivered; inventory decremented automatically.</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Generate Invoice</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generates an invoice for a confirmed order which the proprietor reviews and sends to the customer.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Formatted invoice produced with order details, amounts, and payment due date.</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UC-05</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View Sales Reports</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 accesses the sales dashboard to review revenue trends and top products over a selected period.</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summary report displayed with charts and filterable data.</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Manage Customer Profile</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 adds or updates customer contact details, address, and notes in the customer database.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record saved and accessible from the order entry form.</w:t>
            </w:r>
          </w:p>
        </w:tc>
      </w:tr>
      <w:tr>
        <w:tc>
          <w:tcPr>
            <w:tcW w:type="dxa" w:w="936"/>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UC-07</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 Customer Complaint</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 / Customer</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complaint or return request is recorded in the system with product details and resolution status.</w:t>
            </w:r>
          </w:p>
        </w:tc>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Complaint logged with a unique case ID and assigned status of Open.</w:t>
            </w:r>
          </w:p>
        </w:tc>
      </w:tr>
      <w:tr>
        <w:tc>
          <w:tcPr>
            <w:tcW w:type="dxa" w:w="936"/>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UC-08</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Receive Stock Alert</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Proprietor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triggers an automated notification when product stock falls below the defined minimum level.</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displayed on the dashboard prompting the proprietor to reorder.</w:t>
            </w:r>
          </w:p>
        </w:tc>
      </w:tr>
    </w:tbl>
    <w:p>
      <w:r>
        <w:br w:type="page"/>
      </w:r>
    </w:p>
    <w:p>
      <w:pPr>
        <w:pBdr>
          <w:bottom w:val="single" w:color="2E4057" w:sz="6" w:space="1"/>
        </w:pBdr>
        <w:spacing w:after="160" w:before="360"/>
      </w:pPr>
      <w:r>
        <w:rPr>
          <w:rFonts w:ascii="Arial" w:cs="Arial" w:eastAsia="Arial" w:hAnsi="Arial"/>
          <w:b/>
          <w:bCs/>
          <w:color w:val="2E4057"/>
          <w:sz w:val="32"/>
          <w:szCs w:val="32"/>
        </w:rPr>
        <w:t xml:space="preserve">FEASIBLE ALTERNATIVES</w:t>
      </w:r>
    </w:p>
    <w:p>
      <w:pPr>
        <w:spacing w:after="100" w:before="80"/>
        <w:jc w:val="both"/>
      </w:pPr>
      <w:r>
        <w:rPr>
          <w:rFonts w:ascii="Arial" w:cs="Arial" w:eastAsia="Arial" w:hAnsi="Arial"/>
          <w:sz w:val="22"/>
          <w:szCs w:val="22"/>
        </w:rPr>
        <w:t xml:space="preserve">Prior to selecting the proposed technology approach, three feasible alternative approaches were evaluated for developing the Drabbit Marketing Information System. Each alternative was assessed based on development cost, ease of use for a small sole proprietorship, maintainability, and suitability for the local Davao City business context.</w:t>
      </w:r>
    </w:p>
    <w:p>
      <w:r>
        <w:t xml:space="preserve"/>
      </w:r>
    </w:p>
    <w:p>
      <w:pPr>
        <w:spacing w:after="120" w:before="280"/>
      </w:pPr>
      <w:r>
        <w:rPr>
          <w:rFonts w:ascii="Arial" w:cs="Arial" w:eastAsia="Arial" w:hAnsi="Arial"/>
          <w:b/>
          <w:bCs/>
          <w:color w:val="2E4057"/>
          <w:sz w:val="26"/>
          <w:szCs w:val="26"/>
        </w:rPr>
        <w:t xml:space="preserve">Alternative 1: Spreadsheet-Based System (Microsoft Excel / Google Sheets)</w:t>
      </w:r>
    </w:p>
    <w:p>
      <w:pPr>
        <w:spacing w:after="100" w:before="80"/>
        <w:jc w:val="both"/>
      </w:pPr>
      <w:r>
        <w:rPr>
          <w:rFonts w:ascii="Arial" w:cs="Arial" w:eastAsia="Arial" w:hAnsi="Arial"/>
          <w:sz w:val="22"/>
          <w:szCs w:val="22"/>
        </w:rPr>
        <w:t xml:space="preserve">This approach involves building a structured spreadsheet system using Excel or Google Sheets to manage orders, inventory, and invoices through formulas and manually maintained tables. While spreadsheets are widely accessible and require no programming, they do not support real-time alerts, automated workflows, or multi-user access control. As the business grows, spreadsheet maintenance becomes increasingly error-prone and unscalable.</w:t>
      </w:r>
    </w:p>
    <w:p>
      <w:r>
        <w:t xml:space="preserve"/>
      </w:r>
    </w:p>
    <w:p>
      <w:pPr>
        <w:spacing w:after="120" w:before="280"/>
      </w:pPr>
      <w:r>
        <w:rPr>
          <w:rFonts w:ascii="Arial" w:cs="Arial" w:eastAsia="Arial" w:hAnsi="Arial"/>
          <w:b/>
          <w:bCs/>
          <w:color w:val="2E4057"/>
          <w:sz w:val="26"/>
          <w:szCs w:val="26"/>
        </w:rPr>
        <w:t xml:space="preserve">Alternative 2: Off-the-Shelf Accounting Software (e.g., QuickBooks, Wave)</w:t>
      </w:r>
    </w:p>
    <w:p>
      <w:pPr>
        <w:spacing w:after="100" w:before="80"/>
        <w:jc w:val="both"/>
      </w:pPr>
      <w:r>
        <w:rPr>
          <w:rFonts w:ascii="Arial" w:cs="Arial" w:eastAsia="Arial" w:hAnsi="Arial"/>
          <w:sz w:val="22"/>
          <w:szCs w:val="22"/>
        </w:rPr>
        <w:t xml:space="preserve">Commercial accounting platforms offer ready-made modules for invoicing, basic inventory, and customer records. However, these platforms are typically designed for larger businesses and include many features irrelevant to a small sole proprietorship. Subscription costs can be prohibitive, localization for Philippine VAT and BIR requirements adds complexity, and customization to match Drabbit Marketing's specific workflow is limited without developer assistance.</w:t>
      </w:r>
    </w:p>
    <w:p>
      <w:r>
        <w:t xml:space="preserve"/>
      </w:r>
    </w:p>
    <w:p>
      <w:pPr>
        <w:spacing w:after="120" w:before="280"/>
      </w:pPr>
      <w:r>
        <w:rPr>
          <w:rFonts w:ascii="Arial" w:cs="Arial" w:eastAsia="Arial" w:hAnsi="Arial"/>
          <w:b/>
          <w:bCs/>
          <w:color w:val="2E4057"/>
          <w:sz w:val="26"/>
          <w:szCs w:val="26"/>
        </w:rPr>
        <w:t xml:space="preserve">Alternative 3: Custom Web-Based Information System (Proposed)</w:t>
      </w:r>
    </w:p>
    <w:p>
      <w:pPr>
        <w:spacing w:after="100" w:before="80"/>
        <w:jc w:val="both"/>
      </w:pPr>
      <w:r>
        <w:rPr>
          <w:rFonts w:ascii="Arial" w:cs="Arial" w:eastAsia="Arial" w:hAnsi="Arial"/>
          <w:sz w:val="22"/>
          <w:szCs w:val="22"/>
        </w:rPr>
        <w:t xml:space="preserve">A custom-built web application developed specifically for Drabbit Marketing's workflows provides the most direct and scalable solution. It allows the system to be tailored precisely to the business's order management, inventory, invoicing, reporting, and complaint handling needs without unnecessary features or subscription fees. A web-based deployment ensures accessibility from any device with a browser, including the proprietor's mobile phone, without requiring installation.</w:t>
      </w:r>
    </w:p>
    <w:p>
      <w:r>
        <w:t xml:space="preserve"/>
      </w:r>
    </w:p>
    <w:p>
      <w:pPr>
        <w:spacing w:after="120" w:before="280"/>
      </w:pPr>
      <w:r>
        <w:rPr>
          <w:rFonts w:ascii="Arial" w:cs="Arial" w:eastAsia="Arial" w:hAnsi="Arial"/>
          <w:b/>
          <w:bCs/>
          <w:color w:val="2E4057"/>
          <w:sz w:val="26"/>
          <w:szCs w:val="26"/>
        </w:rPr>
        <w:t xml:space="preserve">Feasibility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404"/>
        <w:gridCol w:w="1872"/>
      </w:tblGrid>
      <w:tr>
        <w:tc>
          <w:tcPr>
            <w:tcW w:type="dxa" w:w="234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Criterion</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Spreadsheet</w:t>
            </w:r>
          </w:p>
        </w:tc>
        <w:tc>
          <w:tcPr>
            <w:tcW w:type="dxa" w:w="1872"/>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Off-the-Shelf</w:t>
            </w:r>
          </w:p>
        </w:tc>
        <w:tc>
          <w:tcPr>
            <w:tcW w:type="dxa" w:w="1404"/>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Custom Web (Proposed)</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Customization to Business Needs</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Initial Development Cost</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Very Low</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Low–Medium</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Automated Alerts and Workflows</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None</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Scalability</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Ease of Use for Proprietor</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 (tailored UI)</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Trail Support</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None</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Philippine Market Fit</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872"/>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404"/>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Long-Term Maintainability</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40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bl>
    <w:p>
      <w:r>
        <w:t xml:space="preserve"/>
      </w:r>
    </w:p>
    <w:p>
      <w:pPr>
        <w:spacing w:after="100" w:before="80"/>
        <w:jc w:val="both"/>
      </w:pPr>
      <w:r>
        <w:rPr>
          <w:rFonts w:ascii="Arial" w:cs="Arial" w:eastAsia="Arial" w:hAnsi="Arial"/>
          <w:sz w:val="22"/>
          <w:szCs w:val="22"/>
        </w:rPr>
        <w:t xml:space="preserve">Based on the feasibility analysis, a custom web-based information system was selected as the optimal approach. It provides full customization to Drabbit Marketing's specific operational workflows, automated alerts and reporting capabilities, a scalable architecture that can grow with the business, and a proprietor-friendly interface designed for daily use without specialized technical knowledge.</w:t>
      </w:r>
    </w:p>
    <w:p>
      <w:r>
        <w:br w:type="page"/>
      </w:r>
    </w:p>
    <w:p>
      <w:pPr>
        <w:pBdr>
          <w:bottom w:val="single" w:color="2E4057" w:sz="6" w:space="1"/>
        </w:pBdr>
        <w:spacing w:after="160" w:before="360"/>
      </w:pPr>
      <w:r>
        <w:rPr>
          <w:rFonts w:ascii="Arial" w:cs="Arial" w:eastAsia="Arial" w:hAnsi="Arial"/>
          <w:b/>
          <w:bCs/>
          <w:color w:val="2E4057"/>
          <w:sz w:val="32"/>
          <w:szCs w:val="32"/>
        </w:rPr>
        <w:t xml:space="preserve">SCOPE AND LIMITATIONS</w:t>
      </w:r>
    </w:p>
    <w:p>
      <w:pPr>
        <w:spacing w:after="120" w:before="280"/>
      </w:pPr>
      <w:r>
        <w:rPr>
          <w:rFonts w:ascii="Arial" w:cs="Arial" w:eastAsia="Arial" w:hAnsi="Arial"/>
          <w:b/>
          <w:bCs/>
          <w:color w:val="2E4057"/>
          <w:sz w:val="26"/>
          <w:szCs w:val="26"/>
        </w:rPr>
        <w:t xml:space="preserve">Scope of the Study</w:t>
      </w:r>
    </w:p>
    <w:p>
      <w:pPr>
        <w:spacing w:after="100" w:before="80"/>
        <w:jc w:val="both"/>
      </w:pPr>
      <w:r>
        <w:rPr>
          <w:rFonts w:ascii="Arial" w:cs="Arial" w:eastAsia="Arial" w:hAnsi="Arial"/>
          <w:sz w:val="22"/>
          <w:szCs w:val="22"/>
        </w:rPr>
        <w:t xml:space="preserve">The proposed Drabbit Marketing Information System covers the following components and functionalities:</w:t>
      </w:r>
    </w:p>
    <w:p>
      <w:r>
        <w:t xml:space="preserve"/>
      </w:r>
    </w:p>
    <w:p>
      <w:pPr>
        <w:pStyle w:val="ListParagraph"/>
        <w:numPr>
          <w:ilvl w:val="0"/>
          <w:numId w:val="2"/>
        </w:numPr>
      </w:pPr>
      <w:r>
        <w:rPr>
          <w:rFonts w:ascii="Arial" w:cs="Arial" w:eastAsia="Arial" w:hAnsi="Arial"/>
          <w:sz w:val="22"/>
          <w:szCs w:val="22"/>
        </w:rPr>
        <w:t xml:space="preserve">Order management module for creating, tracking, and updating customer orders with auto-generated reference numbers and status history.</w:t>
      </w:r>
    </w:p>
    <w:p>
      <w:pPr>
        <w:pStyle w:val="ListParagraph"/>
        <w:numPr>
          <w:ilvl w:val="0"/>
          <w:numId w:val="2"/>
        </w:numPr>
      </w:pPr>
      <w:r>
        <w:rPr>
          <w:rFonts w:ascii="Arial" w:cs="Arial" w:eastAsia="Arial" w:hAnsi="Arial"/>
          <w:sz w:val="22"/>
          <w:szCs w:val="22"/>
        </w:rPr>
        <w:t xml:space="preserve">Real-time inventory monitoring dashboard displaying current stock levels with automated low-stock alerts for threshold-based restocking triggers.</w:t>
      </w:r>
    </w:p>
    <w:p>
      <w:pPr>
        <w:pStyle w:val="ListParagraph"/>
        <w:numPr>
          <w:ilvl w:val="0"/>
          <w:numId w:val="2"/>
        </w:numPr>
      </w:pPr>
      <w:r>
        <w:rPr>
          <w:rFonts w:ascii="Arial" w:cs="Arial" w:eastAsia="Arial" w:hAnsi="Arial"/>
          <w:sz w:val="22"/>
          <w:szCs w:val="22"/>
        </w:rPr>
        <w:t xml:space="preserve">Automated invoice generation module producing formatted billing documents upon order confirmation with payment status tracking.</w:t>
      </w:r>
    </w:p>
    <w:p>
      <w:pPr>
        <w:pStyle w:val="ListParagraph"/>
        <w:numPr>
          <w:ilvl w:val="0"/>
          <w:numId w:val="2"/>
        </w:numPr>
      </w:pPr>
      <w:r>
        <w:rPr>
          <w:rFonts w:ascii="Arial" w:cs="Arial" w:eastAsia="Arial" w:hAnsi="Arial"/>
          <w:sz w:val="22"/>
          <w:szCs w:val="22"/>
        </w:rPr>
        <w:t xml:space="preserve">Customer database storing contact details, addresses, order histories, and transaction records in a secure and searchable digital format.</w:t>
      </w:r>
    </w:p>
    <w:p>
      <w:pPr>
        <w:pStyle w:val="ListParagraph"/>
        <w:numPr>
          <w:ilvl w:val="0"/>
          <w:numId w:val="2"/>
        </w:numPr>
      </w:pPr>
      <w:r>
        <w:rPr>
          <w:rFonts w:ascii="Arial" w:cs="Arial" w:eastAsia="Arial" w:hAnsi="Arial"/>
          <w:sz w:val="22"/>
          <w:szCs w:val="22"/>
        </w:rPr>
        <w:t xml:space="preserve">Sales and performance reporting dashboard displaying revenue trends, product performance metrics, and business summaries over defined time periods.</w:t>
      </w:r>
    </w:p>
    <w:p>
      <w:pPr>
        <w:pStyle w:val="ListParagraph"/>
        <w:numPr>
          <w:ilvl w:val="0"/>
          <w:numId w:val="2"/>
        </w:numPr>
      </w:pPr>
      <w:r>
        <w:rPr>
          <w:rFonts w:ascii="Arial" w:cs="Arial" w:eastAsia="Arial" w:hAnsi="Arial"/>
          <w:sz w:val="22"/>
          <w:szCs w:val="22"/>
        </w:rPr>
        <w:t xml:space="preserve">Delivery scheduling and tracking module with order-to-delivery cross-referencing for accurate fulfillment management.</w:t>
      </w:r>
    </w:p>
    <w:p>
      <w:pPr>
        <w:pStyle w:val="ListParagraph"/>
        <w:numPr>
          <w:ilvl w:val="0"/>
          <w:numId w:val="2"/>
        </w:numPr>
      </w:pPr>
      <w:r>
        <w:rPr>
          <w:rFonts w:ascii="Arial" w:cs="Arial" w:eastAsia="Arial" w:hAnsi="Arial"/>
          <w:sz w:val="22"/>
          <w:szCs w:val="22"/>
        </w:rPr>
        <w:t xml:space="preserve">Full transaction audit trail logging all system activities with timestamps for financial and inventory accountability.</w:t>
      </w:r>
    </w:p>
    <w:p>
      <w:pPr>
        <w:pStyle w:val="ListParagraph"/>
        <w:numPr>
          <w:ilvl w:val="0"/>
          <w:numId w:val="2"/>
        </w:numPr>
      </w:pPr>
      <w:r>
        <w:rPr>
          <w:rFonts w:ascii="Arial" w:cs="Arial" w:eastAsia="Arial" w:hAnsi="Arial"/>
          <w:sz w:val="22"/>
          <w:szCs w:val="22"/>
        </w:rPr>
        <w:t xml:space="preserve">Complaints and returns management module for documenting, tracking, and resolving customer service issues.</w:t>
      </w:r>
    </w:p>
    <w:p>
      <w:r>
        <w:t xml:space="preserve"/>
      </w:r>
    </w:p>
    <w:p>
      <w:pPr>
        <w:spacing w:after="120" w:before="280"/>
      </w:pPr>
      <w:r>
        <w:rPr>
          <w:rFonts w:ascii="Arial" w:cs="Arial" w:eastAsia="Arial" w:hAnsi="Arial"/>
          <w:b/>
          <w:bCs/>
          <w:color w:val="2E4057"/>
          <w:sz w:val="26"/>
          <w:szCs w:val="26"/>
        </w:rPr>
        <w:t xml:space="preserve">Limitations of the Study</w:t>
      </w:r>
    </w:p>
    <w:p>
      <w:pPr>
        <w:spacing w:after="100" w:before="80"/>
        <w:jc w:val="both"/>
      </w:pPr>
      <w:r>
        <w:rPr>
          <w:rFonts w:ascii="Arial" w:cs="Arial" w:eastAsia="Arial" w:hAnsi="Arial"/>
          <w:sz w:val="22"/>
          <w:szCs w:val="22"/>
        </w:rPr>
        <w:t xml:space="preserve">The following limitations define the boundaries of the proposed system:</w:t>
      </w:r>
    </w:p>
    <w:p>
      <w:r>
        <w:t xml:space="preserve"/>
      </w:r>
    </w:p>
    <w:p>
      <w:pPr>
        <w:pStyle w:val="ListParagraph"/>
        <w:numPr>
          <w:ilvl w:val="0"/>
          <w:numId w:val="2"/>
        </w:numPr>
      </w:pPr>
      <w:r>
        <w:rPr>
          <w:rFonts w:ascii="Arial" w:cs="Arial" w:eastAsia="Arial" w:hAnsi="Arial"/>
          <w:sz w:val="22"/>
          <w:szCs w:val="22"/>
        </w:rPr>
        <w:t xml:space="preserve">The system requires active internet connectivity for access. Offline mode and local caching are not supported in the initial release.</w:t>
      </w:r>
    </w:p>
    <w:p>
      <w:pPr>
        <w:pStyle w:val="ListParagraph"/>
        <w:numPr>
          <w:ilvl w:val="0"/>
          <w:numId w:val="2"/>
        </w:numPr>
      </w:pPr>
      <w:r>
        <w:rPr>
          <w:rFonts w:ascii="Arial" w:cs="Arial" w:eastAsia="Arial" w:hAnsi="Arial"/>
          <w:sz w:val="22"/>
          <w:szCs w:val="22"/>
        </w:rPr>
        <w:t xml:space="preserve">Automated online payment gateway integration (e.g., GCash, PayMongo) is outside the scope of this study. Payment tracking is limited to manual status updates.</w:t>
      </w:r>
    </w:p>
    <w:p>
      <w:pPr>
        <w:pStyle w:val="ListParagraph"/>
        <w:numPr>
          <w:ilvl w:val="0"/>
          <w:numId w:val="2"/>
        </w:numPr>
      </w:pPr>
      <w:r>
        <w:rPr>
          <w:rFonts w:ascii="Arial" w:cs="Arial" w:eastAsia="Arial" w:hAnsi="Arial"/>
          <w:sz w:val="22"/>
          <w:szCs w:val="22"/>
        </w:rPr>
        <w:t xml:space="preserve">The system is designed exclusively for single-business use by Drabbit Marketing and does not support multi-branch or multi-tenant operations.</w:t>
      </w:r>
    </w:p>
    <w:p>
      <w:pPr>
        <w:pStyle w:val="ListParagraph"/>
        <w:numPr>
          <w:ilvl w:val="0"/>
          <w:numId w:val="2"/>
        </w:numPr>
      </w:pPr>
      <w:r>
        <w:rPr>
          <w:rFonts w:ascii="Arial" w:cs="Arial" w:eastAsia="Arial" w:hAnsi="Arial"/>
          <w:sz w:val="22"/>
          <w:szCs w:val="22"/>
        </w:rPr>
        <w:t xml:space="preserve">E-commerce or public-facing customer ordering through a customer portal is not included in this study and may be considered for future development.</w:t>
      </w:r>
    </w:p>
    <w:p>
      <w:pPr>
        <w:pStyle w:val="ListParagraph"/>
        <w:numPr>
          <w:ilvl w:val="0"/>
          <w:numId w:val="2"/>
        </w:numPr>
      </w:pPr>
      <w:r>
        <w:rPr>
          <w:rFonts w:ascii="Arial" w:cs="Arial" w:eastAsia="Arial" w:hAnsi="Arial"/>
          <w:sz w:val="22"/>
          <w:szCs w:val="22"/>
        </w:rPr>
        <w:t xml:space="preserve">Advanced accounting features such as BIR tax computation, payroll management, and financial statement generation are outside the scope of this study.</w:t>
      </w:r>
    </w:p>
    <w:p>
      <w:r>
        <w:br w:type="page"/>
      </w:r>
    </w:p>
    <w:p>
      <w:pPr>
        <w:pBdr>
          <w:bottom w:val="single" w:color="2E4057" w:sz="6" w:space="1"/>
        </w:pBdr>
        <w:spacing w:after="160" w:before="360"/>
      </w:pPr>
      <w:r>
        <w:rPr>
          <w:rFonts w:ascii="Arial" w:cs="Arial" w:eastAsia="Arial" w:hAnsi="Arial"/>
          <w:b/>
          <w:bCs/>
          <w:color w:val="2E4057"/>
          <w:sz w:val="32"/>
          <w:szCs w:val="32"/>
        </w:rPr>
        <w:t xml:space="preserve">THE PROPOSED SYSTEM</w:t>
      </w:r>
    </w:p>
    <w:p>
      <w:pPr>
        <w:spacing w:after="120" w:before="280"/>
      </w:pPr>
      <w:r>
        <w:rPr>
          <w:rFonts w:ascii="Arial" w:cs="Arial" w:eastAsia="Arial" w:hAnsi="Arial"/>
          <w:b/>
          <w:bCs/>
          <w:color w:val="2E4057"/>
          <w:sz w:val="26"/>
          <w:szCs w:val="26"/>
        </w:rPr>
        <w:t xml:space="preserve">General Objective</w:t>
      </w:r>
    </w:p>
    <w:p>
      <w:pPr>
        <w:spacing w:after="100" w:before="80"/>
        <w:jc w:val="both"/>
      </w:pPr>
      <w:r>
        <w:rPr>
          <w:rFonts w:ascii="Arial" w:cs="Arial" w:eastAsia="Arial" w:hAnsi="Arial"/>
          <w:sz w:val="22"/>
          <w:szCs w:val="22"/>
        </w:rPr>
        <w:t xml:space="preserve">The general objective of the Drabbit Marketing Information System is to develop a web-based business management application that automates the core operational workflows of Drabbit Marketing, including order management, inventory monitoring, invoice generation, customer records management, sales reporting, and complaints handling, addressing the operational inefficiencies currently caused by manual, paper-based processes.</w:t>
      </w:r>
    </w:p>
    <w:p>
      <w:r>
        <w:t xml:space="preserve"/>
      </w:r>
    </w:p>
    <w:p>
      <w:pPr>
        <w:spacing w:after="100" w:before="80"/>
        <w:jc w:val="both"/>
      </w:pPr>
      <w:r>
        <w:rPr>
          <w:rFonts w:ascii="Arial" w:cs="Arial" w:eastAsia="Arial" w:hAnsi="Arial"/>
          <w:sz w:val="22"/>
          <w:szCs w:val="22"/>
        </w:rPr>
        <w:t xml:space="preserve">Specifically, the study aims to:</w:t>
      </w:r>
    </w:p>
    <w:p>
      <w:r>
        <w:t xml:space="preserve"/>
      </w:r>
    </w:p>
    <w:p>
      <w:pPr>
        <w:pStyle w:val="ListParagraph"/>
        <w:numPr>
          <w:ilvl w:val="0"/>
          <w:numId w:val="3"/>
        </w:numPr>
      </w:pPr>
      <w:r>
        <w:rPr>
          <w:rFonts w:ascii="Arial" w:cs="Arial" w:eastAsia="Arial" w:hAnsi="Arial"/>
          <w:sz w:val="22"/>
          <w:szCs w:val="22"/>
        </w:rPr>
        <w:t xml:space="preserve">Develop a web-based order management module that allows the proprietor to create, track, and update customer orders with auto-generated reference numbers, eliminating manual pen-and-paper recording.</w:t>
      </w:r>
    </w:p>
    <w:p>
      <w:pPr>
        <w:pStyle w:val="ListParagraph"/>
        <w:numPr>
          <w:ilvl w:val="0"/>
          <w:numId w:val="3"/>
        </w:numPr>
      </w:pPr>
      <w:r>
        <w:rPr>
          <w:rFonts w:ascii="Arial" w:cs="Arial" w:eastAsia="Arial" w:hAnsi="Arial"/>
          <w:sz w:val="22"/>
          <w:szCs w:val="22"/>
        </w:rPr>
        <w:t xml:space="preserve">Implement a real-time inventory dashboard with automated low-stock threshold alerts to prevent stockout situations and enable proactive procurement decisions.</w:t>
      </w:r>
    </w:p>
    <w:p>
      <w:pPr>
        <w:pStyle w:val="ListParagraph"/>
        <w:numPr>
          <w:ilvl w:val="0"/>
          <w:numId w:val="3"/>
        </w:numPr>
      </w:pPr>
      <w:r>
        <w:rPr>
          <w:rFonts w:ascii="Arial" w:cs="Arial" w:eastAsia="Arial" w:hAnsi="Arial"/>
          <w:sz w:val="22"/>
          <w:szCs w:val="22"/>
        </w:rPr>
        <w:t xml:space="preserve">Automate invoice generation upon order confirmation to reduce billing delays, accelerate payment collection, and stabilize business cash flow.</w:t>
      </w:r>
    </w:p>
    <w:p>
      <w:pPr>
        <w:pStyle w:val="ListParagraph"/>
        <w:numPr>
          <w:ilvl w:val="0"/>
          <w:numId w:val="3"/>
        </w:numPr>
      </w:pPr>
      <w:r>
        <w:rPr>
          <w:rFonts w:ascii="Arial" w:cs="Arial" w:eastAsia="Arial" w:hAnsi="Arial"/>
          <w:sz w:val="22"/>
          <w:szCs w:val="22"/>
        </w:rPr>
        <w:t xml:space="preserve">Build a centralized customer database that securely stores contact details, order history, and transaction records to prevent data loss from physical file misplacement.</w:t>
      </w:r>
    </w:p>
    <w:p>
      <w:pPr>
        <w:pStyle w:val="ListParagraph"/>
        <w:numPr>
          <w:ilvl w:val="0"/>
          <w:numId w:val="3"/>
        </w:numPr>
      </w:pPr>
      <w:r>
        <w:rPr>
          <w:rFonts w:ascii="Arial" w:cs="Arial" w:eastAsia="Arial" w:hAnsi="Arial"/>
          <w:sz w:val="22"/>
          <w:szCs w:val="22"/>
        </w:rPr>
        <w:t xml:space="preserve">Provide a sales and performance reporting dashboard to equip the proprietor with accurate, real-time business insights for informed decision-making.</w:t>
      </w:r>
    </w:p>
    <w:p>
      <w:r>
        <w:t xml:space="preserve"/>
      </w:r>
    </w:p>
    <w:p>
      <w:pPr>
        <w:spacing w:after="120" w:before="280"/>
      </w:pPr>
      <w:r>
        <w:rPr>
          <w:rFonts w:ascii="Arial" w:cs="Arial" w:eastAsia="Arial" w:hAnsi="Arial"/>
          <w:b/>
          <w:bCs/>
          <w:color w:val="2E4057"/>
          <w:sz w:val="26"/>
          <w:szCs w:val="26"/>
        </w:rPr>
        <w:t xml:space="preserve">Scope of Automation</w:t>
      </w:r>
    </w:p>
    <w:p>
      <w:pPr>
        <w:spacing w:after="100" w:before="80"/>
        <w:jc w:val="both"/>
      </w:pPr>
      <w:r>
        <w:rPr>
          <w:rFonts w:ascii="Arial" w:cs="Arial" w:eastAsia="Arial" w:hAnsi="Arial"/>
          <w:sz w:val="22"/>
          <w:szCs w:val="22"/>
        </w:rPr>
        <w:t xml:space="preserve">The following processes are targeted for automation in the proposed Drabbit Marketing Information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Process</w:t>
            </w:r>
          </w:p>
        </w:tc>
        <w:tc>
          <w:tcPr>
            <w:tcW w:type="dxa" w:w="351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(Manual)</w:t>
            </w:r>
          </w:p>
        </w:tc>
        <w:tc>
          <w:tcPr>
            <w:tcW w:type="dxa" w:w="351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Proposed (Automated via System)</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 Recording</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orders recorded by hand on paper with risk of error and omission.</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order entry form with auto-generated reference numbers and status tracking.</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Inventory Tracking</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Physical stock counts conducted manually with no alerts for low levels.</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inventory dashboard with automated low-stock threshold notifications.</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Invoice Preparation</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Invoices written manually and sent with considerable time delays.</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System-generated invoices produced automatically upon order confirmation.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Records</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information stored in physical files with no backup.</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Centralized digital customer database with full transaction history and search capability.</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Sales Reporting</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reports available; proprietor relies on memory and manual tallies.</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 sales dashboard with revenue trends, product performance, and period summaries.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Delivery Tracking</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cross-referencing of orders and deliveries; disputes resolved informally.</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 records linked to order entries; status updates tracked with timestamps.</w:t>
            </w:r>
          </w:p>
        </w:tc>
      </w:tr>
      <w:tr>
        <w:tc>
          <w:tcPr>
            <w:tcW w:type="dxa" w:w="234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Complaints Handling</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Complaints addressed verbally with no documentation or case tracking.</w:t>
            </w:r>
          </w:p>
        </w:tc>
        <w:tc>
          <w:tcPr>
            <w:tcW w:type="dxa" w:w="351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Complaints module with case IDs, status tracking, and resolution notes.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and Control</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audit trail; financial and inventory discrepancies may go undetected.</w:t>
            </w:r>
          </w:p>
        </w:tc>
        <w:tc>
          <w:tcPr>
            <w:tcW w:type="dxa" w:w="351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transaction log with timestamps providing complete operational accountability.</w:t>
            </w:r>
          </w:p>
        </w:tc>
      </w:tr>
    </w:tbl>
    <w:p>
      <w:r>
        <w:t xml:space="preserve"/>
      </w:r>
    </w:p>
    <w:p>
      <w:pPr>
        <w:spacing w:after="100" w:before="80"/>
        <w:jc w:val="both"/>
      </w:pPr>
      <w:r>
        <w:rPr>
          <w:rFonts w:ascii="Arial" w:cs="Arial" w:eastAsia="Arial" w:hAnsi="Arial"/>
          <w:sz w:val="22"/>
          <w:szCs w:val="22"/>
        </w:rPr>
        <w:t xml:space="preserve">The Drabbit Marketing Information System automates the complete business operations lifecycle from order intake through invoicing, inventory control, and customer management. By replacing all manual, paper-based processes with a centralized and integrated web application, the system delivers a more efficient, accurate, and scalable operational platform that directly addresses the problems and opportunities identified in the Problem-Opportunity Matrix.</w:t>
      </w:r>
    </w:p>
    <w:p>
      <w:r>
        <w:br w:type="page"/>
      </w:r>
    </w:p>
    <w:p>
      <w:pPr>
        <w:pBdr>
          <w:bottom w:val="single" w:color="2E4057" w:sz="6" w:space="1"/>
        </w:pBdr>
        <w:spacing w:after="160" w:before="360"/>
      </w:pPr>
      <w:r>
        <w:rPr>
          <w:rFonts w:ascii="Arial" w:cs="Arial" w:hAnsi="Arial"/>
          <w:b/>
          <w:bCs/>
          <w:color w:val="2E4057"/>
          <w:sz w:val="32"/>
          <w:szCs w:val="32"/>
        </w:rPr>
        <w:t>ORGANIZATIONAL CHART</w:t>
      </w:r>
    </w:p>
    <w:p>
      <w:pPr>
        <w:spacing w:after="100" w:before="80"/>
        <w:jc w:val="both"/>
      </w:pPr>
      <w:r>
        <w:rPr>
          <w:rFonts w:ascii="Arial" w:cs="Arial" w:hAnsi="Arial"/>
          <w:sz w:val="22"/>
          <w:szCs w:val="22"/>
        </w:rPr>
        <w:t xml:space="preserve">The organizational structure of Drabbit Marketing is a flat sole proprietorship model. The proprietor, Rufino N. Libranza Jr., holds full operational authority and directly oversees all business functions including sales, procurement, delivery coordination, and customer service. Daily operations are supported by a small number of staff who assist with order handling, inventory management, and delivery logistics.</w:t>
      </w:r>
    </w:p>
    <w:p>
      <w:pPr>
        <w:spacing w:after="80" w:before="120"/>
        <w:jc w:val="center"/>
      </w:pPr>
      <w:r>
        <w:rPr>
          <w:rFonts w:ascii="Arial" w:cs="Arial" w:hAnsi="Arial"/>
          <w:b/>
          <w:bCs/>
          <w:sz w:val="20"/>
          <w:szCs w:val="20"/>
          <w:color w:val="2E4057"/>
        </w:rPr>
        <w:t>[Organizational Chart — Insert Diagram Here]</w:t>
      </w:r>
    </w:p>
    <w:p>
      <w:pPr>
        <w:spacing w:after="40" w:before="40"/>
        <w:jc w:val="center"/>
      </w:pPr>
      <w:r>
        <w:rPr>
          <w:rFonts w:ascii="Arial" w:cs="Arial" w:hAnsi="Arial"/>
          <w:sz w:val="20"/>
          <w:szCs w:val="20"/>
        </w:rPr>
        <w:t>Proprietor / Owner (Rufino N. Libranza Jr.)</w:t>
      </w:r>
    </w:p>
    <w:p>
      <w:pPr>
        <w:spacing w:after="20" w:before="20"/>
        <w:jc w:val="center"/>
      </w:pPr>
      <w:r>
        <w:rPr>
          <w:rFonts w:ascii="Arial" w:cs="Arial" w:hAnsi="Arial"/>
          <w:sz w:val="20"/>
          <w:szCs w:val="20"/>
        </w:rPr>
        <w:t>|</w:t>
      </w:r>
    </w:p>
    <w:p>
      <w:pPr>
        <w:spacing w:after="20" w:before="20"/>
        <w:jc w:val="center"/>
      </w:pPr>
      <w:r>
        <w:rPr>
          <w:rFonts w:ascii="Arial" w:cs="Arial" w:hAnsi="Arial"/>
          <w:sz w:val="20"/>
          <w:szCs w:val="20"/>
        </w:rPr>
        <w:t xml:space="preserve">Sales/Order Staff     |     Inventory Staff     |     Delivery Staff</w:t>
      </w:r>
    </w:p>
    <w:p>
      <w:pPr>
        <w:spacing w:after="100" w:before="40"/>
        <w:jc w:val="center"/>
      </w:pPr>
      <w:r>
        <w:rPr>
          <w:rFonts w:ascii="Arial" w:cs="Arial" w:hAnsi="Arial"/>
          <w:i/>
          <w:sz w:val="18"/>
          <w:szCs w:val="18"/>
          <w:color w:val="888888"/>
        </w:rPr>
        <w:t>Figure 1. Organizational Chart — Drabbit Marketing</w:t>
      </w:r>
    </w:p>
    <w:p>
      <w:r>
        <w:br w:type="page"/>
      </w:r>
    </w:p>
    <w:p>
      <w:pPr>
        <w:pBdr>
          <w:bottom w:val="single" w:color="2E4057" w:sz="6" w:space="1"/>
        </w:pBdr>
        <w:spacing w:after="160" w:before="360"/>
      </w:pPr>
      <w:r>
        <w:rPr>
          <w:rFonts w:ascii="Arial" w:cs="Arial" w:hAnsi="Arial"/>
          <w:b/>
          <w:bCs/>
          <w:color w:val="2E4057"/>
          <w:sz w:val="32"/>
          <w:szCs w:val="32"/>
        </w:rPr>
        <w:t>CURRENT SYSTEM — PROCESS MODELS</w:t>
      </w:r>
    </w:p>
    <w:p>
      <w:pPr>
        <w:spacing w:after="120" w:before="200"/>
      </w:pPr>
      <w:r>
        <w:rPr>
          <w:rFonts w:ascii="Arial" w:cs="Arial" w:hAnsi="Arial"/>
          <w:b/>
          <w:bCs/>
          <w:color w:val="2E4057"/>
          <w:sz w:val="26"/>
          <w:szCs w:val="26"/>
        </w:rPr>
        <w:t>Current System Activity Diagram</w:t>
      </w:r>
    </w:p>
    <w:p>
      <w:pPr>
        <w:spacing w:after="100" w:before="60"/>
        <w:jc w:val="both"/>
      </w:pPr>
      <w:r>
        <w:rPr>
          <w:rFonts w:ascii="Arial" w:cs="Arial" w:hAnsi="Arial"/>
          <w:sz w:val="22"/>
          <w:szCs w:val="22"/>
        </w:rPr>
        <w:t xml:space="preserve">The current system activity diagram illustrates the sequential manual steps performed by the proprietor and staff in fulfilling a customer order. All steps are performed manually without any digital support.</w:t>
      </w:r>
    </w:p>
    <w:p>
      <w:pPr>
        <w:spacing w:after="60" w:before="80"/>
        <w:jc w:val="center"/>
      </w:pPr>
      <w:r>
        <w:rPr>
          <w:rFonts w:ascii="Arial" w:cs="Arial" w:hAnsi="Arial"/>
          <w:b/>
          <w:bCs/>
          <w:sz w:val="20"/>
          <w:szCs w:val="20"/>
          <w:color w:val="2E4057"/>
        </w:rPr>
        <w:t>[Current System Activity Diagram — Insert UML Diagram Here]</w:t>
      </w:r>
    </w:p>
    <w:p>
      <w:pPr>
        <w:spacing w:after="20" w:before="20"/>
        <w:jc w:val="center"/>
      </w:pPr>
      <w:r>
        <w:rPr>
          <w:rFonts w:ascii="Arial" w:cs="Arial" w:hAnsi="Arial"/>
          <w:sz w:val="20"/>
          <w:szCs w:val="20"/>
        </w:rPr>
        <w:t xml:space="preserve">START → Customer places order (phone/walk-in) → Proprietor records on paper → Physical stock count → Order confirmed verbally → Delivery scheduled manually → Invoice written by hand → Payment collected informally → END</w:t>
      </w:r>
    </w:p>
    <w:p>
      <w:pPr>
        <w:spacing w:after="100" w:before="40"/>
        <w:jc w:val="center"/>
      </w:pPr>
      <w:r>
        <w:rPr>
          <w:rFonts w:ascii="Arial" w:cs="Arial" w:hAnsi="Arial"/>
          <w:i/>
          <w:sz w:val="18"/>
          <w:szCs w:val="18"/>
          <w:color w:val="888888"/>
        </w:rPr>
        <w:t>Figure 2. Current System Activity Diagram — Drabbit Marketing</w:t>
      </w:r>
    </w:p>
    <w:p>
      <w:pPr>
        <w:spacing w:after="120" w:before="200"/>
      </w:pPr>
      <w:r>
        <w:rPr>
          <w:rFonts w:ascii="Arial" w:cs="Arial" w:hAnsi="Arial"/>
          <w:b/>
          <w:bCs/>
          <w:color w:val="2E4057"/>
          <w:sz w:val="26"/>
          <w:szCs w:val="26"/>
        </w:rPr>
        <w:t>Current System Context Diagram</w:t>
      </w:r>
    </w:p>
    <w:p>
      <w:pPr>
        <w:spacing w:after="100" w:before="60"/>
        <w:jc w:val="both"/>
      </w:pPr>
      <w:r>
        <w:rPr>
          <w:rFonts w:ascii="Arial" w:cs="Arial" w:hAnsi="Arial"/>
          <w:sz w:val="22"/>
          <w:szCs w:val="22"/>
        </w:rPr>
        <w:t xml:space="preserve">The context diagram represents the current manual business system as the central process. External entities are the Customer, the Supplier, and the Proprietor. All data flows occur through physical means: paper forms, verbal communication, and manual records.</w:t>
      </w:r>
    </w:p>
    <w:p>
      <w:pPr>
        <w:spacing w:after="40" w:before="80"/>
        <w:jc w:val="center"/>
      </w:pPr>
      <w:r>
        <w:rPr>
          <w:rFonts w:ascii="Arial" w:cs="Arial" w:hAnsi="Arial"/>
          <w:b/>
          <w:bCs/>
          <w:sz w:val="20"/>
          <w:szCs w:val="20"/>
          <w:color w:val="2E4057"/>
        </w:rPr>
        <w:t>[Current System Context Diagram — Insert DFD Context Diagram Here]</w:t>
      </w:r>
    </w:p>
    <w:p>
      <w:pPr>
        <w:spacing w:after="20" w:before="20"/>
        <w:jc w:val="center"/>
      </w:pPr>
      <w:r>
        <w:rPr>
          <w:rFonts w:ascii="Arial" w:cs="Arial" w:hAnsi="Arial"/>
          <w:sz w:val="20"/>
          <w:szCs w:val="20"/>
        </w:rPr>
        <w:t xml:space="preserve">Customer → [Order/Payment] → (Manual System) → [Invoice/Receipt] → Customer</w:t>
      </w:r>
    </w:p>
    <w:p>
      <w:pPr>
        <w:spacing w:after="20" w:before="10"/>
        <w:jc w:val="center"/>
      </w:pPr>
      <w:r>
        <w:rPr>
          <w:rFonts w:ascii="Arial" w:cs="Arial" w:hAnsi="Arial"/>
          <w:sz w:val="20"/>
          <w:szCs w:val="20"/>
        </w:rPr>
        <w:t xml:space="preserve">Supplier → [Delivered Stock] → (Manual System)</w:t>
      </w:r>
    </w:p>
    <w:p>
      <w:pPr>
        <w:spacing w:after="100" w:before="40"/>
        <w:jc w:val="center"/>
      </w:pPr>
      <w:r>
        <w:rPr>
          <w:rFonts w:ascii="Arial" w:cs="Arial" w:hAnsi="Arial"/>
          <w:i/>
          <w:sz w:val="18"/>
          <w:szCs w:val="18"/>
          <w:color w:val="888888"/>
        </w:rPr>
        <w:t>Figure 3. Current System Context Diagram — Drabbit Marketing</w:t>
      </w:r>
    </w:p>
    <w:p>
      <w:pPr>
        <w:spacing w:after="120" w:before="200"/>
      </w:pPr>
      <w:r>
        <w:rPr>
          <w:rFonts w:ascii="Arial" w:cs="Arial" w:hAnsi="Arial"/>
          <w:b/>
          <w:bCs/>
          <w:color w:val="2E4057"/>
          <w:sz w:val="26"/>
          <w:szCs w:val="26"/>
        </w:rPr>
        <w:t>DFD Level 0 — Current System</w:t>
      </w:r>
    </w:p>
    <w:p>
      <w:pPr>
        <w:spacing w:after="100" w:before="60"/>
        <w:jc w:val="both"/>
      </w:pPr>
      <w:r>
        <w:rPr>
          <w:rFonts w:ascii="Arial" w:cs="Arial" w:hAnsi="Arial"/>
          <w:sz w:val="22"/>
          <w:szCs w:val="22"/>
        </w:rPr>
        <w:t xml:space="preserve">The Level 0 DFD decomposes the current manual system into five core processes: (1) Order Receiving, (2) Inventory Checking, (3) Procurement, (4) Invoicing and Payment, and (5) Delivery Scheduling. Data stores are physical paper records.</w:t>
      </w:r>
    </w:p>
    <w:p>
      <w:pPr>
        <w:spacing w:after="40" w:before="80"/>
        <w:jc w:val="center"/>
      </w:pPr>
      <w:r>
        <w:rPr>
          <w:rFonts w:ascii="Arial" w:cs="Arial" w:hAnsi="Arial"/>
          <w:b/>
          <w:bCs/>
          <w:sz w:val="20"/>
          <w:szCs w:val="20"/>
          <w:color w:val="2E4057"/>
        </w:rPr>
        <w:t>[DFD Level 0 — Current System — Insert Diagram Here]</w:t>
      </w:r>
    </w:p>
    <w:p>
      <w:pPr>
        <w:spacing w:after="100" w:before="40"/>
        <w:jc w:val="center"/>
      </w:pPr>
      <w:r>
        <w:rPr>
          <w:rFonts w:ascii="Arial" w:cs="Arial" w:hAnsi="Arial"/>
          <w:i/>
          <w:sz w:val="18"/>
          <w:szCs w:val="18"/>
          <w:color w:val="888888"/>
        </w:rPr>
        <w:t>Figure 4. DFD Level 0 — Current System — Drabbit Marketing</w:t>
      </w:r>
    </w:p>
    <w:p>
      <w:pPr>
        <w:spacing w:after="120" w:before="200"/>
      </w:pPr>
      <w:r>
        <w:rPr>
          <w:rFonts w:ascii="Arial" w:cs="Arial" w:hAnsi="Arial"/>
          <w:b/>
          <w:bCs/>
          <w:color w:val="2E4057"/>
          <w:sz w:val="26"/>
          <w:szCs w:val="26"/>
        </w:rPr>
        <w:t>DFD Explosion — Process 1: Order Receiving</w:t>
      </w:r>
    </w:p>
    <w:p>
      <w:pPr>
        <w:spacing w:after="100" w:before="60"/>
        <w:jc w:val="both"/>
      </w:pPr>
      <w:r>
        <w:rPr>
          <w:rFonts w:ascii="Arial" w:cs="Arial" w:hAnsi="Arial"/>
          <w:sz w:val="22"/>
          <w:szCs w:val="22"/>
        </w:rPr>
        <w:t xml:space="preserve">The DFD explosion expands Process 1 into sub-processes: (1.1) Receive Customer Inquiry, (1.2) Record Order on Paper, (1.3) Confirm Availability Verbally, and (1.4) Communicate Confirmation to Customer.</w:t>
      </w:r>
    </w:p>
    <w:p>
      <w:pPr>
        <w:spacing w:after="40" w:before="80"/>
        <w:jc w:val="center"/>
      </w:pPr>
      <w:r>
        <w:rPr>
          <w:rFonts w:ascii="Arial" w:cs="Arial" w:hAnsi="Arial"/>
          <w:b/>
          <w:bCs/>
          <w:sz w:val="20"/>
          <w:szCs w:val="20"/>
          <w:color w:val="2E4057"/>
        </w:rPr>
        <w:t>[DFD Explosion — Process 1 — Insert Diagram Here]</w:t>
      </w:r>
    </w:p>
    <w:p>
      <w:pPr>
        <w:spacing w:after="100" w:before="40"/>
        <w:jc w:val="center"/>
      </w:pPr>
      <w:r>
        <w:rPr>
          <w:rFonts w:ascii="Arial" w:cs="Arial" w:hAnsi="Arial"/>
          <w:i/>
          <w:sz w:val="18"/>
          <w:szCs w:val="18"/>
          <w:color w:val="888888"/>
        </w:rPr>
        <w:t>Figure 5. DFD Explosion — Process 1: Order Receiving</w:t>
      </w:r>
    </w:p>
    <w:p>
      <w:r>
        <w:br w:type="page"/>
      </w:r>
    </w:p>
    <w:p>
      <w:pPr>
        <w:pBdr>
          <w:bottom w:val="single" w:color="2E4057" w:sz="6" w:space="1"/>
        </w:pBdr>
        <w:spacing w:after="160" w:before="360"/>
      </w:pPr>
      <w:r>
        <w:rPr>
          <w:rFonts w:ascii="Arial" w:cs="Arial" w:hAnsi="Arial"/>
          <w:b/>
          <w:bCs/>
          <w:color w:val="2E4057"/>
          <w:sz w:val="32"/>
          <w:szCs w:val="32"/>
        </w:rPr>
        <w:t>PIECES FRAMEWORK — PROBLEM/OPPORTUNITY DEFINITION</w:t>
      </w:r>
    </w:p>
    <w:p>
      <w:pPr>
        <w:spacing w:after="80" w:before="60"/>
        <w:jc w:val="both"/>
      </w:pPr>
      <w:r>
        <w:rPr>
          <w:rFonts w:ascii="Arial" w:cs="Arial" w:hAnsi="Arial"/>
          <w:sz w:val="22"/>
          <w:szCs w:val="22"/>
        </w:rPr>
        <w:t xml:space="preserve">The following categorizes identified problems using the formal PIECES Framework (Performance, Information, Economics, Control, Efficiency, Service) as required in SAD methodology.</w:t>
      </w:r>
    </w:p>
    <w:p>
      <w:pPr>
        <w:spacing w:after="80" w:before="180"/>
      </w:pPr>
      <w:r>
        <w:rPr>
          <w:rFonts w:ascii="Arial" w:cs="Arial" w:hAnsi="Arial"/>
          <w:b/>
          <w:bCs/>
          <w:color w:val="1F6AA5"/>
          <w:sz w:val="24"/>
          <w:szCs w:val="24"/>
        </w:rPr>
        <w:t>P — Performance</w:t>
      </w:r>
    </w:p>
    <w:p>
      <w:pPr>
        <w:spacing w:after="80" w:before="40"/>
        <w:jc w:val="both"/>
      </w:pPr>
      <w:r>
        <w:rPr>
          <w:rFonts w:ascii="Arial" w:cs="Arial" w:hAnsi="Arial"/>
          <w:sz w:val="22"/>
          <w:szCs w:val="22"/>
        </w:rPr>
        <w:t xml:space="preserve">The current system fails to meet acceptable performance standards. Order entry, stock verification, and invoice preparation are all performed manually, resulting in significant delays. A single order cycle that could be completed in minutes digitally requires multiple hours due to manual recording, physical stock counting, and handwritten invoicing.</w:t>
      </w:r>
    </w:p>
    <w:p>
      <w:pPr>
        <w:spacing w:after="80" w:before="180"/>
      </w:pPr>
      <w:r>
        <w:rPr>
          <w:rFonts w:ascii="Arial" w:cs="Arial" w:hAnsi="Arial"/>
          <w:b/>
          <w:bCs/>
          <w:color w:val="1F6AA5"/>
          <w:sz w:val="24"/>
          <w:szCs w:val="24"/>
        </w:rPr>
        <w:t>I — Information</w:t>
      </w:r>
    </w:p>
    <w:p>
      <w:pPr>
        <w:spacing w:after="80" w:before="40"/>
        <w:jc w:val="both"/>
      </w:pPr>
      <w:r>
        <w:rPr>
          <w:rFonts w:ascii="Arial" w:cs="Arial" w:hAnsi="Arial"/>
          <w:sz w:val="22"/>
          <w:szCs w:val="22"/>
        </w:rPr>
        <w:t xml:space="preserve">Information quality is poor. Paper order records are prone to transcription errors, loss, and deterioration. Customer data has no digital backup. The proprietor has no access to historical sales trends, product performance metrics, or inventory analytics. Information is incomplete, untimely, and not easily retrievable.</w:t>
      </w:r>
    </w:p>
    <w:p>
      <w:pPr>
        <w:spacing w:after="80" w:before="180"/>
      </w:pPr>
      <w:r>
        <w:rPr>
          <w:rFonts w:ascii="Arial" w:cs="Arial" w:hAnsi="Arial"/>
          <w:b/>
          <w:bCs/>
          <w:color w:val="1F6AA5"/>
          <w:sz w:val="24"/>
          <w:szCs w:val="24"/>
        </w:rPr>
        <w:t>E — Economics</w:t>
      </w:r>
    </w:p>
    <w:p>
      <w:pPr>
        <w:spacing w:after="80" w:before="40"/>
        <w:jc w:val="both"/>
      </w:pPr>
      <w:r>
        <w:rPr>
          <w:rFonts w:ascii="Arial" w:cs="Arial" w:hAnsi="Arial"/>
          <w:sz w:val="22"/>
          <w:szCs w:val="22"/>
        </w:rPr>
        <w:t xml:space="preserve">Unnecessary costs arise from labor-intensive manual processes. Delayed invoice delivery slows payment collection, creating cash flow irregularities. Undetected inventory shortages lead to lost sales. The absence of financial reporting tools prevents the proprietor from identifying cost-saving or revenue-generating opportunities.</w:t>
      </w:r>
    </w:p>
    <w:p>
      <w:pPr>
        <w:spacing w:after="80" w:before="180"/>
      </w:pPr>
      <w:r>
        <w:rPr>
          <w:rFonts w:ascii="Arial" w:cs="Arial" w:hAnsi="Arial"/>
          <w:b/>
          <w:bCs/>
          <w:color w:val="1F6AA5"/>
          <w:sz w:val="24"/>
          <w:szCs w:val="24"/>
        </w:rPr>
        <w:t>C — Control</w:t>
      </w:r>
    </w:p>
    <w:p>
      <w:pPr>
        <w:spacing w:after="80" w:before="40"/>
        <w:jc w:val="both"/>
      </w:pPr>
      <w:r>
        <w:rPr>
          <w:rFonts w:ascii="Arial" w:cs="Arial" w:hAnsi="Arial"/>
          <w:sz w:val="22"/>
          <w:szCs w:val="22"/>
        </w:rPr>
        <w:t xml:space="preserve">There is no formal audit trail or internal control mechanism. Transactions and inventory movements are handled verbally or through paper with no version history or access control. This creates significant risk of undetected financial discrepancies and inventory losses.</w:t>
      </w:r>
    </w:p>
    <w:p>
      <w:pPr>
        <w:spacing w:after="80" w:before="180"/>
      </w:pPr>
      <w:r>
        <w:rPr>
          <w:rFonts w:ascii="Arial" w:cs="Arial" w:hAnsi="Arial"/>
          <w:b/>
          <w:bCs/>
          <w:color w:val="1F6AA5"/>
          <w:sz w:val="24"/>
          <w:szCs w:val="24"/>
        </w:rPr>
        <w:t>E — Efficiency</w:t>
      </w:r>
    </w:p>
    <w:p>
      <w:pPr>
        <w:spacing w:after="80" w:before="40"/>
        <w:jc w:val="both"/>
      </w:pPr>
      <w:r>
        <w:rPr>
          <w:rFonts w:ascii="Arial" w:cs="Arial" w:hAnsi="Arial"/>
          <w:sz w:val="22"/>
          <w:szCs w:val="22"/>
        </w:rPr>
        <w:t xml:space="preserve">Operational efficiency is hampered by redundant manual processes. The same data is re-written across multiple paper forms throughout the order-to-delivery cycle. Restocking decisions are reactive because there is no automated threshold alert. Staff time is consumed by low-value clerical work instead of higher-value activities.</w:t>
      </w:r>
    </w:p>
    <w:p>
      <w:pPr>
        <w:spacing w:after="80" w:before="180"/>
      </w:pPr>
      <w:r>
        <w:rPr>
          <w:rFonts w:ascii="Arial" w:cs="Arial" w:hAnsi="Arial"/>
          <w:b/>
          <w:bCs/>
          <w:color w:val="1F6AA5"/>
          <w:sz w:val="24"/>
          <w:szCs w:val="24"/>
        </w:rPr>
        <w:t>S — Service</w:t>
      </w:r>
    </w:p>
    <w:p>
      <w:pPr>
        <w:spacing w:after="140" w:before="40"/>
        <w:jc w:val="both"/>
      </w:pPr>
      <w:r>
        <w:rPr>
          <w:rFonts w:ascii="Arial" w:cs="Arial" w:hAnsi="Arial"/>
          <w:sz w:val="22"/>
          <w:szCs w:val="22"/>
        </w:rPr>
        <w:t xml:space="preserve">Customer service quality is constrained by the absence of digital tools. Customers cannot check order status without calling the proprietor. Complaints and returns are handled informally with no documentation. Service responsiveness depends entirely on the proprietor’s availability and memory.</w:t>
      </w:r>
    </w:p>
    <w:p>
      <w:r>
        <w:br w:type="page"/>
      </w:r>
    </w:p>
    <w:p>
      <w:pPr>
        <w:pBdr>
          <w:bottom w:val="single" w:color="2E4057" w:sz="6" w:space="1"/>
        </w:pBdr>
        <w:spacing w:after="160" w:before="360"/>
      </w:pPr>
      <w:r>
        <w:rPr>
          <w:rFonts w:ascii="Arial" w:cs="Arial" w:hAnsi="Arial"/>
          <w:b/>
          <w:bCs/>
          <w:color w:val="2E4057"/>
          <w:sz w:val="32"/>
          <w:szCs w:val="32"/>
        </w:rPr>
        <w:t>SUPPLEMENTARY FUNCTIONAL REQUIREMENTS</w:t>
      </w:r>
    </w:p>
    <w:p>
      <w:pPr>
        <w:spacing w:after="80" w:before="60"/>
        <w:jc w:val="both"/>
      </w:pPr>
      <w:r>
        <w:rPr>
          <w:rFonts w:ascii="Arial" w:cs="Arial" w:hAnsi="Arial"/>
          <w:sz w:val="22"/>
          <w:szCs w:val="22"/>
        </w:rPr>
        <w:t xml:space="preserve">The following requirements supplement FR-01 through FR-10 to address gaps identified in the SAD review.</w:t>
      </w:r>
    </w:p>
    <w:p>
      <w:pPr>
        <w:spacing w:after="60" w:before="120"/>
      </w:pPr>
      <w:r>
        <w:rPr>
          <w:rFonts w:ascii="Arial" w:cs="Arial" w:hAnsi="Arial"/>
          <w:b/>
          <w:bCs/>
          <w:sz w:val="22"/>
          <w:szCs w:val="22"/>
        </w:rPr>
        <w:t>FR-11 | User Authentication</w:t>
      </w:r>
    </w:p>
    <w:p>
      <w:pPr>
        <w:spacing w:after="80" w:before="40"/>
        <w:jc w:val="both"/>
      </w:pPr>
      <w:r>
        <w:rPr>
          <w:rFonts w:ascii="Arial" w:cs="Arial" w:hAnsi="Arial"/>
          <w:sz w:val="22"/>
          <w:szCs w:val="22"/>
        </w:rPr>
        <w:t xml:space="preserve">The system shall require all users to authenticate via a username and password before accessing any module. Passwords shall be stored in hashed form. Session timeout shall log out inactive users after a defined period.</w:t>
      </w:r>
    </w:p>
    <w:p>
      <w:pPr>
        <w:spacing w:after="60" w:before="120"/>
      </w:pPr>
      <w:r>
        <w:rPr>
          <w:rFonts w:ascii="Arial" w:cs="Arial" w:hAnsi="Arial"/>
          <w:b/>
          <w:bCs/>
          <w:sz w:val="22"/>
          <w:szCs w:val="22"/>
        </w:rPr>
        <w:t>FR-12 | User Management</w:t>
      </w:r>
    </w:p>
    <w:p>
      <w:pPr>
        <w:spacing w:after="80" w:before="40"/>
        <w:jc w:val="both"/>
      </w:pPr>
      <w:r>
        <w:rPr>
          <w:rFonts w:ascii="Arial" w:cs="Arial" w:hAnsi="Arial"/>
          <w:sz w:val="22"/>
          <w:szCs w:val="22"/>
        </w:rPr>
        <w:t xml:space="preserve">The system shall allow the proprietor to create, edit, deactivate, and assign roles to user accounts. Role-based access control shall restrict module visibility and edit permissions. All user account changes shall be logged with timestamps.</w:t>
      </w:r>
    </w:p>
    <w:p>
      <w:pPr>
        <w:spacing w:after="60" w:before="120"/>
      </w:pPr>
      <w:r>
        <w:rPr>
          <w:rFonts w:ascii="Arial" w:cs="Arial" w:hAnsi="Arial"/>
          <w:b/>
          <w:bCs/>
          <w:sz w:val="22"/>
          <w:szCs w:val="22"/>
        </w:rPr>
        <w:t>FR-13 | Backup and Recovery</w:t>
      </w:r>
    </w:p>
    <w:p>
      <w:pPr>
        <w:spacing w:after="80" w:before="40"/>
        <w:jc w:val="both"/>
      </w:pPr>
      <w:r>
        <w:rPr>
          <w:rFonts w:ascii="Arial" w:cs="Arial" w:hAnsi="Arial"/>
          <w:sz w:val="22"/>
          <w:szCs w:val="22"/>
        </w:rPr>
        <w:t xml:space="preserve">The system shall support automated daily database backups. The proprietor may initiate a manual backup at any time. A recovery mechanism shall allow restoration from the most recent backup in the event of data loss or corruption.</w:t>
      </w:r>
    </w:p>
    <w:p>
      <w:pPr>
        <w:spacing w:after="60" w:before="120"/>
      </w:pPr>
      <w:r>
        <w:rPr>
          <w:rFonts w:ascii="Arial" w:cs="Arial" w:hAnsi="Arial"/>
          <w:b/>
          <w:bCs/>
          <w:sz w:val="22"/>
          <w:szCs w:val="22"/>
        </w:rPr>
        <w:t>FR-14 | Report Exporting</w:t>
      </w:r>
    </w:p>
    <w:p>
      <w:pPr>
        <w:spacing w:after="140" w:before="40"/>
        <w:jc w:val="both"/>
      </w:pPr>
      <w:r>
        <w:rPr>
          <w:rFonts w:ascii="Arial" w:cs="Arial" w:hAnsi="Arial"/>
          <w:sz w:val="22"/>
          <w:szCs w:val="22"/>
        </w:rPr>
        <w:t xml:space="preserve">The system shall allow the proprietor to export sales reports, inventory summaries, and audit logs in PDF and CSV formats with the business name, report period, and generation timestamp included.</w:t>
      </w:r>
    </w:p>
    <w:p>
      <w:r>
        <w:br w:type="page"/>
      </w:r>
    </w:p>
    <w:p>
      <w:pPr>
        <w:pBdr>
          <w:bottom w:val="single" w:color="2E4057" w:sz="6" w:space="1"/>
        </w:pBdr>
        <w:spacing w:after="160" w:before="360"/>
      </w:pPr>
      <w:r>
        <w:rPr>
          <w:rFonts w:ascii="Arial" w:cs="Arial" w:hAnsi="Arial"/>
          <w:b/>
          <w:bCs/>
          <w:color w:val="2E4057"/>
          <w:sz w:val="32"/>
          <w:szCs w:val="32"/>
        </w:rPr>
        <w:t>USE CASES — SUPPLEMENTARY</w:t>
      </w:r>
    </w:p>
    <w:p>
      <w:pPr>
        <w:spacing w:after="120" w:before="200"/>
      </w:pPr>
      <w:r>
        <w:rPr>
          <w:rFonts w:ascii="Arial" w:cs="Arial" w:hAnsi="Arial"/>
          <w:b/>
          <w:bCs/>
          <w:color w:val="2E4057"/>
          <w:sz w:val="26"/>
          <w:szCs w:val="26"/>
        </w:rPr>
        <w:t>Use Case Diagram</w:t>
      </w:r>
    </w:p>
    <w:p>
      <w:pPr>
        <w:spacing w:after="80" w:before="60"/>
        <w:jc w:val="both"/>
      </w:pPr>
      <w:r>
        <w:rPr>
          <w:rFonts w:ascii="Arial" w:cs="Arial" w:hAnsi="Arial"/>
          <w:sz w:val="22"/>
          <w:szCs w:val="22"/>
        </w:rPr>
        <w:t xml:space="preserve">The use case diagram presents all interactions between system actors and the Drabbit Marketing Information System. The Proprietor interacts with all core modules. The Customer interacts with order status notifications and the complaints module.</w:t>
      </w:r>
    </w:p>
    <w:p>
      <w:pPr>
        <w:spacing w:after="40" w:before="80"/>
        <w:jc w:val="center"/>
      </w:pPr>
      <w:r>
        <w:rPr>
          <w:rFonts w:ascii="Arial" w:cs="Arial" w:hAnsi="Arial"/>
          <w:b/>
          <w:bCs/>
          <w:sz w:val="20"/>
          <w:szCs w:val="20"/>
          <w:color w:val="2E4057"/>
        </w:rPr>
        <w:t>[Use Case Diagram — Insert UML Diagram Here]</w:t>
      </w:r>
    </w:p>
    <w:p>
      <w:pPr>
        <w:spacing w:after="20" w:before="20"/>
        <w:jc w:val="center"/>
      </w:pPr>
      <w:r>
        <w:rPr>
          <w:rFonts w:ascii="Arial" w:cs="Arial" w:hAnsi="Arial"/>
          <w:sz w:val="20"/>
          <w:szCs w:val="20"/>
        </w:rPr>
        <w:t xml:space="preserve">Actors: Proprietor | Customer    Use Cases: Login, Manage Users, Record Order, Check Inventory, Process Delivery, Generate Invoice, View Sales Reports, Manage Customer Profile, Log Complaint, Receive Stock Alert, Generate Reports, Backup Records</w:t>
      </w:r>
    </w:p>
    <w:p>
      <w:pPr>
        <w:spacing w:after="100" w:before="40"/>
        <w:jc w:val="center"/>
      </w:pPr>
      <w:r>
        <w:rPr>
          <w:rFonts w:ascii="Arial" w:cs="Arial" w:hAnsi="Arial"/>
          <w:i/>
          <w:sz w:val="18"/>
          <w:szCs w:val="18"/>
          <w:color w:val="888888"/>
        </w:rPr>
        <w:t>Figure 6. Use Case Diagram — Drabbit Marketing Information System</w:t>
      </w:r>
    </w:p>
    <w:p>
      <w:pPr>
        <w:spacing w:after="120" w:before="200"/>
      </w:pPr>
      <w:r>
        <w:rPr>
          <w:rFonts w:ascii="Arial" w:cs="Arial" w:hAnsi="Arial"/>
          <w:b/>
          <w:bCs/>
          <w:color w:val="2E4057"/>
          <w:sz w:val="26"/>
          <w:szCs w:val="26"/>
        </w:rPr>
        <w:t>Supplementary Use Cases (UC-09 to UC-12)</w:t>
      </w:r>
    </w:p>
    <w:p>
      <w:pPr>
        <w:spacing w:after="60" w:before="100"/>
      </w:pPr>
      <w:r>
        <w:rPr>
          <w:rFonts w:ascii="Arial" w:cs="Arial" w:hAnsi="Arial"/>
          <w:b/>
          <w:bCs/>
          <w:sz w:val="22"/>
          <w:szCs w:val="22"/>
        </w:rPr>
        <w:t>UC-09: Login</w:t>
      </w:r>
    </w:p>
    <w:p>
      <w:pPr>
        <w:spacing w:after="60" w:before="30"/>
        <w:jc w:val="both"/>
      </w:pPr>
      <w:r>
        <w:rPr>
          <w:rFonts w:ascii="Arial" w:cs="Arial" w:hAnsi="Arial"/>
          <w:sz w:val="22"/>
          <w:szCs w:val="22"/>
        </w:rPr>
        <w:t xml:space="preserve">Actor: Proprietor/Staff. The user enters credentials to authenticate. Invalid credentials generate an error. Valid credentials redirect to the role-appropriate dashboard. Expected Output: Authenticated session established.</w:t>
      </w:r>
    </w:p>
    <w:p>
      <w:pPr>
        <w:spacing w:after="60" w:before="100"/>
      </w:pPr>
      <w:r>
        <w:rPr>
          <w:rFonts w:ascii="Arial" w:cs="Arial" w:hAnsi="Arial"/>
          <w:b/>
          <w:bCs/>
          <w:sz w:val="22"/>
          <w:szCs w:val="22"/>
        </w:rPr>
        <w:t>UC-10: Manage Users</w:t>
      </w:r>
    </w:p>
    <w:p>
      <w:pPr>
        <w:spacing w:after="60" w:before="30"/>
        <w:jc w:val="both"/>
      </w:pPr>
      <w:r>
        <w:rPr>
          <w:rFonts w:ascii="Arial" w:cs="Arial" w:hAnsi="Arial"/>
          <w:sz w:val="22"/>
          <w:szCs w:val="22"/>
        </w:rPr>
        <w:t xml:space="preserve">Actor: Proprietor. Access the user management panel to create accounts, assign roles, update details, or deactivate users. All changes are audit-logged. Expected Output: User account saved with timestamp.</w:t>
      </w:r>
    </w:p>
    <w:p>
      <w:pPr>
        <w:spacing w:after="60" w:before="100"/>
      </w:pPr>
      <w:r>
        <w:rPr>
          <w:rFonts w:ascii="Arial" w:cs="Arial" w:hAnsi="Arial"/>
          <w:b/>
          <w:bCs/>
          <w:sz w:val="22"/>
          <w:szCs w:val="22"/>
        </w:rPr>
        <w:t>UC-11: Generate Reports</w:t>
      </w:r>
    </w:p>
    <w:p>
      <w:pPr>
        <w:spacing w:after="60" w:before="30"/>
        <w:jc w:val="both"/>
      </w:pPr>
      <w:r>
        <w:rPr>
          <w:rFonts w:ascii="Arial" w:cs="Arial" w:hAnsi="Arial"/>
          <w:sz w:val="22"/>
          <w:szCs w:val="22"/>
        </w:rPr>
        <w:t xml:space="preserve">Actor: Proprietor. Select report type and date range; system generates and exports in PDF or CSV. Expected Output: Report file downloaded.</w:t>
      </w:r>
    </w:p>
    <w:p>
      <w:pPr>
        <w:spacing w:after="60" w:before="100"/>
      </w:pPr>
      <w:r>
        <w:rPr>
          <w:rFonts w:ascii="Arial" w:cs="Arial" w:hAnsi="Arial"/>
          <w:b/>
          <w:bCs/>
          <w:sz w:val="22"/>
          <w:szCs w:val="22"/>
        </w:rPr>
        <w:t>UC-12: Backup Records</w:t>
      </w:r>
    </w:p>
    <w:p>
      <w:pPr>
        <w:spacing w:after="140" w:before="30"/>
        <w:jc w:val="both"/>
      </w:pPr>
      <w:r>
        <w:rPr>
          <w:rFonts w:ascii="Arial" w:cs="Arial" w:hAnsi="Arial"/>
          <w:sz w:val="22"/>
          <w:szCs w:val="22"/>
        </w:rPr>
        <w:t xml:space="preserve">Actor: Proprietor. Initiate a manual backup from system settings. Automated daily backups also run without user intervention. Expected Output: Timestamped backup file created; confirmation displayed.</w:t>
      </w:r>
    </w:p>
    <w:p>
      <w:r>
        <w:br w:type="page"/>
      </w:r>
    </w:p>
    <w:p>
      <w:pPr>
        <w:pBdr>
          <w:bottom w:val="single" w:color="2E4057" w:sz="6" w:space="1"/>
        </w:pBdr>
        <w:spacing w:after="160" w:before="360"/>
      </w:pPr>
      <w:r>
        <w:rPr>
          <w:rFonts w:ascii="Arial" w:cs="Arial" w:hAnsi="Arial"/>
          <w:b/>
          <w:bCs/>
          <w:color w:val="2E4057"/>
          <w:sz w:val="32"/>
          <w:szCs w:val="32"/>
        </w:rPr>
        <w:t>FEASIBILITY ANALYSIS</w:t>
      </w:r>
    </w:p>
    <w:p>
      <w:pPr>
        <w:spacing w:after="80" w:before="160"/>
      </w:pPr>
      <w:r>
        <w:rPr>
          <w:rFonts w:ascii="Arial" w:cs="Arial" w:hAnsi="Arial"/>
          <w:b/>
          <w:bCs/>
          <w:color w:val="2E4057"/>
          <w:sz w:val="26"/>
          <w:szCs w:val="26"/>
        </w:rPr>
        <w:t>Operational Feasibility</w:t>
      </w:r>
    </w:p>
    <w:p>
      <w:pPr>
        <w:spacing w:after="80" w:before="40"/>
        <w:jc w:val="both"/>
      </w:pPr>
      <w:r>
        <w:rPr>
          <w:rFonts w:ascii="Arial" w:cs="Arial" w:hAnsi="Arial"/>
          <w:sz w:val="22"/>
          <w:szCs w:val="22"/>
        </w:rPr>
        <w:t xml:space="preserve">The proposed system is operationally feasible. The proprietor and staff have expressed willingness to adopt the new system. The interface is designed for non-technical users, minimizing the learning curve. Training is estimated at two to three days. The system directly addresses identified operational pain points, ensuring organizational readiness. A phased deployment approach will prevent significant disruption during transition.</w:t>
      </w:r>
    </w:p>
    <w:p>
      <w:pPr>
        <w:spacing w:after="80" w:before="160"/>
      </w:pPr>
      <w:r>
        <w:rPr>
          <w:rFonts w:ascii="Arial" w:cs="Arial" w:hAnsi="Arial"/>
          <w:b/>
          <w:bCs/>
          <w:color w:val="2E4057"/>
          <w:sz w:val="26"/>
          <w:szCs w:val="26"/>
        </w:rPr>
        <w:t>Technical Feasibility</w:t>
      </w:r>
    </w:p>
    <w:p>
      <w:pPr>
        <w:spacing w:after="80" w:before="40"/>
        <w:jc w:val="both"/>
      </w:pPr>
      <w:r>
        <w:rPr>
          <w:rFonts w:ascii="Arial" w:cs="Arial" w:hAnsi="Arial"/>
          <w:sz w:val="22"/>
          <w:szCs w:val="22"/>
        </w:rPr>
        <w:t xml:space="preserve">The project is technically feasible. The development team has the required skills in web application development, database design, and system integration. The technology stack uses standard, well-documented web technologies appropriate for a sole proprietorship system. The business premises have sufficient internet connectivity. No specialized hardware is required beyond consumer-grade devices.</w:t>
      </w:r>
    </w:p>
    <w:p>
      <w:pPr>
        <w:spacing w:after="80" w:before="160"/>
      </w:pPr>
      <w:r>
        <w:rPr>
          <w:rFonts w:ascii="Arial" w:cs="Arial" w:hAnsi="Arial"/>
          <w:b/>
          <w:bCs/>
          <w:color w:val="2E4057"/>
          <w:sz w:val="26"/>
          <w:szCs w:val="26"/>
        </w:rPr>
        <w:t>Economic Feasibility — Estimated Project Budget</w:t>
      </w:r>
    </w:p>
    <w:p>
      <w:pPr>
        <w:spacing w:after="80" w:before="40"/>
        <w:jc w:val="both"/>
      </w:pPr>
      <w:r>
        <w:rPr>
          <w:rFonts w:ascii="Arial" w:cs="Arial" w:hAnsi="Arial"/>
          <w:sz w:val="22"/>
          <w:szCs w:val="22"/>
        </w:rPr>
        <w:t xml:space="preserve">The system is economically feasible. Expected ROI includes reduced labor costs, improved invoice turnaround, and prevention of inventory-related financial losses. Hardware Cost: PHP 0–15,000 (existing device may be reused). Software Cost: PHP 0 (open-source stack). Development Cost: PHP 0 (student team). Web Hosting (annual): PHP 3,000–5,000. Maintenance (annual): PHP 2,000–4,000. Estimated First-Year Total: PHP 5,000–24,000.</w:t>
      </w:r>
    </w:p>
    <w:p>
      <w:pPr>
        <w:spacing w:after="80" w:before="160"/>
      </w:pPr>
      <w:r>
        <w:rPr>
          <w:rFonts w:ascii="Arial" w:cs="Arial" w:hAnsi="Arial"/>
          <w:b/>
          <w:bCs/>
          <w:color w:val="2E4057"/>
          <w:sz w:val="26"/>
          <w:szCs w:val="26"/>
        </w:rPr>
        <w:t>Schedule Feasibility</w:t>
      </w:r>
    </w:p>
    <w:p>
      <w:pPr>
        <w:spacing w:after="80" w:before="40"/>
        <w:jc w:val="both"/>
      </w:pPr>
      <w:r>
        <w:rPr>
          <w:rFonts w:ascii="Arial" w:cs="Arial" w:hAnsi="Arial"/>
          <w:sz w:val="22"/>
          <w:szCs w:val="22"/>
        </w:rPr>
        <w:t xml:space="preserve">The project is schedule-feasible within the academic term. Phase 1 (Requirements and Design): Weeks 1–3. Phase 2 (System Development): Weeks 4–9. Phase 3 (Testing and QA): Weeks 10–11. Phase 4 (Deployment and Handover): Weeks 12–13. All phases align with CS103P academic calendar requirements.</w:t>
      </w:r>
    </w:p>
    <w:p>
      <w:pPr>
        <w:spacing w:after="80" w:before="160"/>
      </w:pPr>
      <w:r>
        <w:rPr>
          <w:rFonts w:ascii="Arial" w:cs="Arial" w:hAnsi="Arial"/>
          <w:b/>
          <w:bCs/>
          <w:color w:val="2E4057"/>
          <w:sz w:val="26"/>
          <w:szCs w:val="26"/>
        </w:rPr>
        <w:t>Weighted Feasibility Matrix</w:t>
      </w:r>
    </w:p>
    <w:p>
      <w:pPr>
        <w:spacing w:after="60" w:before="40"/>
        <w:jc w:val="both"/>
      </w:pPr>
      <w:r>
        <w:rPr>
          <w:rFonts w:ascii="Arial" w:cs="Arial" w:hAnsi="Arial"/>
          <w:sz w:val="22"/>
          <w:szCs w:val="22"/>
        </w:rPr>
        <w:t xml:space="preserve">Scores rated 1–5 (5 = Highly Feasible): Operational (30% weight, Score 5, Weighted 1.50 — Highly Feasible). Technical (25% weight, Score 5, Weighted 1.25 — Highly Feasible). Economic (25% weight, Score 4, Weighted 1.00 — Feasible). Schedule (20% weight, Score 4, Weighted 0.80 — Feasible). TOTAL WEIGHTED SCORE: 4.55 / 5.00 — HIGHLY FEASIBLE.</w:t>
      </w:r>
    </w:p>
    <w:p>
      <w:r>
        <w:br w:type="page"/>
      </w:r>
    </w:p>
    <w:p>
      <w:pPr>
        <w:pBdr>
          <w:bottom w:val="single" w:color="2E4057" w:sz="6" w:space="1"/>
        </w:pBdr>
        <w:spacing w:after="160" w:before="360"/>
      </w:pPr>
      <w:r>
        <w:rPr>
          <w:rFonts w:ascii="Arial" w:cs="Arial" w:hAnsi="Arial"/>
          <w:b/>
          <w:bCs/>
          <w:color w:val="2E4057"/>
          <w:sz w:val="32"/>
          <w:szCs w:val="32"/>
        </w:rPr>
        <w:t>PROPOSED SYSTEM — PROCESS MODELS</w:t>
      </w:r>
    </w:p>
    <w:p>
      <w:pPr>
        <w:spacing w:after="120" w:before="200"/>
      </w:pPr>
      <w:r>
        <w:rPr>
          <w:rFonts w:ascii="Arial" w:cs="Arial" w:hAnsi="Arial"/>
          <w:b/>
          <w:bCs/>
          <w:color w:val="2E4057"/>
          <w:sz w:val="26"/>
          <w:szCs w:val="26"/>
        </w:rPr>
        <w:t>Proposed System Activity Diagram</w:t>
      </w:r>
    </w:p>
    <w:p>
      <w:pPr>
        <w:spacing w:after="80" w:before="40"/>
        <w:jc w:val="both"/>
      </w:pPr>
      <w:r>
        <w:rPr>
          <w:rFonts w:ascii="Arial" w:cs="Arial" w:hAnsi="Arial"/>
          <w:sz w:val="22"/>
          <w:szCs w:val="22"/>
        </w:rPr>
        <w:t xml:space="preserve">The proposed activity diagram illustrates the automated order fulfillment workflow. The process begins when the user logs in, enters an order digitally, and the system auto-checks inventory, generates a reference number, produces the invoice, logs delivery with a timestamp, and sends the customer an automated status notification.</w:t>
      </w:r>
    </w:p>
    <w:p>
      <w:pPr>
        <w:spacing w:after="40" w:before="80"/>
        <w:jc w:val="center"/>
      </w:pPr>
      <w:r>
        <w:rPr>
          <w:rFonts w:ascii="Arial" w:cs="Arial" w:hAnsi="Arial"/>
          <w:b/>
          <w:bCs/>
          <w:sz w:val="20"/>
          <w:szCs w:val="20"/>
          <w:color w:val="2E4057"/>
        </w:rPr>
        <w:t>[Proposed System Activity Diagram — Insert UML Diagram Here]</w:t>
      </w:r>
    </w:p>
    <w:p>
      <w:pPr>
        <w:spacing w:after="20" w:before="20"/>
        <w:jc w:val="center"/>
      </w:pPr>
      <w:r>
        <w:rPr>
          <w:rFonts w:ascii="Arial" w:cs="Arial" w:hAnsi="Arial"/>
          <w:sz w:val="20"/>
          <w:szCs w:val="20"/>
        </w:rPr>
        <w:t xml:space="preserve">START → Login → Enter Order (digital form) → System checks inventory DB → Auto-generate reference no. → Invoice auto-generated → Delivery logged + inventory decremented → Customer notified → Audit trail updated → END</w:t>
      </w:r>
    </w:p>
    <w:p>
      <w:pPr>
        <w:spacing w:after="100" w:before="40"/>
        <w:jc w:val="center"/>
      </w:pPr>
      <w:r>
        <w:rPr>
          <w:rFonts w:ascii="Arial" w:cs="Arial" w:hAnsi="Arial"/>
          <w:i/>
          <w:sz w:val="18"/>
          <w:szCs w:val="18"/>
          <w:color w:val="888888"/>
        </w:rPr>
        <w:t>Figure 7. Proposed System Activity Diagram — Drabbit Marketing Information System</w:t>
      </w:r>
    </w:p>
    <w:p>
      <w:pPr>
        <w:spacing w:after="120" w:before="200"/>
      </w:pPr>
      <w:r>
        <w:rPr>
          <w:rFonts w:ascii="Arial" w:cs="Arial" w:hAnsi="Arial"/>
          <w:b/>
          <w:bCs/>
          <w:color w:val="2E4057"/>
          <w:sz w:val="26"/>
          <w:szCs w:val="26"/>
        </w:rPr>
        <w:t>Proposed System Context Diagram</w:t>
      </w:r>
    </w:p>
    <w:p>
      <w:pPr>
        <w:spacing w:after="80" w:before="40"/>
        <w:jc w:val="both"/>
      </w:pPr>
      <w:r>
        <w:rPr>
          <w:rFonts w:ascii="Arial" w:cs="Arial" w:hAnsi="Arial"/>
          <w:sz w:val="22"/>
          <w:szCs w:val="22"/>
        </w:rPr>
        <w:t xml:space="preserve">The proposed context diagram places the DMIS as the central system. External entities (Proprietor/Staff, Customer, Supplier) now interact digitally. Customers receive automated notifications; the proprietor accesses real-time dashboards; suppliers interact through procurement records.</w:t>
      </w:r>
    </w:p>
    <w:p>
      <w:pPr>
        <w:spacing w:after="40" w:before="80"/>
        <w:jc w:val="center"/>
      </w:pPr>
      <w:r>
        <w:rPr>
          <w:rFonts w:ascii="Arial" w:cs="Arial" w:hAnsi="Arial"/>
          <w:b/>
          <w:bCs/>
          <w:sz w:val="20"/>
          <w:szCs w:val="20"/>
          <w:color w:val="2E4057"/>
        </w:rPr>
        <w:t>[Proposed System Context Diagram — Insert DFD Context Diagram Here]</w:t>
      </w:r>
    </w:p>
    <w:p>
      <w:pPr>
        <w:spacing w:after="100" w:before="40"/>
        <w:jc w:val="center"/>
      </w:pPr>
      <w:r>
        <w:rPr>
          <w:rFonts w:ascii="Arial" w:cs="Arial" w:hAnsi="Arial"/>
          <w:i/>
          <w:sz w:val="18"/>
          <w:szCs w:val="18"/>
          <w:color w:val="888888"/>
        </w:rPr>
        <w:t>Figure 8. Proposed System Context Diagram — Drabbit Marketing Information System</w:t>
      </w:r>
    </w:p>
    <w:p>
      <w:pPr>
        <w:spacing w:after="120" w:before="200"/>
      </w:pPr>
      <w:r>
        <w:rPr>
          <w:rFonts w:ascii="Arial" w:cs="Arial" w:hAnsi="Arial"/>
          <w:b/>
          <w:bCs/>
          <w:color w:val="2E4057"/>
          <w:sz w:val="26"/>
          <w:szCs w:val="26"/>
        </w:rPr>
        <w:t>Proposed System DFD — Level 0</w:t>
      </w:r>
    </w:p>
    <w:p>
      <w:pPr>
        <w:spacing w:after="80" w:before="40"/>
        <w:jc w:val="both"/>
      </w:pPr>
      <w:r>
        <w:rPr>
          <w:rFonts w:ascii="Arial" w:cs="Arial" w:hAnsi="Arial"/>
          <w:sz w:val="22"/>
          <w:szCs w:val="22"/>
        </w:rPr>
        <w:t xml:space="preserve">The proposed Level 0 DFD decomposes the system into six major automated processes: (1) User Authentication, (2) Order Management, (3) Inventory Management, (4) Invoice Generation, (5) Customer Management, and (6) Reporting and Audit. Digital data stores include Orders DB, Inventory DB, Customer DB, Invoice Records, and Audit Log.</w:t>
      </w:r>
    </w:p>
    <w:p>
      <w:pPr>
        <w:spacing w:after="40" w:before="80"/>
        <w:jc w:val="center"/>
      </w:pPr>
      <w:r>
        <w:rPr>
          <w:rFonts w:ascii="Arial" w:cs="Arial" w:hAnsi="Arial"/>
          <w:b/>
          <w:bCs/>
          <w:sz w:val="20"/>
          <w:szCs w:val="20"/>
          <w:color w:val="2E4057"/>
        </w:rPr>
        <w:t>[Proposed System DFD Level 0 — Insert Diagram Here]</w:t>
      </w:r>
    </w:p>
    <w:p>
      <w:pPr>
        <w:spacing w:after="100" w:before="40"/>
        <w:jc w:val="center"/>
      </w:pPr>
      <w:r>
        <w:rPr>
          <w:rFonts w:ascii="Arial" w:cs="Arial" w:hAnsi="Arial"/>
          <w:i/>
          <w:sz w:val="18"/>
          <w:szCs w:val="18"/>
          <w:color w:val="888888"/>
        </w:rPr>
        <w:t>Figure 9. Proposed System DFD Level 0 — Drabbit Marketing Information System</w:t>
      </w:r>
    </w:p>
    <w:p>
      <w:r>
        <w:br w:type="page"/>
      </w:r>
    </w:p>
    <w:p>
      <w:pPr>
        <w:pBdr>
          <w:bottom w:val="single" w:color="2E4057" w:sz="6" w:space="1"/>
        </w:pBdr>
        <w:spacing w:after="160" w:before="360"/>
      </w:pPr>
      <w:r>
        <w:rPr>
          <w:rFonts w:ascii="Arial" w:cs="Arial" w:hAnsi="Arial"/>
          <w:b/>
          <w:bCs/>
          <w:color w:val="2E4057"/>
          <w:sz w:val="32"/>
          <w:szCs w:val="32"/>
        </w:rPr>
        <w:t>ENTITY RELATIONSHIP DIAGRAM (ERD)</w:t>
      </w:r>
    </w:p>
    <w:p>
      <w:pPr>
        <w:spacing w:after="80" w:before="60"/>
        <w:jc w:val="both"/>
      </w:pPr>
      <w:r>
        <w:rPr>
          <w:rFonts w:ascii="Arial" w:cs="Arial" w:hAnsi="Arial"/>
          <w:sz w:val="22"/>
          <w:szCs w:val="22"/>
        </w:rPr>
        <w:t xml:space="preserve">The ERD illustrates the data entities and relationships of the proposed DMIS. Primary entities: USER, CUSTOMER, ORDER, ORDER_ITEM, PRODUCT, INVENTORY, INVOICE, DELIVERY, COMPLAINT, and AUDIT_LOG.</w:t>
      </w:r>
    </w:p>
    <w:p>
      <w:pPr>
        <w:spacing w:after="40" w:before="80"/>
        <w:jc w:val="center"/>
      </w:pPr>
      <w:r>
        <w:rPr>
          <w:rFonts w:ascii="Arial" w:cs="Arial" w:hAnsi="Arial"/>
          <w:b/>
          <w:bCs/>
          <w:sz w:val="20"/>
          <w:szCs w:val="20"/>
          <w:color w:val="2E4057"/>
        </w:rPr>
        <w:t>[Entity Relationship Diagram — Insert ERD Here]</w:t>
      </w:r>
    </w:p>
    <w:p>
      <w:pPr>
        <w:spacing w:after="20" w:before="20"/>
        <w:jc w:val="center"/>
      </w:pPr>
      <w:r>
        <w:rPr>
          <w:rFonts w:ascii="Arial" w:cs="Arial" w:hAnsi="Arial"/>
          <w:sz w:val="20"/>
          <w:szCs w:val="20"/>
        </w:rPr>
        <w:t xml:space="preserve">USER (1) — creates — (M) ORDER | CUSTOMER (1) — places — (M) ORDER | ORDER (1) — contains — (M) ORDER_ITEM</w:t>
      </w:r>
    </w:p>
    <w:p>
      <w:pPr>
        <w:spacing w:after="20" w:before="10"/>
        <w:jc w:val="center"/>
      </w:pPr>
      <w:r>
        <w:rPr>
          <w:rFonts w:ascii="Arial" w:cs="Arial" w:hAnsi="Arial"/>
          <w:sz w:val="20"/>
          <w:szCs w:val="20"/>
        </w:rPr>
        <w:t xml:space="preserve">PRODUCT (1) — referenced in — (M) ORDER_ITEM | PRODUCT (1) — tracked in — (1) INVENTORY</w:t>
      </w:r>
    </w:p>
    <w:p>
      <w:pPr>
        <w:spacing w:after="20" w:before="10"/>
        <w:jc w:val="center"/>
      </w:pPr>
      <w:r>
        <w:rPr>
          <w:rFonts w:ascii="Arial" w:cs="Arial" w:hAnsi="Arial"/>
          <w:sz w:val="20"/>
          <w:szCs w:val="20"/>
        </w:rPr>
        <w:t xml:space="preserve">ORDER (1) — generates — (1) INVOICE | ORDER (1) — fulfilled by — (1) DELIVERY | CUSTOMER (1) — files — (M) COMPLAINT</w:t>
      </w:r>
    </w:p>
    <w:p>
      <w:pPr>
        <w:spacing w:after="100" w:before="40"/>
        <w:jc w:val="center"/>
      </w:pPr>
      <w:r>
        <w:rPr>
          <w:rFonts w:ascii="Arial" w:cs="Arial" w:hAnsi="Arial"/>
          <w:i/>
          <w:sz w:val="18"/>
          <w:szCs w:val="18"/>
          <w:color w:val="888888"/>
        </w:rPr>
        <w:t>Figure 10. Entity Relationship Diagram — Drabbit Marketing Information System</w:t>
      </w:r>
    </w:p>
    <w:p>
      <w:r>
        <w:br w:type="page"/>
      </w:r>
    </w:p>
    <w:p>
      <w:pPr>
        <w:pBdr>
          <w:bottom w:val="single" w:color="2E4057" w:sz="6" w:space="1"/>
        </w:pBdr>
        <w:spacing w:after="160" w:before="360"/>
      </w:pPr>
      <w:r>
        <w:rPr>
          <w:rFonts w:ascii="Arial" w:cs="Arial" w:hAnsi="Arial"/>
          <w:b/>
          <w:bCs/>
          <w:color w:val="2E4057"/>
          <w:sz w:val="32"/>
          <w:szCs w:val="32"/>
        </w:rPr>
        <w:t>DATA DICTIONARY</w:t>
      </w:r>
    </w:p>
    <w:p>
      <w:pPr>
        <w:spacing w:after="80" w:before="60"/>
        <w:jc w:val="both"/>
      </w:pPr>
      <w:r>
        <w:rPr>
          <w:rFonts w:ascii="Arial" w:cs="Arial" w:hAnsi="Arial"/>
          <w:sz w:val="22"/>
          <w:szCs w:val="22"/>
        </w:rPr>
        <w:t xml:space="preserve">The data dictionary defines all data elements used in the DMIS. Each entry specifies field name, data type, constraints, and description.</w:t>
      </w:r>
    </w:p>
    <w:p>
      <w:pPr>
        <w:spacing w:after="60" w:before="120"/>
      </w:pPr>
      <w:r>
        <w:rPr>
          <w:rFonts w:ascii="Arial" w:cs="Arial" w:hAnsi="Arial"/>
          <w:b/>
          <w:bCs/>
          <w:color w:val="2E4057"/>
          <w:sz w:val="24"/>
          <w:szCs w:val="24"/>
        </w:rPr>
        <w:t>Table: USER</w:t>
      </w:r>
    </w:p>
    <w:p>
      <w:pPr>
        <w:spacing w:after="40" w:before="20"/>
      </w:pPr>
      <w:r>
        <w:rPr>
          <w:rFonts w:ascii="Arial" w:cs="Arial" w:hAnsi="Arial"/>
          <w:sz w:val="22"/>
          <w:szCs w:val="22"/>
        </w:rPr>
        <w:t xml:space="preserve">user_id | INT | PK, AUTO_INCREMENT, NOT NULL | Unique identifier for each user account.</w:t>
      </w:r>
    </w:p>
    <w:p>
      <w:pPr>
        <w:spacing w:after="40" w:before="20"/>
      </w:pPr>
      <w:r>
        <w:rPr>
          <w:rFonts w:ascii="Arial" w:cs="Arial" w:hAnsi="Arial"/>
          <w:sz w:val="22"/>
          <w:szCs w:val="22"/>
        </w:rPr>
        <w:t xml:space="preserve">username | VARCHAR(50) | UNIQUE, NOT NULL | Login username for system authentication.</w:t>
      </w:r>
    </w:p>
    <w:p>
      <w:pPr>
        <w:spacing w:after="40" w:before="20"/>
      </w:pPr>
      <w:r>
        <w:rPr>
          <w:rFonts w:ascii="Arial" w:cs="Arial" w:hAnsi="Arial"/>
          <w:sz w:val="22"/>
          <w:szCs w:val="22"/>
        </w:rPr>
        <w:t xml:space="preserve">password_hash | VARCHAR(255) | NOT NULL | Hashed password using bcrypt; never stored in plaintext.</w:t>
      </w:r>
    </w:p>
    <w:p>
      <w:pPr>
        <w:spacing w:after="80" w:before="20"/>
      </w:pPr>
      <w:r>
        <w:rPr>
          <w:rFonts w:ascii="Arial" w:cs="Arial" w:hAnsi="Arial"/>
          <w:sz w:val="22"/>
          <w:szCs w:val="22"/>
        </w:rPr>
        <w:t xml:space="preserve">role | ENUM | Values: Proprietor, Staff. NOT NULL | Access role determining module permissions.</w:t>
      </w:r>
    </w:p>
    <w:p>
      <w:pPr>
        <w:spacing w:after="60" w:before="120"/>
      </w:pPr>
      <w:r>
        <w:rPr>
          <w:rFonts w:ascii="Arial" w:cs="Arial" w:hAnsi="Arial"/>
          <w:b/>
          <w:bCs/>
          <w:color w:val="2E4057"/>
          <w:sz w:val="24"/>
          <w:szCs w:val="24"/>
        </w:rPr>
        <w:t>Table: ORDER</w:t>
      </w:r>
    </w:p>
    <w:p>
      <w:pPr>
        <w:spacing w:after="40" w:before="20"/>
      </w:pPr>
      <w:r>
        <w:rPr>
          <w:rFonts w:ascii="Arial" w:cs="Arial" w:hAnsi="Arial"/>
          <w:sz w:val="22"/>
          <w:szCs w:val="22"/>
        </w:rPr>
        <w:t xml:space="preserve">order_id | INT | PK, AUTO_INCREMENT, NOT NULL | Unique system-generated order identifier.</w:t>
      </w:r>
    </w:p>
    <w:p>
      <w:pPr>
        <w:spacing w:after="40" w:before="20"/>
      </w:pPr>
      <w:r>
        <w:rPr>
          <w:rFonts w:ascii="Arial" w:cs="Arial" w:hAnsi="Arial"/>
          <w:sz w:val="22"/>
          <w:szCs w:val="22"/>
        </w:rPr>
        <w:t xml:space="preserve">customer_id | INT | FK (CUSTOMER.customer_id), NOT NULL | Links order to the placing customer.</w:t>
      </w:r>
    </w:p>
    <w:p>
      <w:pPr>
        <w:spacing w:after="40" w:before="20"/>
      </w:pPr>
      <w:r>
        <w:rPr>
          <w:rFonts w:ascii="Arial" w:cs="Arial" w:hAnsi="Arial"/>
          <w:sz w:val="22"/>
          <w:szCs w:val="22"/>
        </w:rPr>
        <w:t xml:space="preserve">order_date | DATETIME | NOT NULL, DEFAULT CURRENT_TIMESTAMP | Timestamp of order entry.</w:t>
      </w:r>
    </w:p>
    <w:p>
      <w:pPr>
        <w:spacing w:after="80" w:before="20"/>
      </w:pPr>
      <w:r>
        <w:rPr>
          <w:rFonts w:ascii="Arial" w:cs="Arial" w:hAnsi="Arial"/>
          <w:sz w:val="22"/>
          <w:szCs w:val="22"/>
        </w:rPr>
        <w:t xml:space="preserve">status | ENUM | Values: Pending, Confirmed, Dispatched, Delivered, Cancelled | Current order stage.</w:t>
      </w:r>
    </w:p>
    <w:p>
      <w:pPr>
        <w:spacing w:after="60" w:before="120"/>
      </w:pPr>
      <w:r>
        <w:rPr>
          <w:rFonts w:ascii="Arial" w:cs="Arial" w:hAnsi="Arial"/>
          <w:b/>
          <w:bCs/>
          <w:color w:val="2E4057"/>
          <w:sz w:val="24"/>
          <w:szCs w:val="24"/>
        </w:rPr>
        <w:t>Table: PRODUCT</w:t>
      </w:r>
    </w:p>
    <w:p>
      <w:pPr>
        <w:spacing w:after="40" w:before="20"/>
      </w:pPr>
      <w:r>
        <w:rPr>
          <w:rFonts w:ascii="Arial" w:cs="Arial" w:hAnsi="Arial"/>
          <w:sz w:val="22"/>
          <w:szCs w:val="22"/>
        </w:rPr>
        <w:t xml:space="preserve">product_id | INT | PK, AUTO_INCREMENT, NOT NULL | Unique identifier for each product.</w:t>
      </w:r>
    </w:p>
    <w:p>
      <w:pPr>
        <w:spacing w:after="40" w:before="20"/>
      </w:pPr>
      <w:r>
        <w:rPr>
          <w:rFonts w:ascii="Arial" w:cs="Arial" w:hAnsi="Arial"/>
          <w:sz w:val="22"/>
          <w:szCs w:val="22"/>
        </w:rPr>
        <w:t xml:space="preserve">product_name | VARCHAR(100) | NOT NULL | Full descriptive name of the packaging product.</w:t>
      </w:r>
    </w:p>
    <w:p>
      <w:pPr>
        <w:spacing w:after="40" w:before="20"/>
      </w:pPr>
      <w:r>
        <w:rPr>
          <w:rFonts w:ascii="Arial" w:cs="Arial" w:hAnsi="Arial"/>
          <w:sz w:val="22"/>
          <w:szCs w:val="22"/>
        </w:rPr>
        <w:t xml:space="preserve">unit_price | DECIMAL(10,2) | NOT NULL, &gt;=0 | Price per unit in Philippine Peso (PHP).</w:t>
      </w:r>
    </w:p>
    <w:p>
      <w:pPr>
        <w:spacing w:after="40" w:before="20"/>
      </w:pPr>
      <w:r>
        <w:rPr>
          <w:rFonts w:ascii="Arial" w:cs="Arial" w:hAnsi="Arial"/>
          <w:sz w:val="22"/>
          <w:szCs w:val="22"/>
        </w:rPr>
        <w:t xml:space="preserve">stock_quantity | INT | NOT NULL, DEFAULT 0 | Current available stock; auto-decremented on fulfillment.</w:t>
      </w:r>
    </w:p>
    <w:p>
      <w:pPr>
        <w:spacing w:after="140" w:before="20"/>
      </w:pPr>
      <w:r>
        <w:rPr>
          <w:rFonts w:ascii="Arial" w:cs="Arial" w:hAnsi="Arial"/>
          <w:sz w:val="22"/>
          <w:szCs w:val="22"/>
        </w:rPr>
        <w:t xml:space="preserve">reorder_threshold | INT | NOT NULL, DEFAULT 10 | Minimum stock level that triggers a low-stock alert.</w:t>
      </w:r>
    </w:p>
    <w:p>
      <w:r>
        <w:br w:type="page"/>
      </w:r>
    </w:p>
    <w:p>
      <w:pPr>
        <w:pBdr>
          <w:bottom w:val="single" w:color="2E4057" w:sz="6" w:space="1"/>
        </w:pBdr>
        <w:spacing w:after="160" w:before="360"/>
      </w:pPr>
      <w:r>
        <w:rPr>
          <w:rFonts w:ascii="Arial" w:cs="Arial" w:hAnsi="Arial"/>
          <w:b/>
          <w:bCs/>
          <w:color w:val="2E4057"/>
          <w:sz w:val="32"/>
          <w:szCs w:val="32"/>
        </w:rPr>
        <w:t>REFERENCES</w:t>
      </w:r>
    </w:p>
    <w:p>
      <w:pPr>
        <w:spacing w:after="80" w:before="60"/>
        <w:ind w:left="720" w:hanging="720"/>
        <w:jc w:val="both"/>
      </w:pPr>
      <w:r>
        <w:rPr>
          <w:rFonts w:ascii="Arial" w:cs="Arial" w:hAnsi="Arial"/>
          <w:sz w:val="22"/>
          <w:szCs w:val="22"/>
        </w:rPr>
        <w:t xml:space="preserve">Dennis, A., Wixom, B. H., &amp; Roth, R. M. (2021). Systems analysis and design (7th ed.). John Wiley &amp; Sons.</w:t>
      </w:r>
    </w:p>
    <w:p>
      <w:pPr>
        <w:spacing w:after="80" w:before="60"/>
        <w:ind w:left="720" w:hanging="720"/>
        <w:jc w:val="both"/>
      </w:pPr>
      <w:r>
        <w:rPr>
          <w:rFonts w:ascii="Arial" w:cs="Arial" w:hAnsi="Arial"/>
          <w:sz w:val="22"/>
          <w:szCs w:val="22"/>
        </w:rPr>
        <w:t xml:space="preserve">Kendall, K. E., &amp; Kendall, J. E. (2019). Systems analysis and design (10th ed.). Pearson Education.</w:t>
      </w:r>
    </w:p>
    <w:p>
      <w:pPr>
        <w:spacing w:after="80" w:before="60"/>
        <w:ind w:left="720" w:hanging="720"/>
        <w:jc w:val="both"/>
      </w:pPr>
      <w:r>
        <w:rPr>
          <w:rFonts w:ascii="Arial" w:cs="Arial" w:hAnsi="Arial"/>
          <w:sz w:val="22"/>
          <w:szCs w:val="22"/>
        </w:rPr>
        <w:t xml:space="preserve">Whitten, J. L., &amp; Bentley, L. D. (2007). Systems analysis and design methods (7th ed.). McGraw-Hill/Irwin.</w:t>
      </w:r>
    </w:p>
    <w:p>
      <w:pPr>
        <w:spacing w:after="80" w:before="60"/>
        <w:ind w:left="720" w:hanging="720"/>
        <w:jc w:val="both"/>
      </w:pPr>
      <w:r>
        <w:rPr>
          <w:rFonts w:ascii="Arial" w:cs="Arial" w:hAnsi="Arial"/>
          <w:sz w:val="22"/>
          <w:szCs w:val="22"/>
        </w:rPr>
        <w:t xml:space="preserve">Department of Trade and Industry – Philippines. (2023). MSME statistics: 2023 MSME sector overview. Retrieved from https://www.dti.gov.ph/resources/msme-statistics</w:t>
      </w:r>
    </w:p>
    <w:p>
      <w:pPr>
        <w:spacing w:after="80" w:before="60"/>
        <w:ind w:left="720" w:hanging="720"/>
        <w:jc w:val="both"/>
      </w:pPr>
      <w:r>
        <w:rPr>
          <w:rFonts w:ascii="Arial" w:cs="Arial" w:hAnsi="Arial"/>
          <w:sz w:val="22"/>
          <w:szCs w:val="22"/>
        </w:rPr>
        <w:t xml:space="preserve">Laudon, K. C., &amp; Laudon, J. P. (2022). Management information systems: Managing the digital firm (17th ed.). Pearson Education.</w:t>
      </w:r>
    </w:p>
    <w:p>
      <w:pPr>
        <w:spacing w:after="80" w:before="60"/>
        <w:ind w:left="720" w:hanging="720"/>
        <w:jc w:val="both"/>
      </w:pPr>
      <w:r>
        <w:rPr>
          <w:rFonts w:ascii="Arial" w:cs="Arial" w:hAnsi="Arial"/>
          <w:sz w:val="22"/>
          <w:szCs w:val="22"/>
        </w:rPr>
        <w:t xml:space="preserve">Pressman, R. S., &amp; Maxim, B. R. (2020). Software engineering: A practitioner’s approach (9th ed.). McGraw-Hill Education.</w:t>
      </w:r>
    </w:p>
    <w:p>
      <w:pPr>
        <w:spacing w:after="80" w:before="60"/>
        <w:ind w:left="720" w:hanging="720"/>
        <w:jc w:val="both"/>
      </w:pPr>
      <w:r>
        <w:rPr>
          <w:rFonts w:ascii="Arial" w:cs="Arial" w:hAnsi="Arial"/>
          <w:sz w:val="22"/>
          <w:szCs w:val="22"/>
        </w:rPr>
        <w:t xml:space="preserve">World Bank. (2022). Small and medium enterprises (SMEs) finance. Retrieved from https://www.worldbank.org/en/topic/smefinance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2026-05-26T11:18:30.333Z</dcterms:created>
  <dcterms:modified xsi:type="dcterms:W3CDTF">2026-05-26T11:18:30.333Z</dcterms:modified>
</cp:coreProperties>
</file>

<file path=docProps/custom.xml><?xml version="1.0" encoding="utf-8"?>
<Properties xmlns="http://schemas.openxmlformats.org/officeDocument/2006/custom-properties" xmlns:vt="http://schemas.openxmlformats.org/officeDocument/2006/docPropsVTypes"/>
</file>