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E46FE">
      <w:pPr>
        <w:rPr>
          <w:rFonts w:asciiTheme="minorHAnsi" w:hAnsiTheme="minorHAnsi" w:eastAsiaTheme="minorEastAsia" w:cstheme="minorBidi"/>
          <w:szCs w:val="22"/>
        </w:rPr>
      </w:pPr>
      <w:bookmarkStart w:id="0" w:name="_Toc463684191"/>
      <w:r>
        <w:rPr>
          <w:rFonts w:hint="eastAsia" w:asciiTheme="minorHAnsi" w:hAnsiTheme="minorHAnsi" w:eastAsiaTheme="minorEastAsia" w:cstheme="minorBidi"/>
          <w:szCs w:val="22"/>
        </w:rPr>
        <w:drawing>
          <wp:anchor distT="0" distB="0" distL="114300" distR="114300" simplePos="0" relativeHeight="251659264" behindDoc="1" locked="0" layoutInCell="1" allowOverlap="1">
            <wp:simplePos x="0" y="0"/>
            <wp:positionH relativeFrom="column">
              <wp:posOffset>604520</wp:posOffset>
            </wp:positionH>
            <wp:positionV relativeFrom="paragraph">
              <wp:posOffset>4445</wp:posOffset>
            </wp:positionV>
            <wp:extent cx="877570" cy="840740"/>
            <wp:effectExtent l="19050" t="0" r="0" b="0"/>
            <wp:wrapNone/>
            <wp:docPr id="2" name="图片 2"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5"/>
                    <a:srcRect t="34884" r="76133" b="14535"/>
                    <a:stretch>
                      <a:fillRect/>
                    </a:stretch>
                  </pic:blipFill>
                  <pic:spPr>
                    <a:xfrm>
                      <a:off x="0" y="0"/>
                      <a:ext cx="877570" cy="840740"/>
                    </a:xfrm>
                    <a:prstGeom prst="rect">
                      <a:avLst/>
                    </a:prstGeom>
                    <a:noFill/>
                    <a:ln w="9525">
                      <a:noFill/>
                      <a:miter lim="800000"/>
                      <a:headEnd/>
                      <a:tailEnd/>
                    </a:ln>
                  </pic:spPr>
                </pic:pic>
              </a:graphicData>
            </a:graphic>
          </wp:anchor>
        </w:drawing>
      </w:r>
      <w:r>
        <w:rPr>
          <w:rFonts w:hint="eastAsia" w:asciiTheme="minorHAnsi" w:hAnsiTheme="minorHAnsi" w:eastAsiaTheme="minorEastAsia" w:cstheme="minorBidi"/>
          <w:szCs w:val="22"/>
        </w:rPr>
        <w:drawing>
          <wp:anchor distT="0" distB="0" distL="114300" distR="114300" simplePos="0" relativeHeight="251660288" behindDoc="1" locked="0" layoutInCell="1" allowOverlap="1">
            <wp:simplePos x="0" y="0"/>
            <wp:positionH relativeFrom="column">
              <wp:posOffset>1482725</wp:posOffset>
            </wp:positionH>
            <wp:positionV relativeFrom="paragraph">
              <wp:posOffset>143510</wp:posOffset>
            </wp:positionV>
            <wp:extent cx="1818005" cy="518160"/>
            <wp:effectExtent l="19050" t="0" r="0" b="0"/>
            <wp:wrapNone/>
            <wp:docPr id="3" name="图片 1"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6" cstate="print"/>
                    <a:srcRect l="20894" t="34884" r="-379" b="14535"/>
                    <a:stretch>
                      <a:fillRect/>
                    </a:stretch>
                  </pic:blipFill>
                  <pic:spPr>
                    <a:xfrm>
                      <a:off x="0" y="0"/>
                      <a:ext cx="1818005" cy="518160"/>
                    </a:xfrm>
                    <a:prstGeom prst="rect">
                      <a:avLst/>
                    </a:prstGeom>
                    <a:noFill/>
                    <a:ln w="9525">
                      <a:noFill/>
                      <a:miter lim="800000"/>
                      <a:headEnd/>
                      <a:tailEnd/>
                    </a:ln>
                  </pic:spPr>
                </pic:pic>
              </a:graphicData>
            </a:graphic>
          </wp:anchor>
        </w:drawing>
      </w:r>
      <w:r>
        <w:rPr>
          <w:rFonts w:hint="eastAsia" w:asciiTheme="minorHAnsi" w:hAnsiTheme="minorHAnsi" w:eastAsiaTheme="minorEastAsia" w:cstheme="minorBidi"/>
          <w:szCs w:val="22"/>
        </w:rPr>
        <w:t xml:space="preserve">                                                  </w:t>
      </w:r>
    </w:p>
    <w:p w14:paraId="7B3453B9">
      <w:pPr>
        <w:rPr>
          <w:rFonts w:asciiTheme="minorHAnsi" w:hAnsiTheme="minorHAnsi" w:eastAsiaTheme="minorEastAsia" w:cstheme="minorBidi"/>
          <w:szCs w:val="22"/>
        </w:rPr>
      </w:pPr>
      <w:r>
        <w:rPr>
          <w:rFonts w:hint="eastAsia" w:asciiTheme="minorHAnsi" w:hAnsiTheme="minorHAnsi" w:eastAsiaTheme="minorEastAsia" w:cstheme="minorBidi"/>
          <w:szCs w:val="22"/>
        </w:rPr>
        <w:t xml:space="preserve">                                                 </w:t>
      </w:r>
      <w:r>
        <w:rPr>
          <w:rFonts w:hint="eastAsia" w:asciiTheme="minorHAnsi" w:hAnsiTheme="minorHAnsi" w:eastAsiaTheme="minorEastAsia" w:cstheme="minorBidi"/>
          <w:sz w:val="36"/>
          <w:szCs w:val="36"/>
        </w:rPr>
        <w:t>（深圳）</w:t>
      </w:r>
    </w:p>
    <w:p w14:paraId="66CFEB5A">
      <w:pPr>
        <w:rPr>
          <w:rFonts w:asciiTheme="minorHAnsi" w:hAnsiTheme="minorHAnsi" w:eastAsiaTheme="minorEastAsia" w:cstheme="minorBidi"/>
          <w:szCs w:val="22"/>
        </w:rPr>
      </w:pPr>
    </w:p>
    <w:p w14:paraId="651EE346">
      <w:pPr>
        <w:rPr>
          <w:rFonts w:asciiTheme="minorHAnsi" w:hAnsiTheme="minorHAnsi" w:eastAsiaTheme="minorEastAsia" w:cstheme="minorBidi"/>
          <w:szCs w:val="22"/>
        </w:rPr>
      </w:pPr>
    </w:p>
    <w:p w14:paraId="0515CCBE">
      <w:pPr>
        <w:rPr>
          <w:rFonts w:asciiTheme="minorHAnsi" w:hAnsiTheme="minorHAnsi" w:eastAsiaTheme="minorEastAsia" w:cstheme="minorBidi"/>
          <w:szCs w:val="22"/>
        </w:rPr>
      </w:pPr>
    </w:p>
    <w:p w14:paraId="3AFF2C22">
      <w:pPr>
        <w:rPr>
          <w:rFonts w:asciiTheme="minorHAnsi" w:hAnsiTheme="minorHAnsi" w:eastAsiaTheme="minorEastAsia" w:cstheme="minorBidi"/>
          <w:szCs w:val="22"/>
        </w:rPr>
      </w:pPr>
    </w:p>
    <w:p w14:paraId="776E07BA">
      <w:pPr>
        <w:jc w:val="center"/>
        <w:rPr>
          <w:rFonts w:asciiTheme="minorHAnsi" w:hAnsiTheme="minorHAnsi" w:eastAsiaTheme="minorEastAsia" w:cstheme="minorBidi"/>
          <w:szCs w:val="22"/>
        </w:rPr>
      </w:pPr>
      <w:r>
        <w:rPr>
          <w:rFonts w:hint="eastAsia" w:ascii="黑体" w:hAnsi="黑体" w:eastAsia="黑体" w:cstheme="minorBidi"/>
          <w:sz w:val="72"/>
          <w:szCs w:val="72"/>
        </w:rPr>
        <w:t>实验报告</w:t>
      </w:r>
    </w:p>
    <w:p w14:paraId="6B11E597">
      <w:pPr>
        <w:rPr>
          <w:rFonts w:asciiTheme="minorHAnsi" w:hAnsiTheme="minorHAnsi" w:eastAsiaTheme="minorEastAsia" w:cstheme="minorBidi"/>
          <w:szCs w:val="22"/>
        </w:rPr>
      </w:pPr>
    </w:p>
    <w:p w14:paraId="7E95BA9B">
      <w:pPr>
        <w:rPr>
          <w:rFonts w:asciiTheme="minorHAnsi" w:hAnsiTheme="minorHAnsi" w:eastAsiaTheme="minorEastAsia" w:cstheme="minorBidi"/>
          <w:szCs w:val="22"/>
        </w:rPr>
      </w:pPr>
    </w:p>
    <w:p w14:paraId="6BD2F836">
      <w:pPr>
        <w:rPr>
          <w:rFonts w:asciiTheme="minorHAnsi" w:hAnsiTheme="minorHAnsi" w:eastAsiaTheme="minorEastAsia" w:cstheme="minorBidi"/>
          <w:szCs w:val="22"/>
        </w:rPr>
      </w:pPr>
    </w:p>
    <w:p w14:paraId="14EB85D9">
      <w:pPr>
        <w:rPr>
          <w:rFonts w:asciiTheme="minorHAnsi" w:hAnsiTheme="minorHAnsi" w:eastAsiaTheme="minorEastAsia" w:cstheme="minorBidi"/>
          <w:szCs w:val="22"/>
        </w:rPr>
      </w:pPr>
    </w:p>
    <w:p w14:paraId="3A00BDE0">
      <w:pPr>
        <w:jc w:val="left"/>
        <w:rPr>
          <w:rFonts w:asciiTheme="minorHAnsi" w:hAnsiTheme="minorHAnsi" w:eastAsiaTheme="minorEastAsia" w:cstheme="minorBidi"/>
          <w:sz w:val="36"/>
          <w:szCs w:val="36"/>
          <w:u w:val="single"/>
        </w:rPr>
      </w:pPr>
      <w:r>
        <w:rPr>
          <w:rFonts w:hint="eastAsia" w:asciiTheme="minorHAnsi" w:hAnsiTheme="minorHAnsi" w:eastAsiaTheme="minorEastAsia" w:cstheme="minorBidi"/>
          <w:sz w:val="36"/>
          <w:szCs w:val="36"/>
        </w:rPr>
        <w:t xml:space="preserve">       开课学期：</w:t>
      </w:r>
      <w:r>
        <w:rPr>
          <w:rFonts w:hint="eastAsia" w:asciiTheme="minorHAnsi" w:hAnsiTheme="minorHAnsi" w:eastAsiaTheme="minorEastAsia" w:cstheme="minorBidi"/>
          <w:sz w:val="36"/>
          <w:szCs w:val="36"/>
          <w:u w:val="single"/>
        </w:rPr>
        <w:t xml:space="preserve">   </w:t>
      </w:r>
      <w:r>
        <w:rPr>
          <w:rFonts w:asciiTheme="minorHAnsi" w:hAnsiTheme="minorHAnsi" w:eastAsiaTheme="minorEastAsia" w:cstheme="minorBidi"/>
          <w:sz w:val="36"/>
          <w:szCs w:val="36"/>
          <w:u w:val="single"/>
        </w:rPr>
        <w:t xml:space="preserve">   2025</w:t>
      </w:r>
      <w:r>
        <w:rPr>
          <w:rFonts w:hint="eastAsia" w:asciiTheme="minorHAnsi" w:hAnsiTheme="minorHAnsi" w:eastAsiaTheme="minorEastAsia" w:cstheme="minorBidi"/>
          <w:sz w:val="36"/>
          <w:szCs w:val="36"/>
          <w:u w:val="single"/>
        </w:rPr>
        <w:t xml:space="preserve">春季 </w:t>
      </w:r>
      <w:r>
        <w:rPr>
          <w:rFonts w:asciiTheme="minorHAnsi" w:hAnsiTheme="minorHAnsi" w:eastAsiaTheme="minorEastAsia" w:cstheme="minorBidi"/>
          <w:sz w:val="36"/>
          <w:szCs w:val="36"/>
          <w:u w:val="single"/>
        </w:rPr>
        <w:t xml:space="preserve"> </w:t>
      </w:r>
      <w:r>
        <w:rPr>
          <w:rFonts w:hint="eastAsia" w:asciiTheme="minorHAnsi" w:hAnsiTheme="minorHAnsi" w:eastAsiaTheme="minorEastAsia" w:cstheme="minorBidi"/>
          <w:sz w:val="36"/>
          <w:szCs w:val="36"/>
          <w:u w:val="single"/>
        </w:rPr>
        <w:t xml:space="preserve">      </w:t>
      </w:r>
    </w:p>
    <w:p w14:paraId="36472E87">
      <w:pPr>
        <w:jc w:val="left"/>
        <w:rPr>
          <w:rFonts w:asciiTheme="minorHAnsi" w:hAnsiTheme="minorHAnsi" w:eastAsiaTheme="minorEastAsia" w:cstheme="minorBidi"/>
          <w:sz w:val="36"/>
          <w:szCs w:val="36"/>
          <w:u w:val="single"/>
        </w:rPr>
      </w:pPr>
      <w:r>
        <w:rPr>
          <w:rFonts w:hint="eastAsia" w:asciiTheme="minorHAnsi" w:hAnsiTheme="minorHAnsi" w:eastAsiaTheme="minorEastAsia" w:cstheme="minorBidi"/>
          <w:sz w:val="36"/>
          <w:szCs w:val="36"/>
        </w:rPr>
        <w:t xml:space="preserve">       课程名称：</w:t>
      </w:r>
      <w:r>
        <w:rPr>
          <w:rFonts w:hint="eastAsia" w:asciiTheme="minorHAnsi" w:hAnsiTheme="minorHAnsi" w:eastAsiaTheme="minorEastAsia" w:cstheme="minorBidi"/>
          <w:b/>
          <w:sz w:val="36"/>
          <w:szCs w:val="36"/>
          <w:u w:val="single"/>
        </w:rPr>
        <w:t xml:space="preserve"> </w:t>
      </w:r>
      <w:r>
        <w:rPr>
          <w:rFonts w:asciiTheme="minorHAnsi" w:hAnsiTheme="minorHAnsi" w:eastAsiaTheme="minorEastAsia" w:cstheme="minorBidi"/>
          <w:b/>
          <w:sz w:val="36"/>
          <w:szCs w:val="36"/>
          <w:u w:val="single"/>
        </w:rPr>
        <w:t xml:space="preserve"> </w:t>
      </w:r>
      <w:r>
        <w:rPr>
          <w:rFonts w:hint="eastAsia" w:asciiTheme="minorHAnsi" w:hAnsiTheme="minorHAnsi" w:eastAsiaTheme="minorEastAsia" w:cstheme="minorBidi"/>
          <w:b/>
          <w:sz w:val="36"/>
          <w:szCs w:val="36"/>
          <w:u w:val="single"/>
        </w:rPr>
        <w:t xml:space="preserve">   </w:t>
      </w:r>
      <w:r>
        <w:rPr>
          <w:rFonts w:hint="eastAsia" w:asciiTheme="minorHAnsi" w:hAnsiTheme="minorHAnsi" w:eastAsiaTheme="minorEastAsia" w:cstheme="minorBidi"/>
          <w:sz w:val="36"/>
          <w:szCs w:val="36"/>
          <w:u w:val="single"/>
        </w:rPr>
        <w:t>人工智能</w:t>
      </w:r>
      <w:r>
        <w:rPr>
          <w:rFonts w:asciiTheme="minorHAnsi" w:hAnsiTheme="minorHAnsi" w:eastAsiaTheme="minorEastAsia" w:cstheme="minorBidi"/>
          <w:sz w:val="36"/>
          <w:szCs w:val="36"/>
          <w:u w:val="single"/>
        </w:rPr>
        <w:t>（</w:t>
      </w:r>
      <w:r>
        <w:rPr>
          <w:rFonts w:hint="eastAsia" w:asciiTheme="minorHAnsi" w:hAnsiTheme="minorHAnsi" w:eastAsiaTheme="minorEastAsia" w:cstheme="minorBidi"/>
          <w:sz w:val="36"/>
          <w:szCs w:val="36"/>
          <w:u w:val="single"/>
        </w:rPr>
        <w:t>实验</w:t>
      </w:r>
      <w:r>
        <w:rPr>
          <w:rFonts w:asciiTheme="minorHAnsi" w:hAnsiTheme="minorHAnsi" w:eastAsiaTheme="minorEastAsia" w:cstheme="minorBidi"/>
          <w:sz w:val="36"/>
          <w:szCs w:val="36"/>
          <w:u w:val="single"/>
        </w:rPr>
        <w:t>）</w:t>
      </w:r>
      <w:r>
        <w:rPr>
          <w:rFonts w:hint="eastAsia" w:asciiTheme="minorHAnsi" w:hAnsiTheme="minorHAnsi" w:eastAsiaTheme="minorEastAsia" w:cstheme="minorBidi"/>
          <w:sz w:val="36"/>
          <w:szCs w:val="36"/>
          <w:u w:val="single"/>
        </w:rPr>
        <w:t xml:space="preserve">  </w:t>
      </w:r>
    </w:p>
    <w:p w14:paraId="1744286E">
      <w:pPr>
        <w:jc w:val="left"/>
        <w:rPr>
          <w:rFonts w:asciiTheme="minorHAnsi" w:hAnsiTheme="minorHAnsi" w:eastAsiaTheme="minorEastAsia" w:cstheme="minorBidi"/>
          <w:sz w:val="36"/>
          <w:szCs w:val="36"/>
        </w:rPr>
      </w:pPr>
      <w:r>
        <w:rPr>
          <w:rFonts w:hint="eastAsia" w:asciiTheme="minorHAnsi" w:hAnsiTheme="minorHAnsi" w:eastAsiaTheme="minorEastAsia" w:cstheme="minorBidi"/>
          <w:sz w:val="36"/>
          <w:szCs w:val="36"/>
        </w:rPr>
        <w:t xml:space="preserve">       实验名称：</w:t>
      </w:r>
      <w:r>
        <w:rPr>
          <w:rFonts w:hint="eastAsia" w:asciiTheme="minorHAnsi" w:hAnsiTheme="minorHAnsi" w:eastAsiaTheme="minorEastAsia" w:cstheme="minorBidi"/>
          <w:sz w:val="36"/>
          <w:szCs w:val="36"/>
          <w:u w:val="single"/>
        </w:rPr>
        <w:t xml:space="preserve">    实验三强化学习     </w:t>
      </w:r>
    </w:p>
    <w:p w14:paraId="4D59F2A7">
      <w:pPr>
        <w:jc w:val="left"/>
        <w:rPr>
          <w:rFonts w:asciiTheme="minorHAnsi" w:hAnsiTheme="minorHAnsi" w:eastAsiaTheme="minorEastAsia" w:cstheme="minorBidi"/>
          <w:sz w:val="36"/>
          <w:szCs w:val="36"/>
        </w:rPr>
      </w:pPr>
      <w:r>
        <w:rPr>
          <w:rFonts w:hint="eastAsia" w:asciiTheme="minorHAnsi" w:hAnsiTheme="minorHAnsi" w:eastAsiaTheme="minorEastAsia" w:cstheme="minorBidi"/>
          <w:sz w:val="36"/>
          <w:szCs w:val="36"/>
        </w:rPr>
        <w:t xml:space="preserve">       实验性质：</w:t>
      </w:r>
      <w:r>
        <w:rPr>
          <w:rFonts w:hint="eastAsia" w:asciiTheme="minorHAnsi" w:hAnsiTheme="minorHAnsi" w:eastAsiaTheme="minorEastAsia" w:cstheme="minorBidi"/>
          <w:sz w:val="36"/>
          <w:szCs w:val="36"/>
          <w:u w:val="single"/>
        </w:rPr>
        <w:t xml:space="preserve">      综合设计型       </w:t>
      </w:r>
    </w:p>
    <w:p w14:paraId="01CDAC3B">
      <w:pPr>
        <w:jc w:val="left"/>
        <w:rPr>
          <w:rFonts w:asciiTheme="minorHAnsi" w:hAnsiTheme="minorHAnsi" w:eastAsiaTheme="minorEastAsia" w:cstheme="minorBidi"/>
          <w:sz w:val="36"/>
          <w:szCs w:val="36"/>
          <w:u w:val="single"/>
        </w:rPr>
      </w:pPr>
      <w:r>
        <w:rPr>
          <w:rFonts w:hint="eastAsia" w:asciiTheme="minorHAnsi" w:hAnsiTheme="minorHAnsi" w:eastAsiaTheme="minorEastAsia" w:cstheme="minorBidi"/>
          <w:sz w:val="36"/>
          <w:szCs w:val="36"/>
        </w:rPr>
        <w:t xml:space="preserve">       实验学时：</w:t>
      </w:r>
      <w:r>
        <w:rPr>
          <w:rFonts w:hint="eastAsia" w:asciiTheme="minorHAnsi" w:hAnsiTheme="minorHAnsi" w:eastAsiaTheme="minorEastAsia" w:cstheme="minorBidi"/>
          <w:sz w:val="36"/>
          <w:szCs w:val="36"/>
          <w:u w:val="single"/>
        </w:rPr>
        <w:t xml:space="preserve">     2    </w:t>
      </w:r>
      <w:r>
        <w:rPr>
          <w:rFonts w:hint="eastAsia" w:asciiTheme="minorHAnsi" w:hAnsiTheme="minorHAnsi" w:eastAsiaTheme="minorEastAsia" w:cstheme="minorBidi"/>
          <w:sz w:val="36"/>
          <w:szCs w:val="36"/>
        </w:rPr>
        <w:t>地点：</w:t>
      </w:r>
      <w:r>
        <w:rPr>
          <w:rFonts w:hint="eastAsia" w:asciiTheme="minorHAnsi" w:hAnsiTheme="minorHAnsi" w:eastAsiaTheme="minorEastAsia" w:cstheme="minorBidi"/>
          <w:sz w:val="36"/>
          <w:szCs w:val="36"/>
          <w:u w:val="single"/>
        </w:rPr>
        <w:t xml:space="preserve"> </w:t>
      </w:r>
      <w:r>
        <w:rPr>
          <w:rFonts w:hint="eastAsia" w:asciiTheme="minorHAnsi" w:hAnsiTheme="minorHAnsi" w:eastAsiaTheme="minorEastAsia" w:cstheme="minorBidi"/>
          <w:sz w:val="36"/>
          <w:szCs w:val="36"/>
          <w:u w:val="single"/>
          <w:lang w:val="en-US" w:eastAsia="zh-CN"/>
        </w:rPr>
        <w:t>T2612</w:t>
      </w:r>
      <w:r>
        <w:rPr>
          <w:rFonts w:asciiTheme="minorHAnsi" w:hAnsiTheme="minorHAnsi" w:eastAsiaTheme="minorEastAsia" w:cstheme="minorBidi"/>
          <w:sz w:val="36"/>
          <w:szCs w:val="36"/>
          <w:u w:val="single"/>
        </w:rPr>
        <w:t xml:space="preserve"> </w:t>
      </w:r>
    </w:p>
    <w:p w14:paraId="0D7B095C">
      <w:pPr>
        <w:jc w:val="left"/>
        <w:rPr>
          <w:rFonts w:asciiTheme="minorHAnsi" w:hAnsiTheme="minorHAnsi" w:eastAsiaTheme="minorEastAsia" w:cstheme="minorBidi"/>
          <w:sz w:val="36"/>
          <w:szCs w:val="36"/>
        </w:rPr>
      </w:pPr>
      <w:r>
        <w:rPr>
          <w:rFonts w:hint="eastAsia" w:asciiTheme="minorHAnsi" w:hAnsiTheme="minorHAnsi" w:eastAsiaTheme="minorEastAsia" w:cstheme="minorBidi"/>
          <w:sz w:val="36"/>
          <w:szCs w:val="36"/>
        </w:rPr>
        <w:t xml:space="preserve">       学生班级：</w:t>
      </w:r>
      <w:r>
        <w:rPr>
          <w:rFonts w:hint="eastAsia" w:asciiTheme="minorHAnsi" w:hAnsiTheme="minorHAnsi" w:eastAsiaTheme="minorEastAsia" w:cstheme="minorBidi"/>
          <w:sz w:val="36"/>
          <w:szCs w:val="36"/>
          <w:u w:val="single"/>
        </w:rPr>
        <w:t xml:space="preserve">    </w:t>
      </w:r>
      <w:r>
        <w:rPr>
          <w:rFonts w:asciiTheme="minorHAnsi" w:hAnsiTheme="minorHAnsi" w:eastAsiaTheme="minorEastAsia" w:cstheme="minorBidi"/>
          <w:sz w:val="36"/>
          <w:szCs w:val="36"/>
          <w:u w:val="single"/>
        </w:rPr>
        <w:t xml:space="preserve">     </w:t>
      </w:r>
      <w:r>
        <w:rPr>
          <w:rFonts w:hint="eastAsia" w:asciiTheme="minorHAnsi" w:hAnsiTheme="minorHAnsi" w:eastAsiaTheme="minorEastAsia" w:cstheme="minorBidi"/>
          <w:sz w:val="36"/>
          <w:szCs w:val="36"/>
          <w:u w:val="single"/>
        </w:rPr>
        <w:t xml:space="preserve"> </w:t>
      </w:r>
      <w:r>
        <w:rPr>
          <w:rFonts w:hint="eastAsia" w:asciiTheme="minorHAnsi" w:hAnsiTheme="minorHAnsi" w:eastAsiaTheme="minorEastAsia" w:cstheme="minorBidi"/>
          <w:sz w:val="36"/>
          <w:szCs w:val="36"/>
          <w:u w:val="single"/>
          <w:lang w:val="en-US" w:eastAsia="zh-CN"/>
        </w:rPr>
        <w:t>1班</w:t>
      </w:r>
      <w:r>
        <w:rPr>
          <w:rFonts w:asciiTheme="minorHAnsi" w:hAnsiTheme="minorHAnsi" w:eastAsiaTheme="minorEastAsia" w:cstheme="minorBidi"/>
          <w:sz w:val="36"/>
          <w:szCs w:val="36"/>
          <w:u w:val="single"/>
        </w:rPr>
        <w:t xml:space="preserve">   </w:t>
      </w:r>
      <w:r>
        <w:rPr>
          <w:rFonts w:hint="eastAsia" w:asciiTheme="minorHAnsi" w:hAnsiTheme="minorHAnsi" w:eastAsiaTheme="minorEastAsia" w:cstheme="minorBidi"/>
          <w:sz w:val="36"/>
          <w:szCs w:val="36"/>
          <w:u w:val="single"/>
        </w:rPr>
        <w:t xml:space="preserve">       </w:t>
      </w:r>
    </w:p>
    <w:p w14:paraId="3CAB82C9">
      <w:pPr>
        <w:jc w:val="left"/>
        <w:rPr>
          <w:rFonts w:asciiTheme="minorHAnsi" w:hAnsiTheme="minorHAnsi" w:eastAsiaTheme="minorEastAsia" w:cstheme="minorBidi"/>
          <w:sz w:val="36"/>
          <w:szCs w:val="36"/>
        </w:rPr>
      </w:pPr>
      <w:r>
        <w:rPr>
          <w:rFonts w:hint="eastAsia" w:asciiTheme="minorHAnsi" w:hAnsiTheme="minorHAnsi" w:eastAsiaTheme="minorEastAsia" w:cstheme="minorBidi"/>
          <w:sz w:val="36"/>
          <w:szCs w:val="36"/>
        </w:rPr>
        <w:t xml:space="preserve">       授课教师：</w:t>
      </w:r>
      <w:r>
        <w:rPr>
          <w:rFonts w:hint="eastAsia" w:asciiTheme="minorHAnsi" w:hAnsiTheme="minorHAnsi" w:eastAsiaTheme="minorEastAsia" w:cstheme="minorBidi"/>
          <w:sz w:val="36"/>
          <w:szCs w:val="36"/>
          <w:u w:val="single"/>
        </w:rPr>
        <w:t xml:space="preserve">                       </w:t>
      </w:r>
    </w:p>
    <w:p w14:paraId="13C9AECC">
      <w:pPr>
        <w:jc w:val="left"/>
        <w:rPr>
          <w:rFonts w:asciiTheme="minorHAnsi" w:hAnsiTheme="minorHAnsi" w:eastAsiaTheme="minorEastAsia" w:cstheme="minorBidi"/>
          <w:sz w:val="36"/>
          <w:szCs w:val="36"/>
        </w:rPr>
      </w:pPr>
      <w:r>
        <w:rPr>
          <w:rFonts w:hint="eastAsia" w:asciiTheme="minorHAnsi" w:hAnsiTheme="minorHAnsi" w:eastAsiaTheme="minorEastAsia" w:cstheme="minorBidi"/>
          <w:sz w:val="36"/>
          <w:szCs w:val="36"/>
        </w:rPr>
        <w:t xml:space="preserve"> </w:t>
      </w:r>
    </w:p>
    <w:p w14:paraId="2FF743BE">
      <w:pPr>
        <w:jc w:val="left"/>
        <w:rPr>
          <w:rFonts w:asciiTheme="minorHAnsi" w:hAnsiTheme="minorHAnsi" w:eastAsiaTheme="minorEastAsia" w:cstheme="minorBidi"/>
          <w:sz w:val="30"/>
          <w:szCs w:val="30"/>
        </w:rPr>
      </w:pPr>
    </w:p>
    <w:p w14:paraId="7E7BFCC9">
      <w:pPr>
        <w:jc w:val="left"/>
        <w:rPr>
          <w:rFonts w:asciiTheme="minorHAnsi" w:hAnsiTheme="minorHAnsi" w:eastAsiaTheme="minorEastAsia" w:cstheme="minorBidi"/>
          <w:sz w:val="30"/>
          <w:szCs w:val="30"/>
        </w:rPr>
      </w:pPr>
    </w:p>
    <w:p w14:paraId="1165D8F8">
      <w:pPr>
        <w:jc w:val="left"/>
        <w:rPr>
          <w:rFonts w:asciiTheme="minorHAnsi" w:hAnsiTheme="minorHAnsi" w:eastAsiaTheme="minorEastAsia" w:cstheme="minorBidi"/>
          <w:sz w:val="30"/>
          <w:szCs w:val="30"/>
        </w:rPr>
      </w:pPr>
    </w:p>
    <w:p w14:paraId="3A97F690">
      <w:pPr>
        <w:jc w:val="left"/>
        <w:rPr>
          <w:rFonts w:asciiTheme="minorHAnsi" w:hAnsiTheme="minorHAnsi" w:eastAsiaTheme="minorEastAsia" w:cstheme="minorBidi"/>
          <w:sz w:val="30"/>
          <w:szCs w:val="30"/>
        </w:rPr>
      </w:pPr>
    </w:p>
    <w:p w14:paraId="010641DF">
      <w:pPr>
        <w:jc w:val="center"/>
        <w:rPr>
          <w:rFonts w:asciiTheme="minorHAnsi" w:hAnsiTheme="minorHAnsi" w:eastAsiaTheme="minorEastAsia" w:cstheme="minorBidi"/>
          <w:sz w:val="30"/>
          <w:szCs w:val="30"/>
        </w:rPr>
      </w:pPr>
    </w:p>
    <w:p w14:paraId="1D46EC7A">
      <w:pPr>
        <w:jc w:val="center"/>
        <w:rPr>
          <w:rFonts w:asciiTheme="minorHAnsi" w:hAnsiTheme="minorHAnsi" w:eastAsiaTheme="minorEastAsia" w:cstheme="minorBidi"/>
          <w:sz w:val="30"/>
          <w:szCs w:val="30"/>
        </w:rPr>
      </w:pPr>
      <w:r>
        <w:rPr>
          <w:rFonts w:hint="eastAsia" w:asciiTheme="minorHAnsi" w:hAnsiTheme="minorHAnsi" w:eastAsiaTheme="minorEastAsia" w:cstheme="minorBidi"/>
          <w:sz w:val="30"/>
          <w:szCs w:val="30"/>
        </w:rPr>
        <w:t>实验与创新实践教育中心制</w:t>
      </w:r>
    </w:p>
    <w:p w14:paraId="4A7C3E5B">
      <w:pPr>
        <w:jc w:val="center"/>
        <w:rPr>
          <w:rFonts w:asciiTheme="minorHAnsi" w:hAnsiTheme="minorHAnsi" w:eastAsiaTheme="minorEastAsia" w:cstheme="minorBidi"/>
          <w:sz w:val="30"/>
          <w:szCs w:val="30"/>
        </w:rPr>
      </w:pPr>
      <w:r>
        <w:rPr>
          <w:rFonts w:hint="eastAsia" w:asciiTheme="minorHAnsi" w:hAnsiTheme="minorHAnsi" w:eastAsiaTheme="minorEastAsia" w:cstheme="minorBidi"/>
          <w:sz w:val="30"/>
          <w:szCs w:val="30"/>
        </w:rPr>
        <w:t>202</w:t>
      </w:r>
      <w:r>
        <w:rPr>
          <w:rFonts w:asciiTheme="minorHAnsi" w:hAnsiTheme="minorHAnsi" w:eastAsiaTheme="minorEastAsia" w:cstheme="minorBidi"/>
          <w:sz w:val="30"/>
          <w:szCs w:val="30"/>
        </w:rPr>
        <w:t>5</w:t>
      </w:r>
      <w:r>
        <w:rPr>
          <w:rFonts w:hint="eastAsia" w:asciiTheme="minorHAnsi" w:hAnsiTheme="minorHAnsi" w:eastAsiaTheme="minorEastAsia" w:cstheme="minorBidi"/>
          <w:sz w:val="30"/>
          <w:szCs w:val="30"/>
        </w:rPr>
        <w:t>年</w:t>
      </w:r>
      <w:r>
        <w:rPr>
          <w:rFonts w:asciiTheme="minorHAnsi" w:hAnsiTheme="minorHAnsi" w:eastAsiaTheme="minorEastAsia" w:cstheme="minorBidi"/>
          <w:sz w:val="30"/>
          <w:szCs w:val="30"/>
        </w:rPr>
        <w:t>3</w:t>
      </w:r>
      <w:r>
        <w:rPr>
          <w:rFonts w:hint="eastAsia" w:asciiTheme="minorHAnsi" w:hAnsiTheme="minorHAnsi" w:eastAsiaTheme="minorEastAsia" w:cstheme="minorBidi"/>
          <w:sz w:val="30"/>
          <w:szCs w:val="30"/>
        </w:rPr>
        <w:t>月</w:t>
      </w:r>
    </w:p>
    <w:bookmarkEnd w:id="0"/>
    <w:p w14:paraId="0C5DF764">
      <w:pPr>
        <w:pStyle w:val="2"/>
      </w:pPr>
      <w:r>
        <w:rPr>
          <w:rFonts w:hint="eastAsia"/>
        </w:rPr>
        <w:t>一、实验环境</w:t>
      </w:r>
    </w:p>
    <w:p w14:paraId="724CF855">
      <w:pPr>
        <w:pStyle w:val="16"/>
        <w:spacing w:line="360" w:lineRule="auto"/>
        <w:ind w:left="420" w:leftChars="200" w:firstLine="0" w:firstLineChars="0"/>
        <w:rPr>
          <w:rFonts w:hint="eastAsia" w:ascii="宋体" w:hAnsi="宋体"/>
          <w:i/>
          <w:iCs/>
          <w:color w:val="227ACB"/>
          <w:sz w:val="24"/>
        </w:rPr>
      </w:pPr>
      <w:r>
        <w:rPr>
          <w:rFonts w:hint="eastAsia" w:ascii="宋体" w:hAnsi="宋体"/>
          <w:i/>
          <w:iCs/>
          <w:color w:val="227ACB"/>
          <w:sz w:val="24"/>
        </w:rPr>
        <w:t>描述操作系统、开发环境（CPU\GPU）、使用的库等。</w:t>
      </w:r>
    </w:p>
    <w:p w14:paraId="73CB7113">
      <w:pPr>
        <w:pStyle w:val="16"/>
        <w:spacing w:line="360" w:lineRule="auto"/>
        <w:ind w:left="0" w:leftChars="0" w:firstLine="0" w:firstLineChars="0"/>
        <w:rPr>
          <w:rFonts w:hint="eastAsia" w:ascii="宋体" w:hAnsi="宋体"/>
          <w:i/>
          <w:iCs/>
          <w:color w:val="227ACB"/>
          <w:sz w:val="24"/>
        </w:rPr>
      </w:pPr>
      <w:r>
        <w:drawing>
          <wp:inline distT="0" distB="0" distL="114300" distR="114300">
            <wp:extent cx="5264785" cy="314388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4785" cy="3143885"/>
                    </a:xfrm>
                    <a:prstGeom prst="rect">
                      <a:avLst/>
                    </a:prstGeom>
                    <a:noFill/>
                    <a:ln>
                      <a:noFill/>
                    </a:ln>
                  </pic:spPr>
                </pic:pic>
              </a:graphicData>
            </a:graphic>
          </wp:inline>
        </w:drawing>
      </w:r>
      <w:r>
        <w:drawing>
          <wp:inline distT="0" distB="0" distL="114300" distR="114300">
            <wp:extent cx="5275580" cy="1614170"/>
            <wp:effectExtent l="0" t="0" r="7620" b="1143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8"/>
                    <a:stretch>
                      <a:fillRect/>
                    </a:stretch>
                  </pic:blipFill>
                  <pic:spPr>
                    <a:xfrm>
                      <a:off x="0" y="0"/>
                      <a:ext cx="5275580" cy="1614170"/>
                    </a:xfrm>
                    <a:prstGeom prst="rect">
                      <a:avLst/>
                    </a:prstGeom>
                    <a:noFill/>
                    <a:ln>
                      <a:noFill/>
                    </a:ln>
                  </pic:spPr>
                </pic:pic>
              </a:graphicData>
            </a:graphic>
          </wp:inline>
        </w:drawing>
      </w:r>
      <w:r>
        <w:drawing>
          <wp:inline distT="0" distB="0" distL="114300" distR="114300">
            <wp:extent cx="5273675" cy="1705610"/>
            <wp:effectExtent l="0" t="0" r="952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73675" cy="1705610"/>
                    </a:xfrm>
                    <a:prstGeom prst="rect">
                      <a:avLst/>
                    </a:prstGeom>
                    <a:noFill/>
                    <a:ln>
                      <a:noFill/>
                    </a:ln>
                  </pic:spPr>
                </pic:pic>
              </a:graphicData>
            </a:graphic>
          </wp:inline>
        </w:drawing>
      </w:r>
      <w:r>
        <w:drawing>
          <wp:inline distT="0" distB="0" distL="114300" distR="114300">
            <wp:extent cx="5276215" cy="2306955"/>
            <wp:effectExtent l="0" t="0" r="6985" b="444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0"/>
                    <a:stretch>
                      <a:fillRect/>
                    </a:stretch>
                  </pic:blipFill>
                  <pic:spPr>
                    <a:xfrm>
                      <a:off x="0" y="0"/>
                      <a:ext cx="5276215" cy="2306955"/>
                    </a:xfrm>
                    <a:prstGeom prst="rect">
                      <a:avLst/>
                    </a:prstGeom>
                    <a:noFill/>
                    <a:ln>
                      <a:noFill/>
                    </a:ln>
                  </pic:spPr>
                </pic:pic>
              </a:graphicData>
            </a:graphic>
          </wp:inline>
        </w:drawing>
      </w:r>
      <w:r>
        <w:drawing>
          <wp:inline distT="0" distB="0" distL="114300" distR="114300">
            <wp:extent cx="5272405" cy="2285365"/>
            <wp:effectExtent l="0" t="0" r="10795"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72405" cy="2285365"/>
                    </a:xfrm>
                    <a:prstGeom prst="rect">
                      <a:avLst/>
                    </a:prstGeom>
                    <a:noFill/>
                    <a:ln>
                      <a:noFill/>
                    </a:ln>
                  </pic:spPr>
                </pic:pic>
              </a:graphicData>
            </a:graphic>
          </wp:inline>
        </w:drawing>
      </w:r>
    </w:p>
    <w:p w14:paraId="3F6B7D0D">
      <w:pPr>
        <w:rPr>
          <w:rFonts w:hint="eastAsia"/>
        </w:rPr>
      </w:pPr>
      <w:r>
        <w:rPr>
          <w:rFonts w:hint="eastAsia"/>
        </w:rPr>
        <w:br w:type="page"/>
      </w:r>
    </w:p>
    <w:p w14:paraId="0361A8EF">
      <w:pPr>
        <w:pStyle w:val="2"/>
      </w:pPr>
      <w:r>
        <w:rPr>
          <w:rFonts w:hint="eastAsia"/>
        </w:rPr>
        <w:t>二、实验过程和结果分析</w:t>
      </w:r>
    </w:p>
    <w:p w14:paraId="29E69F3C">
      <w:pPr>
        <w:pStyle w:val="3"/>
      </w:pPr>
      <w:r>
        <w:rPr>
          <w:rFonts w:hint="eastAsia"/>
        </w:rPr>
        <w:t>2.1 初始代码运行结果</w:t>
      </w:r>
    </w:p>
    <w:p w14:paraId="50E1AA1C">
      <w:pPr>
        <w:pStyle w:val="16"/>
        <w:spacing w:line="360" w:lineRule="auto"/>
        <w:ind w:left="420" w:leftChars="200" w:firstLine="0" w:firstLineChars="0"/>
        <w:rPr>
          <w:rFonts w:ascii="宋体" w:hAnsi="宋体"/>
          <w:i/>
          <w:iCs/>
          <w:color w:val="227ACB"/>
          <w:sz w:val="24"/>
        </w:rPr>
      </w:pPr>
      <w:r>
        <w:rPr>
          <w:rFonts w:hint="eastAsia" w:ascii="宋体" w:hAnsi="宋体"/>
          <w:i/>
          <w:iCs/>
          <w:color w:val="227ACB"/>
          <w:sz w:val="24"/>
        </w:rPr>
        <w:t>修改相关参数，运行</w:t>
      </w:r>
      <w:r>
        <w:rPr>
          <w:rFonts w:ascii="宋体" w:hAnsi="宋体"/>
          <w:i/>
          <w:iCs/>
          <w:color w:val="227ACB"/>
          <w:sz w:val="24"/>
        </w:rPr>
        <w:t>reinforcement_q_learning.ipynb</w:t>
      </w:r>
      <w:r>
        <w:rPr>
          <w:rFonts w:hint="eastAsia" w:ascii="宋体" w:hAnsi="宋体"/>
          <w:i/>
          <w:iCs/>
          <w:color w:val="227ACB"/>
          <w:sz w:val="24"/>
        </w:rPr>
        <w:t>，使得训练收敛，并将结果截图，并阅读代码解释图中黄线的含义。</w:t>
      </w:r>
    </w:p>
    <w:p w14:paraId="2D5DFE0B">
      <w:r>
        <w:drawing>
          <wp:inline distT="0" distB="0" distL="114300" distR="114300">
            <wp:extent cx="4502150" cy="1035050"/>
            <wp:effectExtent l="0" t="0" r="6350"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4502150" cy="1035050"/>
                    </a:xfrm>
                    <a:prstGeom prst="rect">
                      <a:avLst/>
                    </a:prstGeom>
                    <a:noFill/>
                    <a:ln>
                      <a:noFill/>
                    </a:ln>
                  </pic:spPr>
                </pic:pic>
              </a:graphicData>
            </a:graphic>
          </wp:inline>
        </w:drawing>
      </w:r>
    </w:p>
    <w:p w14:paraId="607285C9">
      <w:r>
        <w:drawing>
          <wp:inline distT="0" distB="0" distL="114300" distR="114300">
            <wp:extent cx="5272405" cy="4499610"/>
            <wp:effectExtent l="0" t="0" r="1079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3"/>
                    <a:stretch>
                      <a:fillRect/>
                    </a:stretch>
                  </pic:blipFill>
                  <pic:spPr>
                    <a:xfrm>
                      <a:off x="0" y="0"/>
                      <a:ext cx="5272405" cy="4499610"/>
                    </a:xfrm>
                    <a:prstGeom prst="rect">
                      <a:avLst/>
                    </a:prstGeom>
                    <a:noFill/>
                    <a:ln>
                      <a:noFill/>
                    </a:ln>
                  </pic:spPr>
                </pic:pic>
              </a:graphicData>
            </a:graphic>
          </wp:inline>
        </w:drawing>
      </w:r>
    </w:p>
    <w:p w14:paraId="08C5BD62">
      <w:pPr>
        <w:ind w:firstLine="420" w:firstLineChars="0"/>
        <w:rPr>
          <w:rFonts w:hint="eastAsia"/>
        </w:rPr>
      </w:pPr>
      <w:r>
        <w:rPr>
          <w:rFonts w:hint="eastAsia"/>
        </w:rPr>
        <w:t>将 num_episodes 从 200 修改为 600 是为了增加训练的迭代次数，以便 Q-learning 算法能够更充分地探索状态空间并更新 Q 值。200 次迭代可能不足以让算法收敛到最优策略，特别是在状态空间复杂或者学习率较小的情况下，通过增加到 600，可以让 Q 表更充分地学习状态-动作对的价值，从而提高策略的收敛效果和表现。</w:t>
      </w:r>
    </w:p>
    <w:p w14:paraId="2C18997B">
      <w:pPr>
        <w:ind w:firstLine="420" w:firstLineChars="0"/>
        <w:rPr>
          <w:rFonts w:hint="eastAsia"/>
        </w:rPr>
      </w:pPr>
    </w:p>
    <w:p w14:paraId="0F77CE55">
      <w:pPr>
        <w:rPr>
          <w:rFonts w:hint="eastAsia"/>
        </w:rPr>
      </w:pPr>
      <w:r>
        <w:rPr>
          <w:rFonts w:hint="eastAsia"/>
        </w:rPr>
        <w:br w:type="page"/>
      </w:r>
    </w:p>
    <w:p w14:paraId="305F748E">
      <w:pPr>
        <w:ind w:firstLine="420" w:firstLineChars="0"/>
        <w:rPr>
          <w:rFonts w:hint="eastAsia"/>
        </w:rPr>
      </w:pPr>
      <w:r>
        <w:rPr>
          <w:rFonts w:hint="eastAsia"/>
        </w:rPr>
        <w:t>图中黄线的含义是 最近 100 个 Episode 的平均持续时间，这条黄线能够平滑掉训练中的波动，反映模型在最近 100 个 Episode 内的整体表现趋势。它比单一 Episode 的 Duration 更能表现出收敛情况和学习效果。</w:t>
      </w:r>
    </w:p>
    <w:p w14:paraId="41D65532"/>
    <w:p w14:paraId="2327F6CD">
      <w:r>
        <w:drawing>
          <wp:inline distT="0" distB="0" distL="114300" distR="114300">
            <wp:extent cx="5016500" cy="10922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4"/>
                    <a:stretch>
                      <a:fillRect/>
                    </a:stretch>
                  </pic:blipFill>
                  <pic:spPr>
                    <a:xfrm>
                      <a:off x="0" y="0"/>
                      <a:ext cx="5016500" cy="1092200"/>
                    </a:xfrm>
                    <a:prstGeom prst="rect">
                      <a:avLst/>
                    </a:prstGeom>
                    <a:noFill/>
                    <a:ln>
                      <a:noFill/>
                    </a:ln>
                  </pic:spPr>
                </pic:pic>
              </a:graphicData>
            </a:graphic>
          </wp:inline>
        </w:drawing>
      </w:r>
    </w:p>
    <w:p w14:paraId="1FE86F4C">
      <w:pPr>
        <w:numPr>
          <w:ilvl w:val="0"/>
          <w:numId w:val="1"/>
        </w:numPr>
        <w:rPr>
          <w:rFonts w:hint="eastAsia"/>
        </w:rPr>
      </w:pPr>
      <w:r>
        <w:rPr>
          <w:rFonts w:hint="eastAsia"/>
        </w:rPr>
        <w:t>durations_t.unfold(0, 100, 1)：对 durations_t 进行滑窗处理，窗口大小为 100，步长为 1；</w:t>
      </w:r>
    </w:p>
    <w:p w14:paraId="1CD0FB55">
      <w:pPr>
        <w:numPr>
          <w:ilvl w:val="0"/>
          <w:numId w:val="1"/>
        </w:numPr>
        <w:rPr>
          <w:rFonts w:hint="eastAsia"/>
        </w:rPr>
      </w:pPr>
      <w:r>
        <w:rPr>
          <w:rFonts w:hint="eastAsia"/>
        </w:rPr>
        <w:t>mean(1).view(-1)：计算每个窗口内 100 个值的平均值；</w:t>
      </w:r>
    </w:p>
    <w:p w14:paraId="6B650C71">
      <w:pPr>
        <w:numPr>
          <w:ilvl w:val="0"/>
          <w:numId w:val="1"/>
        </w:numPr>
        <w:rPr>
          <w:rFonts w:hint="eastAsia"/>
        </w:rPr>
      </w:pPr>
      <w:r>
        <w:rPr>
          <w:rFonts w:hint="eastAsia"/>
        </w:rPr>
        <w:t>torch.cat((torch.zeros(99), means))：由于前 99 个 Episode 没有足够的窗口，不计算平均值，用 0 填充；</w:t>
      </w:r>
    </w:p>
    <w:p w14:paraId="5F6E4172">
      <w:pPr>
        <w:numPr>
          <w:ilvl w:val="0"/>
          <w:numId w:val="1"/>
        </w:numPr>
        <w:rPr>
          <w:rFonts w:hint="eastAsia"/>
        </w:rPr>
      </w:pPr>
      <w:r>
        <w:rPr>
          <w:rFonts w:hint="eastAsia"/>
        </w:rPr>
        <w:t>plt.plot(means.numpy())：将这些平滑处理后的均值绘制到图上。</w:t>
      </w:r>
    </w:p>
    <w:p w14:paraId="77E236EB">
      <w:pPr>
        <w:ind w:firstLine="420" w:firstLineChars="0"/>
        <w:rPr>
          <w:rFonts w:hint="eastAsia"/>
        </w:rPr>
      </w:pPr>
      <w:r>
        <w:rPr>
          <w:rFonts w:hint="eastAsia"/>
        </w:rPr>
        <w:t>这条线代表了模型在过去 100 次 Episode 中的平均表现，能够更好地观察训练的整体趋势。</w:t>
      </w:r>
    </w:p>
    <w:p w14:paraId="1C454AA3"/>
    <w:p w14:paraId="5D9107A7">
      <w:pPr>
        <w:rPr>
          <w:rFonts w:hint="eastAsia"/>
        </w:rPr>
      </w:pPr>
      <w:r>
        <w:rPr>
          <w:rFonts w:hint="eastAsia"/>
        </w:rPr>
        <w:br w:type="page"/>
      </w:r>
    </w:p>
    <w:p w14:paraId="46C4119C">
      <w:pPr>
        <w:pStyle w:val="3"/>
      </w:pPr>
      <w:r>
        <w:rPr>
          <w:rFonts w:hint="eastAsia"/>
        </w:rPr>
        <w:t>2.2 优化代码及运行结果</w:t>
      </w:r>
    </w:p>
    <w:p w14:paraId="1D896E3B">
      <w:pPr>
        <w:pStyle w:val="16"/>
        <w:spacing w:line="360" w:lineRule="auto"/>
        <w:ind w:left="420" w:leftChars="200" w:firstLine="0" w:firstLineChars="0"/>
        <w:rPr>
          <w:rFonts w:hint="eastAsia" w:ascii="宋体" w:hAnsi="宋体"/>
          <w:b/>
          <w:bCs/>
          <w:sz w:val="28"/>
          <w:szCs w:val="28"/>
        </w:rPr>
      </w:pPr>
      <w:r>
        <w:rPr>
          <w:rFonts w:hint="eastAsia" w:ascii="宋体" w:hAnsi="宋体"/>
          <w:i/>
          <w:iCs/>
          <w:color w:val="227ACB"/>
          <w:sz w:val="24"/>
        </w:rPr>
        <w:t>可从神经网络结构的优化、超参数调优、优化经验回放区、奖励函数的设计、探索策略的设计等方面着手，挑选4个方向进行优化，并分析对比结果。</w:t>
      </w:r>
    </w:p>
    <w:p w14:paraId="6E31C040">
      <w:pPr>
        <w:pStyle w:val="16"/>
        <w:numPr>
          <w:ilvl w:val="0"/>
          <w:numId w:val="2"/>
        </w:numPr>
        <w:spacing w:line="360" w:lineRule="auto"/>
        <w:ind w:firstLineChars="0"/>
        <w:rPr>
          <w:rFonts w:hint="eastAsia" w:ascii="宋体" w:hAnsi="宋体"/>
          <w:b/>
          <w:bCs/>
          <w:sz w:val="28"/>
          <w:szCs w:val="28"/>
        </w:rPr>
      </w:pPr>
      <w:r>
        <w:rPr>
          <w:rFonts w:hint="eastAsia" w:ascii="宋体" w:hAnsi="宋体"/>
          <w:b/>
          <w:bCs/>
          <w:sz w:val="28"/>
          <w:szCs w:val="28"/>
        </w:rPr>
        <w:t>优化一</w:t>
      </w:r>
      <w:r>
        <w:rPr>
          <w:rFonts w:hint="eastAsia" w:ascii="宋体" w:hAnsi="宋体"/>
          <w:b/>
          <w:bCs/>
          <w:sz w:val="28"/>
          <w:szCs w:val="28"/>
          <w:lang w:eastAsia="zh-CN"/>
        </w:rPr>
        <w:t>：</w:t>
      </w:r>
      <w:r>
        <w:rPr>
          <w:rFonts w:hint="eastAsia" w:ascii="宋体" w:hAnsi="宋体"/>
          <w:b/>
          <w:bCs/>
          <w:sz w:val="28"/>
          <w:szCs w:val="28"/>
          <w:lang w:val="en-US" w:eastAsia="zh-CN"/>
        </w:rPr>
        <w:t>从神经网络结构的优化</w:t>
      </w:r>
    </w:p>
    <w:p w14:paraId="71617795">
      <w:pPr>
        <w:pStyle w:val="16"/>
        <w:numPr>
          <w:ilvl w:val="0"/>
          <w:numId w:val="3"/>
        </w:numPr>
        <w:spacing w:line="360" w:lineRule="auto"/>
        <w:ind w:firstLineChars="0"/>
        <w:rPr>
          <w:rFonts w:ascii="宋体" w:hAnsi="宋体"/>
          <w:sz w:val="28"/>
          <w:szCs w:val="28"/>
        </w:rPr>
      </w:pPr>
      <w:r>
        <w:rPr>
          <w:rFonts w:hint="eastAsia" w:ascii="宋体" w:hAnsi="宋体"/>
          <w:sz w:val="28"/>
          <w:szCs w:val="28"/>
        </w:rPr>
        <w:t>优化代码描述</w:t>
      </w:r>
    </w:p>
    <w:p w14:paraId="5B4FEE5F">
      <w:pPr>
        <w:pStyle w:val="16"/>
        <w:spacing w:line="360" w:lineRule="auto"/>
        <w:ind w:left="420" w:leftChars="200" w:firstLine="0" w:firstLineChars="0"/>
        <w:rPr>
          <w:rFonts w:hint="eastAsia" w:ascii="宋体" w:hAnsi="宋体"/>
          <w:i/>
          <w:iCs/>
          <w:color w:val="227ACB"/>
          <w:sz w:val="24"/>
        </w:rPr>
      </w:pPr>
      <w:r>
        <w:rPr>
          <w:rFonts w:hint="eastAsia" w:ascii="宋体" w:hAnsi="宋体"/>
          <w:i/>
          <w:iCs/>
          <w:color w:val="227ACB"/>
          <w:sz w:val="24"/>
        </w:rPr>
        <w:t>代码截图粘贴于此，并简单描述优化内容</w:t>
      </w:r>
    </w:p>
    <w:p w14:paraId="6D5924EF">
      <w:pPr>
        <w:pStyle w:val="16"/>
        <w:spacing w:line="360" w:lineRule="auto"/>
        <w:ind w:left="0" w:leftChars="0" w:firstLine="0" w:firstLineChars="0"/>
      </w:pPr>
      <w:r>
        <w:drawing>
          <wp:inline distT="0" distB="0" distL="114300" distR="114300">
            <wp:extent cx="5273675" cy="4762500"/>
            <wp:effectExtent l="0" t="0" r="9525"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5"/>
                    <a:stretch>
                      <a:fillRect/>
                    </a:stretch>
                  </pic:blipFill>
                  <pic:spPr>
                    <a:xfrm>
                      <a:off x="0" y="0"/>
                      <a:ext cx="5273675" cy="4762500"/>
                    </a:xfrm>
                    <a:prstGeom prst="rect">
                      <a:avLst/>
                    </a:prstGeom>
                    <a:noFill/>
                    <a:ln>
                      <a:noFill/>
                    </a:ln>
                  </pic:spPr>
                </pic:pic>
              </a:graphicData>
            </a:graphic>
          </wp:inline>
        </w:drawing>
      </w:r>
    </w:p>
    <w:p w14:paraId="0E84216F">
      <w:pPr>
        <w:bidi w:val="0"/>
        <w:rPr>
          <w:rFonts w:hint="eastAsia"/>
          <w:lang w:eastAsia="zh-CN"/>
        </w:rPr>
      </w:pPr>
      <w:r>
        <w:rPr>
          <w:rFonts w:hint="eastAsia"/>
          <w:lang w:eastAsia="zh-CN"/>
        </w:rPr>
        <w:t>优化内容：</w:t>
      </w:r>
    </w:p>
    <w:p w14:paraId="0056ED4E">
      <w:pPr>
        <w:bidi w:val="0"/>
        <w:ind w:firstLine="420" w:firstLineChars="0"/>
        <w:rPr>
          <w:rFonts w:hint="eastAsia"/>
          <w:lang w:eastAsia="zh-CN"/>
        </w:rPr>
      </w:pPr>
      <w:r>
        <w:rPr>
          <w:rFonts w:hint="eastAsia"/>
          <w:lang w:eastAsia="zh-CN"/>
        </w:rPr>
        <w:t>为了提升 DQN 在 CartPole 任务中的表现，我们对原始的三层全连接神经网络进行了结构上的加深优化。原始网络结构如下：</w:t>
      </w:r>
    </w:p>
    <w:p w14:paraId="57939B69">
      <w:pPr>
        <w:numPr>
          <w:ilvl w:val="0"/>
          <w:numId w:val="4"/>
        </w:numPr>
        <w:bidi w:val="0"/>
        <w:ind w:left="420" w:leftChars="0" w:hanging="420" w:firstLineChars="0"/>
        <w:rPr>
          <w:rFonts w:hint="eastAsia"/>
          <w:lang w:eastAsia="zh-CN"/>
        </w:rPr>
      </w:pPr>
      <w:r>
        <w:rPr>
          <w:rFonts w:hint="eastAsia"/>
          <w:lang w:eastAsia="zh-CN"/>
        </w:rPr>
        <w:t>输入层 → 全连接层（128 单元）→ ReLU</w:t>
      </w:r>
    </w:p>
    <w:p w14:paraId="757CBCE3">
      <w:pPr>
        <w:numPr>
          <w:ilvl w:val="0"/>
          <w:numId w:val="4"/>
        </w:numPr>
        <w:bidi w:val="0"/>
        <w:ind w:left="420" w:leftChars="0" w:hanging="420" w:firstLineChars="0"/>
        <w:rPr>
          <w:rFonts w:hint="eastAsia"/>
          <w:lang w:eastAsia="zh-CN"/>
        </w:rPr>
      </w:pPr>
      <w:r>
        <w:rPr>
          <w:rFonts w:hint="eastAsia"/>
          <w:lang w:eastAsia="zh-CN"/>
        </w:rPr>
        <w:t>隐藏层 → 全连接层（128 单元）→ ReLU</w:t>
      </w:r>
    </w:p>
    <w:p w14:paraId="4F8F5559">
      <w:pPr>
        <w:numPr>
          <w:ilvl w:val="0"/>
          <w:numId w:val="4"/>
        </w:numPr>
        <w:bidi w:val="0"/>
        <w:ind w:left="420" w:leftChars="0" w:hanging="420" w:firstLineChars="0"/>
        <w:rPr>
          <w:rFonts w:hint="eastAsia"/>
          <w:lang w:eastAsia="zh-CN"/>
        </w:rPr>
      </w:pPr>
      <w:r>
        <w:rPr>
          <w:rFonts w:hint="eastAsia"/>
          <w:lang w:eastAsia="zh-CN"/>
        </w:rPr>
        <w:t>输出层 → 动作值输出（n_actions）</w:t>
      </w:r>
    </w:p>
    <w:p w14:paraId="6B4A417F">
      <w:pPr>
        <w:bidi w:val="0"/>
        <w:rPr>
          <w:rFonts w:hint="eastAsia"/>
          <w:lang w:eastAsia="zh-CN"/>
        </w:rPr>
      </w:pPr>
      <w:r>
        <w:rPr>
          <w:rFonts w:hint="eastAsia"/>
          <w:lang w:eastAsia="zh-CN"/>
        </w:rPr>
        <w:t>优化后的网络结构为四层全连接网络：</w:t>
      </w:r>
    </w:p>
    <w:p w14:paraId="34B9FD2F">
      <w:pPr>
        <w:numPr>
          <w:ilvl w:val="0"/>
          <w:numId w:val="5"/>
        </w:numPr>
        <w:bidi w:val="0"/>
        <w:ind w:left="420" w:leftChars="0" w:hanging="420" w:firstLineChars="0"/>
        <w:rPr>
          <w:rFonts w:hint="eastAsia"/>
          <w:lang w:eastAsia="zh-CN"/>
        </w:rPr>
      </w:pPr>
      <w:r>
        <w:rPr>
          <w:rFonts w:hint="eastAsia"/>
          <w:lang w:eastAsia="zh-CN"/>
        </w:rPr>
        <w:t>输入层 → 全连接层（256 单元）→ ReLU</w:t>
      </w:r>
    </w:p>
    <w:p w14:paraId="5453E8FA">
      <w:pPr>
        <w:numPr>
          <w:ilvl w:val="0"/>
          <w:numId w:val="5"/>
        </w:numPr>
        <w:bidi w:val="0"/>
        <w:ind w:left="420" w:leftChars="0" w:hanging="420" w:firstLineChars="0"/>
        <w:rPr>
          <w:rFonts w:hint="eastAsia"/>
          <w:lang w:eastAsia="zh-CN"/>
        </w:rPr>
      </w:pPr>
      <w:r>
        <w:rPr>
          <w:rFonts w:hint="eastAsia"/>
          <w:lang w:eastAsia="zh-CN"/>
        </w:rPr>
        <w:t>隐藏层1 → 全连接层（256 单元）→ ReLU</w:t>
      </w:r>
    </w:p>
    <w:p w14:paraId="05FFAAE3">
      <w:pPr>
        <w:numPr>
          <w:ilvl w:val="0"/>
          <w:numId w:val="5"/>
        </w:numPr>
        <w:bidi w:val="0"/>
        <w:ind w:left="420" w:leftChars="0" w:hanging="420" w:firstLineChars="0"/>
        <w:rPr>
          <w:rFonts w:hint="eastAsia"/>
          <w:lang w:eastAsia="zh-CN"/>
        </w:rPr>
      </w:pPr>
      <w:r>
        <w:rPr>
          <w:rFonts w:hint="eastAsia"/>
          <w:lang w:eastAsia="zh-CN"/>
        </w:rPr>
        <w:t>隐藏层2 → 全连接层（128 单元）→ ReLU</w:t>
      </w:r>
    </w:p>
    <w:p w14:paraId="679A0BCF">
      <w:pPr>
        <w:numPr>
          <w:ilvl w:val="0"/>
          <w:numId w:val="5"/>
        </w:numPr>
        <w:bidi w:val="0"/>
        <w:ind w:left="420" w:leftChars="0" w:hanging="420" w:firstLineChars="0"/>
        <w:rPr>
          <w:rFonts w:hint="eastAsia"/>
          <w:lang w:eastAsia="zh-CN"/>
        </w:rPr>
      </w:pPr>
      <w:r>
        <w:rPr>
          <w:rFonts w:hint="eastAsia"/>
          <w:lang w:eastAsia="zh-CN"/>
        </w:rPr>
        <w:t>输出层 → 动作值输出（n_actions）</w:t>
      </w:r>
    </w:p>
    <w:p w14:paraId="76BBB6AF">
      <w:pPr>
        <w:bidi w:val="0"/>
        <w:ind w:firstLine="420" w:firstLineChars="0"/>
        <w:rPr>
          <w:rFonts w:hint="eastAsia"/>
          <w:lang w:eastAsia="zh-CN"/>
        </w:rPr>
      </w:pPr>
      <w:r>
        <w:rPr>
          <w:rFonts w:hint="eastAsia"/>
          <w:lang w:eastAsia="zh-CN"/>
        </w:rPr>
        <w:t>此次优化的核心目的是增强网络的表达能力和特征提取能力，使其能够更有效地捕捉环境状态与动作价值之间的关系，从而提高训练过程中的稳定性与最终策略的性能。</w:t>
      </w:r>
    </w:p>
    <w:p w14:paraId="28B78029">
      <w:pPr>
        <w:pStyle w:val="16"/>
        <w:spacing w:line="360" w:lineRule="auto"/>
        <w:ind w:left="0" w:leftChars="0" w:firstLine="0" w:firstLineChars="0"/>
        <w:rPr>
          <w:rFonts w:ascii="宋体" w:hAnsi="宋体"/>
          <w:szCs w:val="21"/>
        </w:rPr>
      </w:pPr>
    </w:p>
    <w:p w14:paraId="7E362E4B">
      <w:pPr>
        <w:pStyle w:val="16"/>
        <w:numPr>
          <w:ilvl w:val="0"/>
          <w:numId w:val="3"/>
        </w:numPr>
        <w:spacing w:line="360" w:lineRule="auto"/>
        <w:ind w:firstLineChars="0"/>
        <w:rPr>
          <w:rFonts w:hint="eastAsia" w:ascii="宋体" w:hAnsi="宋体"/>
          <w:sz w:val="28"/>
          <w:szCs w:val="28"/>
        </w:rPr>
      </w:pPr>
      <w:r>
        <w:rPr>
          <w:rFonts w:hint="eastAsia" w:ascii="宋体" w:hAnsi="宋体"/>
          <w:sz w:val="28"/>
          <w:szCs w:val="28"/>
        </w:rPr>
        <w:t>运行结果截图</w:t>
      </w:r>
    </w:p>
    <w:p w14:paraId="2CA126B8">
      <w:pPr>
        <w:spacing w:line="360" w:lineRule="auto"/>
        <w:rPr>
          <w:rFonts w:ascii="宋体" w:hAnsi="宋体"/>
          <w:szCs w:val="21"/>
        </w:rPr>
      </w:pPr>
      <w:r>
        <w:drawing>
          <wp:inline distT="0" distB="0" distL="114300" distR="114300">
            <wp:extent cx="5272405" cy="4295775"/>
            <wp:effectExtent l="0" t="0" r="10795" b="952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6"/>
                    <a:stretch>
                      <a:fillRect/>
                    </a:stretch>
                  </pic:blipFill>
                  <pic:spPr>
                    <a:xfrm>
                      <a:off x="0" y="0"/>
                      <a:ext cx="5272405" cy="4295775"/>
                    </a:xfrm>
                    <a:prstGeom prst="rect">
                      <a:avLst/>
                    </a:prstGeom>
                    <a:noFill/>
                    <a:ln>
                      <a:noFill/>
                    </a:ln>
                  </pic:spPr>
                </pic:pic>
              </a:graphicData>
            </a:graphic>
          </wp:inline>
        </w:drawing>
      </w:r>
    </w:p>
    <w:p w14:paraId="1DB83F26">
      <w:pPr>
        <w:pStyle w:val="16"/>
        <w:rPr>
          <w:rFonts w:ascii="宋体" w:hAnsi="宋体"/>
          <w:szCs w:val="21"/>
        </w:rPr>
      </w:pPr>
    </w:p>
    <w:p w14:paraId="52F4E520">
      <w:pPr>
        <w:pStyle w:val="16"/>
        <w:numPr>
          <w:ilvl w:val="0"/>
          <w:numId w:val="3"/>
        </w:numPr>
        <w:spacing w:line="360" w:lineRule="auto"/>
        <w:ind w:firstLineChars="0"/>
        <w:rPr>
          <w:rFonts w:ascii="宋体" w:hAnsi="宋体"/>
          <w:sz w:val="28"/>
          <w:szCs w:val="28"/>
        </w:rPr>
      </w:pPr>
      <w:r>
        <w:rPr>
          <w:rFonts w:hint="eastAsia" w:ascii="宋体" w:hAnsi="宋体"/>
          <w:sz w:val="28"/>
          <w:szCs w:val="28"/>
        </w:rPr>
        <w:t>对比分析</w:t>
      </w:r>
    </w:p>
    <w:p w14:paraId="6D8060F2">
      <w:pPr>
        <w:pStyle w:val="16"/>
        <w:spacing w:line="360" w:lineRule="auto"/>
        <w:ind w:left="420" w:leftChars="200" w:firstLine="0" w:firstLineChars="0"/>
        <w:rPr>
          <w:rFonts w:hint="eastAsia" w:ascii="宋体" w:hAnsi="宋体"/>
          <w:szCs w:val="21"/>
        </w:rPr>
      </w:pPr>
      <w:r>
        <w:rPr>
          <w:rFonts w:hint="eastAsia" w:ascii="宋体" w:hAnsi="宋体"/>
          <w:i/>
          <w:iCs/>
          <w:color w:val="227ACB"/>
          <w:sz w:val="24"/>
        </w:rPr>
        <w:t>与初始代码结果对比分析，从训练速度、收敛效果等方面进行分析。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3AB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842" w:type="dxa"/>
          </w:tcPr>
          <w:p w14:paraId="659BC0C0">
            <w:pPr>
              <w:pStyle w:val="16"/>
              <w:ind w:left="0" w:leftChars="0" w:firstLine="0" w:firstLineChars="0"/>
              <w:jc w:val="center"/>
              <w:rPr>
                <w:rFonts w:hint="eastAsia" w:ascii="宋体" w:hAnsi="宋体" w:eastAsia="宋体"/>
                <w:szCs w:val="21"/>
                <w:vertAlign w:val="baseline"/>
                <w:lang w:eastAsia="zh-CN"/>
              </w:rPr>
            </w:pPr>
            <w:r>
              <w:rPr>
                <w:rFonts w:hint="eastAsia" w:ascii="宋体" w:hAnsi="宋体"/>
                <w:szCs w:val="21"/>
              </w:rPr>
              <w:t>项目</w:t>
            </w:r>
          </w:p>
        </w:tc>
        <w:tc>
          <w:tcPr>
            <w:tcW w:w="2843" w:type="dxa"/>
          </w:tcPr>
          <w:p w14:paraId="57DD4929">
            <w:pPr>
              <w:pStyle w:val="16"/>
              <w:ind w:left="0" w:leftChars="0" w:firstLine="0" w:firstLineChars="0"/>
              <w:jc w:val="center"/>
              <w:rPr>
                <w:rFonts w:ascii="宋体" w:hAnsi="宋体"/>
                <w:szCs w:val="21"/>
                <w:vertAlign w:val="baseline"/>
              </w:rPr>
            </w:pPr>
            <w:r>
              <w:rPr>
                <w:rFonts w:hint="eastAsia" w:ascii="宋体" w:hAnsi="宋体"/>
                <w:szCs w:val="21"/>
              </w:rPr>
              <w:t>初始模型</w:t>
            </w:r>
          </w:p>
        </w:tc>
        <w:tc>
          <w:tcPr>
            <w:tcW w:w="2843" w:type="dxa"/>
          </w:tcPr>
          <w:p w14:paraId="3E4EC813">
            <w:pPr>
              <w:pStyle w:val="16"/>
              <w:ind w:left="0" w:leftChars="0" w:firstLine="0" w:firstLineChars="0"/>
              <w:jc w:val="center"/>
              <w:rPr>
                <w:rFonts w:ascii="宋体" w:hAnsi="宋体"/>
                <w:szCs w:val="21"/>
                <w:vertAlign w:val="baseline"/>
              </w:rPr>
            </w:pPr>
            <w:r>
              <w:rPr>
                <w:rFonts w:hint="eastAsia" w:ascii="宋体" w:hAnsi="宋体"/>
                <w:szCs w:val="21"/>
              </w:rPr>
              <w:t>优化模型（加深网络）</w:t>
            </w:r>
          </w:p>
        </w:tc>
      </w:tr>
      <w:tr w14:paraId="7161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6C91940">
            <w:pPr>
              <w:pStyle w:val="16"/>
              <w:ind w:left="0" w:leftChars="0" w:firstLine="0" w:firstLineChars="0"/>
              <w:jc w:val="center"/>
              <w:rPr>
                <w:rFonts w:hint="eastAsia" w:ascii="宋体" w:hAnsi="宋体"/>
                <w:szCs w:val="21"/>
              </w:rPr>
            </w:pPr>
            <w:r>
              <w:rPr>
                <w:rFonts w:hint="eastAsia" w:ascii="宋体" w:hAnsi="宋体"/>
                <w:szCs w:val="21"/>
              </w:rPr>
              <w:t>达到满分回合数</w:t>
            </w:r>
          </w:p>
        </w:tc>
        <w:tc>
          <w:tcPr>
            <w:tcW w:w="2843" w:type="dxa"/>
          </w:tcPr>
          <w:p w14:paraId="26526D46">
            <w:pPr>
              <w:pStyle w:val="16"/>
              <w:ind w:left="0" w:leftChars="0" w:firstLine="0" w:firstLineChars="0"/>
              <w:jc w:val="center"/>
              <w:rPr>
                <w:rFonts w:hint="eastAsia" w:ascii="宋体" w:hAnsi="宋体"/>
                <w:szCs w:val="21"/>
              </w:rPr>
            </w:pPr>
            <w:r>
              <w:rPr>
                <w:rFonts w:hint="eastAsia" w:ascii="宋体" w:hAnsi="宋体"/>
                <w:szCs w:val="21"/>
              </w:rPr>
              <w:t>Episode 478</w:t>
            </w:r>
          </w:p>
        </w:tc>
        <w:tc>
          <w:tcPr>
            <w:tcW w:w="2843" w:type="dxa"/>
          </w:tcPr>
          <w:p w14:paraId="456C2222">
            <w:pPr>
              <w:pStyle w:val="16"/>
              <w:ind w:left="0" w:leftChars="0" w:firstLine="0" w:firstLineChars="0"/>
              <w:jc w:val="center"/>
              <w:rPr>
                <w:rFonts w:hint="eastAsia" w:ascii="宋体" w:hAnsi="宋体"/>
                <w:szCs w:val="21"/>
              </w:rPr>
            </w:pPr>
            <w:r>
              <w:rPr>
                <w:rFonts w:hint="eastAsia" w:ascii="宋体" w:hAnsi="宋体"/>
                <w:szCs w:val="21"/>
              </w:rPr>
              <w:t>Episode 265</w:t>
            </w:r>
          </w:p>
        </w:tc>
      </w:tr>
      <w:tr w14:paraId="2E8E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7F0D6E66">
            <w:pPr>
              <w:pStyle w:val="16"/>
              <w:ind w:left="0" w:leftChars="0" w:firstLine="0" w:firstLineChars="0"/>
              <w:jc w:val="center"/>
              <w:rPr>
                <w:rFonts w:hint="eastAsia" w:ascii="宋体" w:hAnsi="宋体"/>
                <w:szCs w:val="21"/>
              </w:rPr>
            </w:pPr>
            <w:r>
              <w:rPr>
                <w:rFonts w:hint="eastAsia" w:ascii="宋体" w:hAnsi="宋体"/>
                <w:szCs w:val="21"/>
              </w:rPr>
              <w:t>训练总耗时（秒）</w:t>
            </w:r>
          </w:p>
        </w:tc>
        <w:tc>
          <w:tcPr>
            <w:tcW w:w="2843" w:type="dxa"/>
          </w:tcPr>
          <w:p w14:paraId="0C37F104">
            <w:pPr>
              <w:pStyle w:val="16"/>
              <w:ind w:left="0" w:leftChars="0" w:firstLine="0" w:firstLineChars="0"/>
              <w:jc w:val="center"/>
              <w:rPr>
                <w:rFonts w:hint="eastAsia" w:ascii="宋体" w:hAnsi="宋体" w:eastAsia="宋体"/>
                <w:szCs w:val="21"/>
                <w:lang w:val="en-US" w:eastAsia="zh-CN"/>
              </w:rPr>
            </w:pPr>
            <w:r>
              <w:rPr>
                <w:rFonts w:hint="eastAsia" w:ascii="宋体" w:hAnsi="宋体"/>
                <w:szCs w:val="21"/>
              </w:rPr>
              <w:t>328.62</w:t>
            </w:r>
            <w:r>
              <w:rPr>
                <w:rFonts w:hint="eastAsia" w:ascii="宋体" w:hAnsi="宋体"/>
                <w:szCs w:val="21"/>
                <w:lang w:val="en-US" w:eastAsia="zh-CN"/>
              </w:rPr>
              <w:t>s</w:t>
            </w:r>
          </w:p>
        </w:tc>
        <w:tc>
          <w:tcPr>
            <w:tcW w:w="2843" w:type="dxa"/>
          </w:tcPr>
          <w:p w14:paraId="70158C76">
            <w:pPr>
              <w:pStyle w:val="16"/>
              <w:ind w:left="0" w:leftChars="0" w:firstLine="0" w:firstLineChars="0"/>
              <w:jc w:val="center"/>
              <w:rPr>
                <w:rFonts w:hint="default" w:ascii="宋体" w:hAnsi="宋体" w:eastAsia="宋体"/>
                <w:szCs w:val="21"/>
                <w:lang w:val="en-US" w:eastAsia="zh-CN"/>
              </w:rPr>
            </w:pPr>
            <w:r>
              <w:rPr>
                <w:rFonts w:hint="eastAsia" w:ascii="宋体" w:hAnsi="宋体"/>
                <w:szCs w:val="21"/>
              </w:rPr>
              <w:t>320.10</w:t>
            </w:r>
            <w:r>
              <w:rPr>
                <w:rFonts w:hint="eastAsia" w:ascii="宋体" w:hAnsi="宋体"/>
                <w:szCs w:val="21"/>
                <w:lang w:val="en-US" w:eastAsia="zh-CN"/>
              </w:rPr>
              <w:t>s</w:t>
            </w:r>
          </w:p>
        </w:tc>
      </w:tr>
    </w:tbl>
    <w:p w14:paraId="65C5C2CB">
      <w:pPr>
        <w:pStyle w:val="16"/>
        <w:ind w:left="0" w:leftChars="0" w:firstLine="0" w:firstLineChars="0"/>
        <w:rPr>
          <w:rFonts w:ascii="宋体" w:hAnsi="宋体"/>
          <w:szCs w:val="21"/>
        </w:rPr>
      </w:pPr>
    </w:p>
    <w:p w14:paraId="42BB9603">
      <w:pPr>
        <w:pStyle w:val="16"/>
        <w:ind w:left="0" w:leftChars="0" w:firstLine="0" w:firstLineChars="0"/>
        <w:rPr>
          <w:rFonts w:hint="eastAsia" w:ascii="宋体" w:hAnsi="宋体" w:eastAsia="宋体"/>
          <w:b/>
          <w:bCs/>
          <w:szCs w:val="21"/>
          <w:lang w:val="en-US" w:eastAsia="zh-CN"/>
        </w:rPr>
      </w:pPr>
      <w:r>
        <w:rPr>
          <w:rFonts w:hint="eastAsia" w:ascii="宋体" w:hAnsi="宋体"/>
          <w:b/>
          <w:bCs/>
          <w:szCs w:val="21"/>
        </w:rPr>
        <w:t>收敛效果对比</w:t>
      </w:r>
      <w:r>
        <w:rPr>
          <w:rFonts w:hint="eastAsia" w:ascii="宋体" w:hAnsi="宋体"/>
          <w:b/>
          <w:bCs/>
          <w:szCs w:val="21"/>
          <w:lang w:val="en-US" w:eastAsia="zh-CN"/>
        </w:rPr>
        <w:t>:</w:t>
      </w:r>
    </w:p>
    <w:p w14:paraId="16CFB893">
      <w:pPr>
        <w:pStyle w:val="16"/>
        <w:ind w:left="0" w:leftChars="0" w:firstLine="420" w:firstLineChars="0"/>
        <w:rPr>
          <w:rFonts w:hint="eastAsia" w:ascii="宋体" w:hAnsi="宋体" w:eastAsia="宋体"/>
          <w:szCs w:val="21"/>
          <w:lang w:val="en-US" w:eastAsia="zh-CN"/>
        </w:rPr>
      </w:pPr>
      <w:r>
        <w:rPr>
          <w:rFonts w:hint="eastAsia" w:ascii="宋体" w:hAnsi="宋体"/>
          <w:szCs w:val="21"/>
        </w:rPr>
        <w:t>优化后的模型在第 265 回合即达到了满分累计奖励 500，且连续成功 10 次，表明其较早地收敛到了优秀策略。相比之下，原始模型直到 第 478 回合才达到相同的表现，表明优化模型具有更快的策略收敛速度。</w:t>
      </w:r>
      <w:r>
        <w:rPr>
          <w:rFonts w:hint="eastAsia" w:ascii="宋体" w:hAnsi="宋体"/>
          <w:szCs w:val="21"/>
          <w:lang w:val="en-US" w:eastAsia="zh-CN"/>
        </w:rPr>
        <w:tab/>
      </w:r>
    </w:p>
    <w:p w14:paraId="06EEC1BE">
      <w:pPr>
        <w:pStyle w:val="16"/>
        <w:ind w:left="0" w:leftChars="0" w:firstLine="420" w:firstLineChars="0"/>
        <w:rPr>
          <w:rFonts w:hint="eastAsia" w:ascii="宋体" w:hAnsi="宋体"/>
          <w:szCs w:val="21"/>
        </w:rPr>
      </w:pPr>
      <w:r>
        <w:rPr>
          <w:rFonts w:hint="eastAsia" w:ascii="宋体" w:hAnsi="宋体"/>
          <w:szCs w:val="21"/>
        </w:rPr>
        <w:t>这一改进主要归功于网络结构加深，使得模型具备更强的特征表达能力，从而更高效地学习到状态与动作之间的价值映射关系。</w:t>
      </w:r>
    </w:p>
    <w:p w14:paraId="78F18530">
      <w:pPr>
        <w:pStyle w:val="16"/>
        <w:ind w:left="0" w:leftChars="0" w:firstLine="0" w:firstLineChars="0"/>
        <w:rPr>
          <w:rFonts w:hint="eastAsia" w:ascii="宋体" w:hAnsi="宋体" w:eastAsia="宋体"/>
          <w:b/>
          <w:bCs/>
          <w:szCs w:val="21"/>
          <w:lang w:val="en-US" w:eastAsia="zh-CN"/>
        </w:rPr>
      </w:pPr>
      <w:r>
        <w:rPr>
          <w:rFonts w:hint="eastAsia" w:ascii="宋体" w:hAnsi="宋体"/>
          <w:b/>
          <w:bCs/>
          <w:szCs w:val="21"/>
        </w:rPr>
        <w:t>训练速度对比</w:t>
      </w:r>
      <w:r>
        <w:rPr>
          <w:rFonts w:hint="eastAsia" w:ascii="宋体" w:hAnsi="宋体"/>
          <w:b/>
          <w:bCs/>
          <w:szCs w:val="21"/>
          <w:lang w:val="en-US" w:eastAsia="zh-CN"/>
        </w:rPr>
        <w:t>:</w:t>
      </w:r>
    </w:p>
    <w:p w14:paraId="038D4E13">
      <w:pPr>
        <w:pStyle w:val="16"/>
        <w:ind w:left="0" w:leftChars="0" w:firstLine="420" w:firstLineChars="0"/>
        <w:rPr>
          <w:rFonts w:hint="eastAsia" w:ascii="宋体" w:hAnsi="宋体"/>
          <w:szCs w:val="21"/>
        </w:rPr>
      </w:pPr>
      <w:r>
        <w:rPr>
          <w:rFonts w:hint="eastAsia" w:ascii="宋体" w:hAnsi="宋体"/>
          <w:szCs w:val="21"/>
        </w:rPr>
        <w:t>两组实验的训练时间相近，优化后的模型在训练时间上略快（减少了约 8 秒），表明网络结构的加深并未显著影响训练效率。这表明，在资源允许的前提下，适度增加网络深度可以有效提升模型性能，而不会造成明显的训练负担。</w:t>
      </w:r>
    </w:p>
    <w:p w14:paraId="7B3219AE">
      <w:pPr>
        <w:pStyle w:val="16"/>
        <w:ind w:left="0" w:leftChars="0" w:firstLine="0" w:firstLineChars="0"/>
        <w:rPr>
          <w:rFonts w:hint="eastAsia" w:ascii="宋体" w:hAnsi="宋体" w:eastAsia="宋体"/>
          <w:b/>
          <w:bCs/>
          <w:szCs w:val="21"/>
          <w:lang w:val="en-US" w:eastAsia="zh-CN"/>
        </w:rPr>
      </w:pPr>
      <w:r>
        <w:rPr>
          <w:rFonts w:hint="eastAsia" w:ascii="宋体" w:hAnsi="宋体"/>
          <w:b/>
          <w:bCs/>
          <w:szCs w:val="21"/>
        </w:rPr>
        <w:t>总结</w:t>
      </w:r>
      <w:r>
        <w:rPr>
          <w:rFonts w:hint="eastAsia" w:ascii="宋体" w:hAnsi="宋体"/>
          <w:b/>
          <w:bCs/>
          <w:szCs w:val="21"/>
          <w:lang w:val="en-US" w:eastAsia="zh-CN"/>
        </w:rPr>
        <w:t>:</w:t>
      </w:r>
    </w:p>
    <w:p w14:paraId="39ACED79">
      <w:pPr>
        <w:pStyle w:val="16"/>
        <w:ind w:left="0" w:leftChars="0" w:firstLine="420" w:firstLineChars="0"/>
        <w:rPr>
          <w:rFonts w:hint="eastAsia" w:ascii="宋体" w:hAnsi="宋体"/>
          <w:szCs w:val="21"/>
        </w:rPr>
      </w:pPr>
      <w:r>
        <w:rPr>
          <w:rFonts w:hint="eastAsia" w:ascii="宋体" w:hAnsi="宋体"/>
          <w:szCs w:val="21"/>
        </w:rPr>
        <w:t>通过结构优化，模型显著提升了收敛速度且保持了训练效率，验证了在 CartPole 任务中，适度加深神经网络结构是一个有效的性能提升手段。</w:t>
      </w:r>
    </w:p>
    <w:p w14:paraId="5107EF8F">
      <w:pPr>
        <w:pStyle w:val="16"/>
        <w:ind w:left="0" w:leftChars="0" w:firstLine="0" w:firstLineChars="0"/>
        <w:rPr>
          <w:rFonts w:ascii="宋体" w:hAnsi="宋体"/>
          <w:szCs w:val="21"/>
        </w:rPr>
      </w:pPr>
    </w:p>
    <w:p w14:paraId="32623711">
      <w:pPr>
        <w:pStyle w:val="16"/>
        <w:rPr>
          <w:rFonts w:ascii="宋体" w:hAnsi="宋体"/>
          <w:szCs w:val="21"/>
        </w:rPr>
      </w:pPr>
    </w:p>
    <w:p w14:paraId="69A23307">
      <w:pPr>
        <w:pStyle w:val="16"/>
        <w:rPr>
          <w:rFonts w:ascii="宋体" w:hAnsi="宋体"/>
          <w:szCs w:val="21"/>
        </w:rPr>
      </w:pPr>
    </w:p>
    <w:p w14:paraId="58625E70">
      <w:pPr>
        <w:rPr>
          <w:rFonts w:ascii="宋体" w:hAnsi="宋体"/>
          <w:b/>
          <w:bCs/>
          <w:sz w:val="28"/>
          <w:szCs w:val="28"/>
        </w:rPr>
      </w:pPr>
      <w:r>
        <w:rPr>
          <w:rFonts w:hint="eastAsia" w:ascii="宋体" w:hAnsi="宋体"/>
          <w:b/>
          <w:bCs/>
          <w:sz w:val="28"/>
          <w:szCs w:val="28"/>
        </w:rPr>
        <w:br w:type="page"/>
      </w:r>
    </w:p>
    <w:p w14:paraId="7834402D">
      <w:pPr>
        <w:pStyle w:val="16"/>
        <w:numPr>
          <w:ilvl w:val="0"/>
          <w:numId w:val="2"/>
        </w:numPr>
        <w:spacing w:line="360" w:lineRule="auto"/>
        <w:ind w:firstLineChars="0"/>
        <w:rPr>
          <w:rFonts w:ascii="宋体" w:hAnsi="宋体"/>
          <w:b/>
          <w:bCs/>
          <w:sz w:val="28"/>
          <w:szCs w:val="28"/>
        </w:rPr>
      </w:pPr>
      <w:r>
        <w:rPr>
          <w:rFonts w:hint="eastAsia" w:ascii="宋体" w:hAnsi="宋体"/>
          <w:b/>
          <w:bCs/>
          <w:sz w:val="28"/>
          <w:szCs w:val="28"/>
        </w:rPr>
        <w:t>优化二</w:t>
      </w:r>
      <w:r>
        <w:rPr>
          <w:rFonts w:hint="eastAsia" w:ascii="宋体" w:hAnsi="宋体"/>
          <w:b/>
          <w:bCs/>
          <w:sz w:val="28"/>
          <w:szCs w:val="28"/>
          <w:lang w:eastAsia="zh-CN"/>
        </w:rPr>
        <w:t>：</w:t>
      </w:r>
      <w:r>
        <w:rPr>
          <w:rFonts w:hint="eastAsia" w:ascii="宋体" w:hAnsi="宋体"/>
          <w:b/>
          <w:bCs/>
          <w:sz w:val="28"/>
          <w:szCs w:val="28"/>
          <w:lang w:val="en-US" w:eastAsia="zh-CN"/>
        </w:rPr>
        <w:t>超参数调优</w:t>
      </w:r>
    </w:p>
    <w:p w14:paraId="22EA6CCA">
      <w:pPr>
        <w:pStyle w:val="16"/>
        <w:numPr>
          <w:ilvl w:val="0"/>
          <w:numId w:val="6"/>
        </w:numPr>
        <w:spacing w:line="360" w:lineRule="auto"/>
        <w:ind w:firstLineChars="0"/>
        <w:rPr>
          <w:rFonts w:ascii="宋体" w:hAnsi="宋体"/>
          <w:sz w:val="28"/>
          <w:szCs w:val="28"/>
        </w:rPr>
      </w:pPr>
      <w:r>
        <w:rPr>
          <w:rFonts w:hint="eastAsia" w:ascii="宋体" w:hAnsi="宋体"/>
          <w:sz w:val="28"/>
          <w:szCs w:val="28"/>
        </w:rPr>
        <w:t>优化代码描述</w:t>
      </w:r>
    </w:p>
    <w:p w14:paraId="191D1839">
      <w:pPr>
        <w:bidi w:val="0"/>
        <w:rPr>
          <w:rFonts w:hint="eastAsia"/>
        </w:rPr>
      </w:pPr>
      <w:r>
        <w:rPr>
          <w:rFonts w:hint="eastAsia"/>
        </w:rPr>
        <w:t>1. 优化内容：</w:t>
      </w:r>
    </w:p>
    <w:p w14:paraId="21758E6D">
      <w:pPr>
        <w:bidi w:val="0"/>
        <w:ind w:firstLine="420" w:firstLineChars="0"/>
        <w:rPr>
          <w:rFonts w:hint="eastAsia"/>
        </w:rPr>
      </w:pPr>
      <w:r>
        <w:rPr>
          <w:rFonts w:hint="eastAsia"/>
        </w:rPr>
        <w:t>优化通过增加 EPS_DECAY 的值（从 1000 改为 2000）来实现。EPS_DECAY 控制 epsilon 衰减的速度，从而影响探索（exploration）与利用（exploitation）的平衡。</w:t>
      </w:r>
    </w:p>
    <w:p w14:paraId="475E62BA">
      <w:pPr>
        <w:bidi w:val="0"/>
        <w:ind w:firstLine="420" w:firstLineChars="0"/>
        <w:rPr>
          <w:rFonts w:hint="eastAsia"/>
        </w:rPr>
      </w:pPr>
      <w:r>
        <w:rPr>
          <w:rFonts w:hint="eastAsia"/>
        </w:rPr>
        <w:t>具体而言，EPS_DECAY = 2000 的设置使得探索阶段（即 epsilon 较高）持续更长时间，而模型的 exploitation 阶段（即 epsilon 降至较低水平）延迟开始。</w:t>
      </w:r>
    </w:p>
    <w:p w14:paraId="15E474CC">
      <w:pPr>
        <w:pStyle w:val="16"/>
        <w:spacing w:line="360" w:lineRule="auto"/>
        <w:ind w:left="0" w:leftChars="0" w:firstLine="0" w:firstLineChars="0"/>
        <w:rPr>
          <w:rFonts w:ascii="宋体" w:hAnsi="宋体"/>
          <w:szCs w:val="21"/>
        </w:rPr>
      </w:pPr>
      <w:r>
        <w:drawing>
          <wp:inline distT="0" distB="0" distL="114300" distR="114300">
            <wp:extent cx="5273675" cy="2409190"/>
            <wp:effectExtent l="0" t="0" r="9525" b="381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7"/>
                    <a:stretch>
                      <a:fillRect/>
                    </a:stretch>
                  </pic:blipFill>
                  <pic:spPr>
                    <a:xfrm>
                      <a:off x="0" y="0"/>
                      <a:ext cx="5273675" cy="2409190"/>
                    </a:xfrm>
                    <a:prstGeom prst="rect">
                      <a:avLst/>
                    </a:prstGeom>
                    <a:noFill/>
                    <a:ln>
                      <a:noFill/>
                    </a:ln>
                  </pic:spPr>
                </pic:pic>
              </a:graphicData>
            </a:graphic>
          </wp:inline>
        </w:drawing>
      </w:r>
    </w:p>
    <w:p w14:paraId="179471B8">
      <w:pPr>
        <w:pStyle w:val="16"/>
        <w:numPr>
          <w:ilvl w:val="0"/>
          <w:numId w:val="6"/>
        </w:numPr>
        <w:spacing w:line="360" w:lineRule="auto"/>
        <w:ind w:firstLineChars="0"/>
        <w:rPr>
          <w:rFonts w:ascii="宋体" w:hAnsi="宋体"/>
          <w:sz w:val="28"/>
          <w:szCs w:val="28"/>
        </w:rPr>
      </w:pPr>
      <w:r>
        <w:rPr>
          <w:rFonts w:hint="eastAsia" w:ascii="宋体" w:hAnsi="宋体"/>
          <w:sz w:val="28"/>
          <w:szCs w:val="28"/>
        </w:rPr>
        <w:t>运行结果截图</w:t>
      </w:r>
    </w:p>
    <w:p w14:paraId="3E5F1D77">
      <w:pPr>
        <w:spacing w:line="360" w:lineRule="auto"/>
        <w:rPr>
          <w:rFonts w:ascii="宋体" w:hAnsi="宋体"/>
          <w:szCs w:val="21"/>
        </w:rPr>
      </w:pPr>
      <w:r>
        <w:drawing>
          <wp:inline distT="0" distB="0" distL="114300" distR="114300">
            <wp:extent cx="4570730" cy="4044950"/>
            <wp:effectExtent l="0" t="0" r="1270" b="635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8"/>
                    <a:stretch>
                      <a:fillRect/>
                    </a:stretch>
                  </pic:blipFill>
                  <pic:spPr>
                    <a:xfrm>
                      <a:off x="0" y="0"/>
                      <a:ext cx="4570730" cy="4044950"/>
                    </a:xfrm>
                    <a:prstGeom prst="rect">
                      <a:avLst/>
                    </a:prstGeom>
                    <a:noFill/>
                    <a:ln>
                      <a:noFill/>
                    </a:ln>
                  </pic:spPr>
                </pic:pic>
              </a:graphicData>
            </a:graphic>
          </wp:inline>
        </w:drawing>
      </w:r>
    </w:p>
    <w:p w14:paraId="43C5C987">
      <w:pPr>
        <w:pStyle w:val="16"/>
        <w:numPr>
          <w:ilvl w:val="0"/>
          <w:numId w:val="6"/>
        </w:numPr>
        <w:spacing w:line="360" w:lineRule="auto"/>
        <w:ind w:firstLineChars="0"/>
        <w:rPr>
          <w:rFonts w:ascii="宋体" w:hAnsi="宋体"/>
          <w:sz w:val="28"/>
          <w:szCs w:val="28"/>
        </w:rPr>
      </w:pPr>
      <w:r>
        <w:rPr>
          <w:rFonts w:hint="eastAsia" w:ascii="宋体" w:hAnsi="宋体"/>
          <w:sz w:val="28"/>
          <w:szCs w:val="28"/>
        </w:rPr>
        <w:t>对比分析</w:t>
      </w:r>
    </w:p>
    <w:p w14:paraId="6E2187A6">
      <w:pPr>
        <w:pStyle w:val="16"/>
        <w:spacing w:line="360" w:lineRule="auto"/>
        <w:ind w:left="420" w:leftChars="200" w:firstLine="0" w:firstLineChars="0"/>
        <w:rPr>
          <w:rFonts w:ascii="宋体" w:hAnsi="宋体"/>
          <w:i/>
          <w:iCs/>
          <w:color w:val="227ACB"/>
          <w:sz w:val="24"/>
        </w:rPr>
      </w:pPr>
      <w:r>
        <w:rPr>
          <w:rFonts w:hint="eastAsia" w:ascii="宋体" w:hAnsi="宋体"/>
          <w:i/>
          <w:iCs/>
          <w:color w:val="227ACB"/>
          <w:sz w:val="24"/>
        </w:rPr>
        <w:t>与初始代码结果对比分析，从训练速度、收敛效果等方面进行分析。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6C7E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842" w:type="dxa"/>
          </w:tcPr>
          <w:p w14:paraId="3192F7D0">
            <w:pPr>
              <w:pStyle w:val="16"/>
              <w:ind w:left="0" w:leftChars="0" w:firstLine="0" w:firstLineChars="0"/>
              <w:jc w:val="center"/>
              <w:rPr>
                <w:rFonts w:hint="eastAsia" w:ascii="宋体" w:hAnsi="宋体" w:eastAsia="宋体"/>
                <w:szCs w:val="21"/>
                <w:vertAlign w:val="baseline"/>
                <w:lang w:eastAsia="zh-CN"/>
              </w:rPr>
            </w:pPr>
            <w:r>
              <w:rPr>
                <w:rFonts w:hint="eastAsia" w:ascii="宋体" w:hAnsi="宋体"/>
                <w:szCs w:val="21"/>
              </w:rPr>
              <w:t>项目</w:t>
            </w:r>
          </w:p>
        </w:tc>
        <w:tc>
          <w:tcPr>
            <w:tcW w:w="2843" w:type="dxa"/>
          </w:tcPr>
          <w:p w14:paraId="416FCC13">
            <w:pPr>
              <w:pStyle w:val="16"/>
              <w:ind w:left="0" w:leftChars="0" w:firstLine="0" w:firstLineChars="0"/>
              <w:jc w:val="center"/>
              <w:rPr>
                <w:rFonts w:ascii="宋体" w:hAnsi="宋体"/>
                <w:szCs w:val="21"/>
                <w:vertAlign w:val="baseline"/>
              </w:rPr>
            </w:pPr>
            <w:r>
              <w:rPr>
                <w:rFonts w:hint="eastAsia" w:ascii="宋体" w:hAnsi="宋体"/>
                <w:szCs w:val="21"/>
              </w:rPr>
              <w:t>初始模型</w:t>
            </w:r>
          </w:p>
        </w:tc>
        <w:tc>
          <w:tcPr>
            <w:tcW w:w="2843" w:type="dxa"/>
          </w:tcPr>
          <w:p w14:paraId="0BC0C81D">
            <w:pPr>
              <w:pStyle w:val="16"/>
              <w:ind w:left="0" w:leftChars="0" w:firstLine="0" w:firstLineChars="0"/>
              <w:jc w:val="center"/>
              <w:rPr>
                <w:rFonts w:ascii="宋体" w:hAnsi="宋体"/>
                <w:szCs w:val="21"/>
                <w:vertAlign w:val="baseline"/>
              </w:rPr>
            </w:pPr>
            <w:r>
              <w:rPr>
                <w:rFonts w:hint="eastAsia" w:ascii="宋体" w:hAnsi="宋体"/>
                <w:szCs w:val="21"/>
              </w:rPr>
              <w:t>优化模型</w:t>
            </w:r>
            <w:r>
              <w:rPr>
                <w:rFonts w:hint="eastAsia" w:ascii="宋体" w:hAnsi="宋体"/>
                <w:szCs w:val="21"/>
                <w:lang w:val="en-US" w:eastAsia="zh-CN"/>
              </w:rPr>
              <w:t>(EPS_DECAY = 2000</w:t>
            </w:r>
            <w:r>
              <w:rPr>
                <w:rFonts w:hint="eastAsia" w:ascii="宋体" w:hAnsi="宋体"/>
                <w:szCs w:val="21"/>
              </w:rPr>
              <w:t>）</w:t>
            </w:r>
          </w:p>
        </w:tc>
      </w:tr>
      <w:tr w14:paraId="52EF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4F782F8">
            <w:pPr>
              <w:pStyle w:val="16"/>
              <w:ind w:left="0" w:leftChars="0" w:firstLine="0" w:firstLineChars="0"/>
              <w:jc w:val="center"/>
              <w:rPr>
                <w:rFonts w:hint="eastAsia" w:ascii="宋体" w:hAnsi="宋体"/>
                <w:szCs w:val="21"/>
              </w:rPr>
            </w:pPr>
            <w:r>
              <w:rPr>
                <w:rFonts w:hint="eastAsia" w:ascii="宋体" w:hAnsi="宋体"/>
                <w:szCs w:val="21"/>
              </w:rPr>
              <w:t>达到满分回合数</w:t>
            </w:r>
          </w:p>
        </w:tc>
        <w:tc>
          <w:tcPr>
            <w:tcW w:w="2843" w:type="dxa"/>
          </w:tcPr>
          <w:p w14:paraId="61EFD70A">
            <w:pPr>
              <w:pStyle w:val="16"/>
              <w:ind w:left="0" w:leftChars="0" w:firstLine="0" w:firstLineChars="0"/>
              <w:jc w:val="center"/>
              <w:rPr>
                <w:rFonts w:hint="eastAsia" w:ascii="宋体" w:hAnsi="宋体"/>
                <w:szCs w:val="21"/>
              </w:rPr>
            </w:pPr>
            <w:r>
              <w:rPr>
                <w:rFonts w:hint="eastAsia" w:ascii="宋体" w:hAnsi="宋体"/>
                <w:szCs w:val="21"/>
              </w:rPr>
              <w:t>Episode 478</w:t>
            </w:r>
          </w:p>
        </w:tc>
        <w:tc>
          <w:tcPr>
            <w:tcW w:w="2843" w:type="dxa"/>
          </w:tcPr>
          <w:p w14:paraId="15E69225">
            <w:pPr>
              <w:pStyle w:val="16"/>
              <w:ind w:left="0" w:leftChars="0" w:firstLine="0" w:firstLineChars="0"/>
              <w:jc w:val="center"/>
              <w:rPr>
                <w:rFonts w:hint="default" w:ascii="宋体" w:hAnsi="宋体" w:eastAsia="宋体"/>
                <w:szCs w:val="21"/>
                <w:lang w:val="en-US" w:eastAsia="zh-CN"/>
              </w:rPr>
            </w:pPr>
            <w:r>
              <w:rPr>
                <w:rFonts w:hint="eastAsia" w:ascii="宋体" w:hAnsi="宋体"/>
                <w:szCs w:val="21"/>
              </w:rPr>
              <w:t xml:space="preserve">Episode </w:t>
            </w:r>
            <w:r>
              <w:rPr>
                <w:rFonts w:hint="eastAsia" w:ascii="宋体" w:hAnsi="宋体"/>
                <w:szCs w:val="21"/>
                <w:lang w:val="en-US" w:eastAsia="zh-CN"/>
              </w:rPr>
              <w:t>353</w:t>
            </w:r>
          </w:p>
        </w:tc>
      </w:tr>
      <w:tr w14:paraId="7A59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7C26E2B4">
            <w:pPr>
              <w:pStyle w:val="16"/>
              <w:ind w:left="0" w:leftChars="0" w:firstLine="0" w:firstLineChars="0"/>
              <w:jc w:val="center"/>
              <w:rPr>
                <w:rFonts w:hint="eastAsia" w:ascii="宋体" w:hAnsi="宋体"/>
                <w:szCs w:val="21"/>
              </w:rPr>
            </w:pPr>
            <w:r>
              <w:rPr>
                <w:rFonts w:hint="eastAsia" w:ascii="宋体" w:hAnsi="宋体"/>
                <w:szCs w:val="21"/>
              </w:rPr>
              <w:t>训练总耗时（秒）</w:t>
            </w:r>
          </w:p>
        </w:tc>
        <w:tc>
          <w:tcPr>
            <w:tcW w:w="2843" w:type="dxa"/>
          </w:tcPr>
          <w:p w14:paraId="31F35C9C">
            <w:pPr>
              <w:pStyle w:val="16"/>
              <w:ind w:left="0" w:leftChars="0" w:firstLine="0" w:firstLineChars="0"/>
              <w:jc w:val="center"/>
              <w:rPr>
                <w:rFonts w:hint="eastAsia" w:ascii="宋体" w:hAnsi="宋体" w:eastAsia="宋体"/>
                <w:szCs w:val="21"/>
                <w:lang w:val="en-US" w:eastAsia="zh-CN"/>
              </w:rPr>
            </w:pPr>
            <w:r>
              <w:rPr>
                <w:rFonts w:hint="eastAsia" w:ascii="宋体" w:hAnsi="宋体"/>
                <w:szCs w:val="21"/>
              </w:rPr>
              <w:t>328.62</w:t>
            </w:r>
            <w:r>
              <w:rPr>
                <w:rFonts w:hint="eastAsia" w:ascii="宋体" w:hAnsi="宋体"/>
                <w:szCs w:val="21"/>
                <w:lang w:val="en-US" w:eastAsia="zh-CN"/>
              </w:rPr>
              <w:t>s</w:t>
            </w:r>
          </w:p>
        </w:tc>
        <w:tc>
          <w:tcPr>
            <w:tcW w:w="2843" w:type="dxa"/>
          </w:tcPr>
          <w:p w14:paraId="0D8D25EA">
            <w:pPr>
              <w:pStyle w:val="16"/>
              <w:ind w:left="0" w:leftChars="0" w:firstLine="0" w:firstLineChars="0"/>
              <w:jc w:val="center"/>
              <w:rPr>
                <w:rFonts w:hint="default" w:ascii="宋体" w:hAnsi="宋体" w:eastAsia="宋体"/>
                <w:szCs w:val="21"/>
                <w:lang w:val="en-US" w:eastAsia="zh-CN"/>
              </w:rPr>
            </w:pPr>
            <w:r>
              <w:rPr>
                <w:rFonts w:hint="eastAsia" w:ascii="宋体" w:hAnsi="宋体"/>
                <w:szCs w:val="21"/>
              </w:rPr>
              <w:t>32</w:t>
            </w:r>
            <w:r>
              <w:rPr>
                <w:rFonts w:hint="eastAsia" w:ascii="宋体" w:hAnsi="宋体"/>
                <w:szCs w:val="21"/>
                <w:lang w:val="en-US" w:eastAsia="zh-CN"/>
              </w:rPr>
              <w:t>3</w:t>
            </w:r>
            <w:r>
              <w:rPr>
                <w:rFonts w:hint="eastAsia" w:ascii="宋体" w:hAnsi="宋体"/>
                <w:szCs w:val="21"/>
              </w:rPr>
              <w:t>.</w:t>
            </w:r>
            <w:r>
              <w:rPr>
                <w:rFonts w:hint="eastAsia" w:ascii="宋体" w:hAnsi="宋体"/>
                <w:szCs w:val="21"/>
                <w:lang w:val="en-US" w:eastAsia="zh-CN"/>
              </w:rPr>
              <w:t>26s</w:t>
            </w:r>
          </w:p>
        </w:tc>
      </w:tr>
    </w:tbl>
    <w:p w14:paraId="43B02195">
      <w:pPr>
        <w:pStyle w:val="16"/>
        <w:ind w:left="0" w:leftChars="0" w:firstLine="0" w:firstLineChars="0"/>
        <w:rPr>
          <w:rFonts w:ascii="宋体" w:hAnsi="宋体"/>
          <w:szCs w:val="21"/>
        </w:rPr>
      </w:pPr>
    </w:p>
    <w:p w14:paraId="294600AC">
      <w:pPr>
        <w:pStyle w:val="16"/>
        <w:ind w:left="0" w:leftChars="0" w:firstLine="0" w:firstLineChars="0"/>
        <w:rPr>
          <w:rFonts w:hint="eastAsia" w:ascii="宋体" w:hAnsi="宋体"/>
          <w:b/>
          <w:bCs/>
          <w:szCs w:val="21"/>
        </w:rPr>
      </w:pPr>
      <w:r>
        <w:rPr>
          <w:rFonts w:hint="eastAsia" w:ascii="宋体" w:hAnsi="宋体"/>
          <w:b/>
          <w:bCs/>
          <w:szCs w:val="21"/>
        </w:rPr>
        <w:t>训练速度：</w:t>
      </w:r>
    </w:p>
    <w:p w14:paraId="2D9132DF">
      <w:pPr>
        <w:numPr>
          <w:ilvl w:val="0"/>
          <w:numId w:val="7"/>
        </w:numPr>
        <w:bidi w:val="0"/>
        <w:rPr>
          <w:rFonts w:hint="eastAsia"/>
        </w:rPr>
      </w:pPr>
      <w:r>
        <w:rPr>
          <w:rFonts w:hint="eastAsia"/>
        </w:rPr>
        <w:t>初始模型：EPS_DECAY = 1000，训练总耗时为 328.62秒。</w:t>
      </w:r>
    </w:p>
    <w:p w14:paraId="6A54459C">
      <w:pPr>
        <w:numPr>
          <w:ilvl w:val="0"/>
          <w:numId w:val="7"/>
        </w:numPr>
        <w:bidi w:val="0"/>
        <w:rPr>
          <w:rFonts w:hint="eastAsia"/>
        </w:rPr>
      </w:pPr>
      <w:r>
        <w:rPr>
          <w:rFonts w:hint="eastAsia"/>
        </w:rPr>
        <w:t>优化模型：EPS_DECAY = 2000，训练总耗时为 323.26秒。</w:t>
      </w:r>
    </w:p>
    <w:p w14:paraId="115EE704">
      <w:pPr>
        <w:numPr>
          <w:ilvl w:val="0"/>
          <w:numId w:val="7"/>
        </w:numPr>
        <w:bidi w:val="0"/>
        <w:rPr>
          <w:rFonts w:hint="eastAsia"/>
        </w:rPr>
      </w:pPr>
      <w:r>
        <w:rPr>
          <w:rFonts w:hint="eastAsia"/>
        </w:rPr>
        <w:t>从训练总耗时来看，优化模型的训练时间略短（减少了约 5.36 秒）。虽然我们可能期望更长的探索阶段会导致更多的训练时间，但由于 EPS_DECAY 变大，训练的探索过程延长，导致模型不需要频繁调整，反而表现出略高的训练效率。这表明探索过程的延迟并没有显著影响总训练时间，可能是因为训练过程中的模型状态更新变得更稳定，减少了某些时刻的过度调整。</w:t>
      </w:r>
    </w:p>
    <w:p w14:paraId="194E0796">
      <w:pPr>
        <w:pStyle w:val="16"/>
        <w:ind w:left="0" w:leftChars="0" w:firstLine="0" w:firstLineChars="0"/>
        <w:rPr>
          <w:rFonts w:hint="eastAsia" w:ascii="宋体" w:hAnsi="宋体"/>
          <w:b/>
          <w:bCs/>
          <w:szCs w:val="21"/>
        </w:rPr>
      </w:pPr>
      <w:r>
        <w:rPr>
          <w:rFonts w:hint="eastAsia" w:ascii="宋体" w:hAnsi="宋体"/>
          <w:b/>
          <w:bCs/>
          <w:szCs w:val="21"/>
        </w:rPr>
        <w:t>收敛效果：</w:t>
      </w:r>
    </w:p>
    <w:p w14:paraId="436CAF7B">
      <w:pPr>
        <w:numPr>
          <w:ilvl w:val="0"/>
          <w:numId w:val="8"/>
        </w:numPr>
        <w:bidi w:val="0"/>
        <w:rPr>
          <w:rFonts w:hint="eastAsia"/>
        </w:rPr>
      </w:pPr>
      <w:r>
        <w:rPr>
          <w:rFonts w:hint="eastAsia"/>
        </w:rPr>
        <w:t>初始模型：达到了满分回合数（episode）在 Episode 478。</w:t>
      </w:r>
    </w:p>
    <w:p w14:paraId="2393EBA9">
      <w:pPr>
        <w:numPr>
          <w:ilvl w:val="0"/>
          <w:numId w:val="8"/>
        </w:numPr>
        <w:bidi w:val="0"/>
        <w:rPr>
          <w:rFonts w:hint="eastAsia"/>
        </w:rPr>
      </w:pPr>
      <w:r>
        <w:rPr>
          <w:rFonts w:hint="eastAsia"/>
        </w:rPr>
        <w:t>优化模型：达到了满分回合数在 Episode 353。</w:t>
      </w:r>
    </w:p>
    <w:p w14:paraId="5CC1F995">
      <w:pPr>
        <w:numPr>
          <w:ilvl w:val="0"/>
          <w:numId w:val="8"/>
        </w:numPr>
        <w:bidi w:val="0"/>
        <w:rPr>
          <w:rFonts w:hint="eastAsia"/>
        </w:rPr>
      </w:pPr>
      <w:r>
        <w:rPr>
          <w:rFonts w:hint="eastAsia"/>
        </w:rPr>
        <w:t>从收敛效果来看，优化后的模型在更少的回合数内达到了满分回合数（少了 125 回合），这表明尽管探索阶段被延长（epsilon 衰减变慢），但模型的学习效率有所提高，能够在更短时间内找到合适的策略，且提前达到了较好的性能。</w:t>
      </w:r>
    </w:p>
    <w:p w14:paraId="1C824F06">
      <w:pPr>
        <w:numPr>
          <w:ilvl w:val="0"/>
          <w:numId w:val="8"/>
        </w:numPr>
        <w:bidi w:val="0"/>
        <w:rPr>
          <w:rFonts w:hint="eastAsia"/>
        </w:rPr>
      </w:pPr>
      <w:r>
        <w:rPr>
          <w:rFonts w:hint="eastAsia"/>
        </w:rPr>
        <w:t>原因分析：EPS_DECAY = 2000 表示探索持续时间更长，模型会保持较长时间的随机探索，从而更全面地学习环境。虽然这意味着模型在早期探索时的回报可能不高，但它通过更多的随机探索避免了过早地进入 exploitation 状态，从而避免了陷入局部最优解的风险。长时间的探索有助于模型更充分地了解环境，尽早发现最佳策略，最终表现出更快的收敛速度。</w:t>
      </w:r>
    </w:p>
    <w:p w14:paraId="2376BDEF">
      <w:pPr>
        <w:pStyle w:val="16"/>
        <w:ind w:left="0" w:leftChars="0" w:firstLine="0" w:firstLineChars="0"/>
        <w:rPr>
          <w:rFonts w:hint="eastAsia" w:ascii="宋体" w:hAnsi="宋体"/>
          <w:b/>
          <w:bCs/>
          <w:szCs w:val="21"/>
        </w:rPr>
      </w:pPr>
      <w:r>
        <w:rPr>
          <w:rFonts w:hint="eastAsia" w:ascii="宋体" w:hAnsi="宋体"/>
          <w:b/>
          <w:bCs/>
          <w:szCs w:val="21"/>
        </w:rPr>
        <w:t>综合分析：</w:t>
      </w:r>
    </w:p>
    <w:p w14:paraId="2F61E2D6">
      <w:pPr>
        <w:numPr>
          <w:ilvl w:val="0"/>
          <w:numId w:val="9"/>
        </w:numPr>
        <w:bidi w:val="0"/>
        <w:rPr>
          <w:rFonts w:hint="eastAsia"/>
        </w:rPr>
      </w:pPr>
      <w:r>
        <w:rPr>
          <w:rFonts w:hint="eastAsia"/>
          <w:b/>
          <w:bCs/>
        </w:rPr>
        <w:t>训练速度：</w:t>
      </w:r>
      <w:r>
        <w:rPr>
          <w:rFonts w:hint="eastAsia"/>
        </w:rPr>
        <w:t>优化模型略快，尽管 EPS_DECAY 增加导致探索阶段延长，但模型的整体训练过程变得更加稳定，可能减少了调整和收敛时的波动。</w:t>
      </w:r>
    </w:p>
    <w:p w14:paraId="30748272">
      <w:pPr>
        <w:numPr>
          <w:ilvl w:val="0"/>
          <w:numId w:val="9"/>
        </w:numPr>
        <w:bidi w:val="0"/>
        <w:rPr>
          <w:rFonts w:hint="eastAsia"/>
        </w:rPr>
      </w:pPr>
      <w:r>
        <w:rPr>
          <w:rFonts w:hint="eastAsia"/>
          <w:b/>
          <w:bCs/>
        </w:rPr>
        <w:t>收敛效果：</w:t>
      </w:r>
      <w:r>
        <w:rPr>
          <w:rFonts w:hint="eastAsia"/>
        </w:rPr>
        <w:t>优化模型显著减少了达到满分回合数的时间，说明延长探索阶段使得模型能够更有效地找到最佳策略，从而在更少的回合数内达到最佳性能。</w:t>
      </w:r>
    </w:p>
    <w:p w14:paraId="65084869">
      <w:pPr>
        <w:pStyle w:val="16"/>
        <w:ind w:left="0" w:leftChars="0" w:firstLine="0" w:firstLineChars="0"/>
        <w:rPr>
          <w:rFonts w:hint="eastAsia" w:ascii="宋体" w:hAnsi="宋体"/>
          <w:b/>
          <w:bCs/>
          <w:szCs w:val="21"/>
        </w:rPr>
      </w:pPr>
      <w:r>
        <w:rPr>
          <w:rFonts w:hint="eastAsia" w:ascii="宋体" w:hAnsi="宋体"/>
          <w:b/>
          <w:bCs/>
          <w:szCs w:val="21"/>
        </w:rPr>
        <w:t>结论：</w:t>
      </w:r>
    </w:p>
    <w:p w14:paraId="5557BD00">
      <w:pPr>
        <w:bidi w:val="0"/>
        <w:ind w:firstLine="420" w:firstLineChars="0"/>
      </w:pPr>
      <w:r>
        <w:rPr>
          <w:rFonts w:hint="eastAsia"/>
        </w:rPr>
        <w:t>增加 EPS_DECAY 值（从 1000 改为 2000）虽然延长了探索阶段，但并没有显著增加训练时间，反而通过更深入的探索提高了模型的收敛效率。优化后的模型达到了更好的收敛效果，能够更早在更少的回合内达到满分回合数。这表明较慢的 epsilon 衰减有助于探索和稳定收敛，尤其是在复杂的环境中。</w:t>
      </w:r>
    </w:p>
    <w:p w14:paraId="09F2289C">
      <w:pPr>
        <w:pStyle w:val="16"/>
        <w:rPr>
          <w:rFonts w:ascii="宋体" w:hAnsi="宋体"/>
          <w:szCs w:val="21"/>
        </w:rPr>
      </w:pPr>
    </w:p>
    <w:p w14:paraId="4B27C41F">
      <w:pPr>
        <w:rPr>
          <w:rFonts w:ascii="宋体" w:hAnsi="宋体"/>
          <w:b/>
          <w:bCs/>
          <w:sz w:val="28"/>
          <w:szCs w:val="28"/>
        </w:rPr>
      </w:pPr>
      <w:r>
        <w:rPr>
          <w:rFonts w:hint="eastAsia" w:ascii="宋体" w:hAnsi="宋体"/>
          <w:b/>
          <w:bCs/>
          <w:sz w:val="28"/>
          <w:szCs w:val="28"/>
        </w:rPr>
        <w:br w:type="page"/>
      </w:r>
    </w:p>
    <w:p w14:paraId="7017C826">
      <w:pPr>
        <w:pStyle w:val="16"/>
        <w:numPr>
          <w:ilvl w:val="0"/>
          <w:numId w:val="2"/>
        </w:numPr>
        <w:spacing w:line="360" w:lineRule="auto"/>
        <w:ind w:firstLineChars="0"/>
        <w:rPr>
          <w:rFonts w:hint="default" w:ascii="宋体" w:hAnsi="宋体"/>
          <w:b/>
          <w:bCs/>
          <w:sz w:val="28"/>
          <w:szCs w:val="28"/>
          <w:lang w:val="en-US"/>
        </w:rPr>
      </w:pPr>
      <w:r>
        <w:rPr>
          <w:rFonts w:hint="eastAsia" w:ascii="宋体" w:hAnsi="宋体"/>
          <w:b/>
          <w:bCs/>
          <w:sz w:val="28"/>
          <w:szCs w:val="28"/>
        </w:rPr>
        <w:t>优化三</w:t>
      </w:r>
      <w:r>
        <w:rPr>
          <w:rFonts w:hint="eastAsia" w:ascii="宋体" w:hAnsi="宋体"/>
          <w:b/>
          <w:bCs/>
          <w:sz w:val="28"/>
          <w:szCs w:val="28"/>
          <w:lang w:eastAsia="zh-CN"/>
        </w:rPr>
        <w:t>：</w:t>
      </w:r>
      <w:r>
        <w:rPr>
          <w:rFonts w:hint="eastAsia" w:ascii="宋体" w:hAnsi="宋体"/>
          <w:b/>
          <w:bCs/>
          <w:sz w:val="28"/>
          <w:szCs w:val="28"/>
          <w:lang w:val="en-US" w:eastAsia="zh-CN"/>
        </w:rPr>
        <w:t>奖励函数的设计</w:t>
      </w:r>
    </w:p>
    <w:p w14:paraId="3D4E586E">
      <w:pPr>
        <w:pStyle w:val="16"/>
        <w:numPr>
          <w:ilvl w:val="0"/>
          <w:numId w:val="10"/>
        </w:numPr>
        <w:spacing w:line="360" w:lineRule="auto"/>
        <w:ind w:firstLineChars="0"/>
        <w:rPr>
          <w:rFonts w:ascii="宋体" w:hAnsi="宋体"/>
          <w:sz w:val="28"/>
          <w:szCs w:val="28"/>
        </w:rPr>
      </w:pPr>
      <w:r>
        <w:rPr>
          <w:rFonts w:hint="eastAsia" w:ascii="宋体" w:hAnsi="宋体"/>
          <w:sz w:val="28"/>
          <w:szCs w:val="28"/>
        </w:rPr>
        <w:t>优化代码描述</w:t>
      </w:r>
    </w:p>
    <w:p w14:paraId="5718596A">
      <w:pPr>
        <w:pStyle w:val="16"/>
        <w:spacing w:line="360" w:lineRule="auto"/>
        <w:ind w:left="420" w:leftChars="200" w:firstLine="0" w:firstLineChars="0"/>
        <w:rPr>
          <w:rFonts w:hint="eastAsia" w:ascii="宋体" w:hAnsi="宋体"/>
          <w:i/>
          <w:iCs/>
          <w:color w:val="227ACB"/>
          <w:sz w:val="24"/>
        </w:rPr>
      </w:pPr>
      <w:r>
        <w:rPr>
          <w:rFonts w:hint="eastAsia" w:ascii="宋体" w:hAnsi="宋体"/>
          <w:i/>
          <w:iCs/>
          <w:color w:val="227ACB"/>
          <w:sz w:val="24"/>
        </w:rPr>
        <w:t>代码截图粘贴于此，并简单描述优化内容。</w:t>
      </w:r>
    </w:p>
    <w:p w14:paraId="58ADA445">
      <w:pPr>
        <w:bidi w:val="0"/>
        <w:ind w:firstLine="420" w:firstLineChars="0"/>
        <w:rPr>
          <w:rFonts w:hint="eastAsia"/>
          <w:lang w:val="en-US" w:eastAsia="zh-CN"/>
        </w:rPr>
      </w:pPr>
      <w:r>
        <w:rPr>
          <w:rFonts w:hint="eastAsia"/>
          <w:b/>
          <w:bCs/>
          <w:lang w:val="en-US" w:eastAsia="zh-CN"/>
        </w:rPr>
        <w:t>原奖励函数</w:t>
      </w:r>
      <w:r>
        <w:rPr>
          <w:rFonts w:hint="eastAsia"/>
          <w:lang w:val="en-US" w:eastAsia="zh-CN"/>
        </w:rPr>
        <w:t>的设计是由 env.step(action.item()) 的返回值 reward 来决定的。</w:t>
      </w:r>
    </w:p>
    <w:p w14:paraId="41C7F910">
      <w:pPr>
        <w:bidi w:val="0"/>
        <w:rPr>
          <w:rFonts w:hint="eastAsia"/>
          <w:lang w:val="en-US" w:eastAsia="zh-CN"/>
        </w:rPr>
      </w:pPr>
      <w:r>
        <w:rPr>
          <w:rFonts w:hint="eastAsia"/>
          <w:lang w:val="en-US" w:eastAsia="zh-CN"/>
        </w:rPr>
        <w:t>1. env.step(action.item()) 是 Gym 提供的环境接口，用于执行一个动作 action 并返回相应的：</w:t>
      </w:r>
    </w:p>
    <w:p w14:paraId="75793DB3">
      <w:pPr>
        <w:numPr>
          <w:ilvl w:val="0"/>
          <w:numId w:val="11"/>
        </w:numPr>
        <w:bidi w:val="0"/>
        <w:ind w:left="840" w:leftChars="0" w:hanging="420" w:firstLineChars="0"/>
        <w:rPr>
          <w:rFonts w:hint="eastAsia"/>
          <w:lang w:val="en-US" w:eastAsia="zh-CN"/>
        </w:rPr>
      </w:pPr>
      <w:r>
        <w:rPr>
          <w:rFonts w:hint="eastAsia"/>
          <w:lang w:val="en-US" w:eastAsia="zh-CN"/>
        </w:rPr>
        <w:t>observation: 执行动作后环境的下一个状态；</w:t>
      </w:r>
    </w:p>
    <w:p w14:paraId="14C63EB6">
      <w:pPr>
        <w:numPr>
          <w:ilvl w:val="0"/>
          <w:numId w:val="11"/>
        </w:numPr>
        <w:bidi w:val="0"/>
        <w:ind w:left="840" w:leftChars="0" w:hanging="420" w:firstLineChars="0"/>
        <w:rPr>
          <w:rFonts w:hint="eastAsia"/>
          <w:lang w:val="en-US" w:eastAsia="zh-CN"/>
        </w:rPr>
      </w:pPr>
      <w:r>
        <w:rPr>
          <w:rFonts w:hint="eastAsia"/>
          <w:lang w:val="en-US" w:eastAsia="zh-CN"/>
        </w:rPr>
        <w:t>reward: 执行动作后获得的奖励；</w:t>
      </w:r>
    </w:p>
    <w:p w14:paraId="25E117FA">
      <w:pPr>
        <w:numPr>
          <w:ilvl w:val="0"/>
          <w:numId w:val="11"/>
        </w:numPr>
        <w:bidi w:val="0"/>
        <w:ind w:left="840" w:leftChars="0" w:hanging="420" w:firstLineChars="0"/>
        <w:rPr>
          <w:rFonts w:hint="eastAsia"/>
          <w:lang w:val="en-US" w:eastAsia="zh-CN"/>
        </w:rPr>
      </w:pPr>
      <w:r>
        <w:rPr>
          <w:rFonts w:hint="eastAsia"/>
          <w:lang w:val="en-US" w:eastAsia="zh-CN"/>
        </w:rPr>
        <w:t>terminated: 是否到达终止状态；</w:t>
      </w:r>
    </w:p>
    <w:p w14:paraId="6C84D8D0">
      <w:pPr>
        <w:numPr>
          <w:ilvl w:val="0"/>
          <w:numId w:val="11"/>
        </w:numPr>
        <w:bidi w:val="0"/>
        <w:ind w:left="840" w:leftChars="0" w:hanging="420" w:firstLineChars="0"/>
        <w:rPr>
          <w:rFonts w:hint="eastAsia"/>
          <w:lang w:val="en-US" w:eastAsia="zh-CN"/>
        </w:rPr>
      </w:pPr>
      <w:r>
        <w:rPr>
          <w:rFonts w:hint="eastAsia"/>
          <w:lang w:val="en-US" w:eastAsia="zh-CN"/>
        </w:rPr>
        <w:t>truncated: 是否因为达到最大步数而结束；</w:t>
      </w:r>
    </w:p>
    <w:p w14:paraId="2841406A">
      <w:pPr>
        <w:numPr>
          <w:ilvl w:val="0"/>
          <w:numId w:val="11"/>
        </w:numPr>
        <w:bidi w:val="0"/>
        <w:ind w:left="840" w:leftChars="0" w:hanging="420" w:firstLineChars="0"/>
        <w:rPr>
          <w:rFonts w:hint="eastAsia"/>
          <w:lang w:val="en-US" w:eastAsia="zh-CN"/>
        </w:rPr>
      </w:pPr>
      <w:r>
        <w:rPr>
          <w:rFonts w:hint="eastAsia"/>
          <w:lang w:val="en-US" w:eastAsia="zh-CN"/>
        </w:rPr>
        <w:t>_: 额外信息。</w:t>
      </w:r>
    </w:p>
    <w:p w14:paraId="23BE886A">
      <w:pPr>
        <w:numPr>
          <w:ilvl w:val="0"/>
          <w:numId w:val="12"/>
        </w:numPr>
        <w:bidi w:val="0"/>
        <w:rPr>
          <w:rFonts w:hint="eastAsia"/>
          <w:lang w:val="en-US" w:eastAsia="zh-CN"/>
        </w:rPr>
      </w:pPr>
      <w:r>
        <w:rPr>
          <w:rFonts w:hint="eastAsia"/>
          <w:lang w:val="en-US" w:eastAsia="zh-CN"/>
        </w:rPr>
        <w:t>在 CartPole-v1 环境中，默认的奖励机制是：</w:t>
      </w:r>
    </w:p>
    <w:p w14:paraId="7BCA928D">
      <w:pPr>
        <w:numPr>
          <w:ilvl w:val="0"/>
          <w:numId w:val="11"/>
        </w:numPr>
        <w:bidi w:val="0"/>
        <w:ind w:left="840" w:leftChars="0" w:hanging="420" w:firstLineChars="0"/>
        <w:rPr>
          <w:rFonts w:hint="eastAsia"/>
          <w:lang w:val="en-US" w:eastAsia="zh-CN"/>
        </w:rPr>
      </w:pPr>
      <w:r>
        <w:rPr>
          <w:rFonts w:hint="eastAsia"/>
          <w:lang w:val="en-US" w:eastAsia="zh-CN"/>
        </w:rPr>
        <w:t>每一步都给一个 +1 的奖励，直到杆子掉下或者超出边界，游戏结束。</w:t>
      </w:r>
    </w:p>
    <w:p w14:paraId="16CFFC2B">
      <w:pPr>
        <w:numPr>
          <w:ilvl w:val="0"/>
          <w:numId w:val="11"/>
        </w:numPr>
        <w:bidi w:val="0"/>
        <w:ind w:left="840" w:leftChars="0" w:hanging="420" w:firstLineChars="0"/>
        <w:rPr>
          <w:rFonts w:hint="eastAsia"/>
          <w:lang w:val="en-US" w:eastAsia="zh-CN"/>
        </w:rPr>
      </w:pPr>
      <w:r>
        <w:rPr>
          <w:rFonts w:hint="eastAsia"/>
          <w:lang w:val="en-US" w:eastAsia="zh-CN"/>
        </w:rPr>
        <w:t>如果杆子一直保持平衡，奖励会不断累加。</w:t>
      </w:r>
    </w:p>
    <w:p w14:paraId="2B71C1E3">
      <w:pPr>
        <w:pStyle w:val="16"/>
        <w:numPr>
          <w:numId w:val="0"/>
        </w:numPr>
        <w:ind w:leftChars="0" w:firstLine="420" w:firstLineChars="0"/>
        <w:rPr>
          <w:rFonts w:hint="default" w:ascii="宋体" w:hAnsi="宋体"/>
          <w:szCs w:val="21"/>
          <w:lang w:val="en-US" w:eastAsia="zh-CN"/>
        </w:rPr>
      </w:pPr>
      <w:r>
        <w:rPr>
          <w:rFonts w:hint="eastAsia" w:ascii="宋体" w:hAnsi="宋体"/>
          <w:szCs w:val="21"/>
          <w:lang w:val="en-US" w:eastAsia="zh-CN"/>
        </w:rPr>
        <w:t>如下图所示：</w:t>
      </w:r>
    </w:p>
    <w:p w14:paraId="71BBA79C">
      <w:pPr>
        <w:pStyle w:val="16"/>
        <w:spacing w:line="360" w:lineRule="auto"/>
        <w:ind w:left="0" w:leftChars="0" w:firstLine="0" w:firstLineChars="0"/>
      </w:pPr>
      <w:r>
        <w:drawing>
          <wp:inline distT="0" distB="0" distL="114300" distR="114300">
            <wp:extent cx="5264785" cy="3143885"/>
            <wp:effectExtent l="0" t="0" r="5715" b="571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9"/>
                    <a:stretch>
                      <a:fillRect/>
                    </a:stretch>
                  </pic:blipFill>
                  <pic:spPr>
                    <a:xfrm>
                      <a:off x="0" y="0"/>
                      <a:ext cx="5264785" cy="3143885"/>
                    </a:xfrm>
                    <a:prstGeom prst="rect">
                      <a:avLst/>
                    </a:prstGeom>
                    <a:noFill/>
                    <a:ln>
                      <a:noFill/>
                    </a:ln>
                  </pic:spPr>
                </pic:pic>
              </a:graphicData>
            </a:graphic>
          </wp:inline>
        </w:drawing>
      </w:r>
    </w:p>
    <w:p w14:paraId="664EEF44">
      <w:pPr>
        <w:pStyle w:val="16"/>
        <w:spacing w:line="360" w:lineRule="auto"/>
        <w:ind w:left="0" w:leftChars="0" w:firstLine="0" w:firstLineChars="0"/>
      </w:pPr>
    </w:p>
    <w:p w14:paraId="5A1DDDD2">
      <w:pPr>
        <w:pStyle w:val="16"/>
        <w:spacing w:line="360" w:lineRule="auto"/>
        <w:ind w:left="0" w:leftChars="0" w:firstLine="0" w:firstLineChars="0"/>
        <w:rPr>
          <w:rFonts w:hint="eastAsia"/>
          <w:lang w:val="en-US" w:eastAsia="zh-CN"/>
        </w:rPr>
      </w:pPr>
      <w:r>
        <w:rPr>
          <w:rFonts w:hint="eastAsia"/>
          <w:lang w:val="en-US" w:eastAsia="zh-CN"/>
        </w:rPr>
        <w:t>优化奖励函数的设计：</w:t>
      </w:r>
      <w:r>
        <w:rPr>
          <w:rFonts w:hint="eastAsia"/>
          <w:lang w:val="en-US" w:eastAsia="zh-CN"/>
        </w:rPr>
        <w:br w:type="textWrapping"/>
      </w:r>
      <w:r>
        <w:rPr>
          <w:rFonts w:hint="eastAsia"/>
          <w:lang w:val="en-US" w:eastAsia="zh-CN"/>
        </w:rPr>
        <w:t>1. 位置惩罚：小车距离中心位置越远，惩罚越大</w:t>
      </w:r>
    </w:p>
    <w:p w14:paraId="3E5CB563">
      <w:pPr>
        <w:pStyle w:val="16"/>
        <w:numPr>
          <w:ilvl w:val="0"/>
          <w:numId w:val="13"/>
        </w:numPr>
        <w:spacing w:line="360" w:lineRule="auto"/>
        <w:ind w:left="0" w:leftChars="0" w:firstLine="0" w:firstLineChars="0"/>
        <w:rPr>
          <w:rFonts w:hint="eastAsia"/>
          <w:lang w:val="en-US" w:eastAsia="zh-CN"/>
        </w:rPr>
      </w:pPr>
      <w:r>
        <w:rPr>
          <w:rFonts w:hint="eastAsia"/>
          <w:lang w:val="en-US" w:eastAsia="zh-CN"/>
        </w:rPr>
        <w:t>角度惩罚：偏离垂直角度越远，惩罚越大</w:t>
      </w:r>
    </w:p>
    <w:p w14:paraId="1804D2B4">
      <w:pPr>
        <w:pStyle w:val="16"/>
        <w:numPr>
          <w:ilvl w:val="0"/>
          <w:numId w:val="13"/>
        </w:numPr>
        <w:spacing w:line="360" w:lineRule="auto"/>
        <w:ind w:left="0" w:leftChars="0" w:firstLine="0" w:firstLineChars="0"/>
        <w:rPr>
          <w:rFonts w:hint="eastAsia"/>
          <w:lang w:val="en-US" w:eastAsia="zh-CN"/>
        </w:rPr>
      </w:pPr>
      <w:r>
        <w:rPr>
          <w:rFonts w:hint="eastAsia"/>
          <w:lang w:val="en-US" w:eastAsia="zh-CN"/>
        </w:rPr>
        <w:t>速度惩罚：高速移动时的稳定性较差，适当惩罚</w:t>
      </w:r>
    </w:p>
    <w:p w14:paraId="5B93BFBC">
      <w:pPr>
        <w:pStyle w:val="16"/>
        <w:numPr>
          <w:ilvl w:val="0"/>
          <w:numId w:val="13"/>
        </w:numPr>
        <w:spacing w:line="360" w:lineRule="auto"/>
        <w:ind w:left="0" w:leftChars="0" w:firstLine="0" w:firstLineChars="0"/>
        <w:rPr>
          <w:rFonts w:hint="eastAsia"/>
          <w:lang w:val="en-US" w:eastAsia="zh-CN"/>
        </w:rPr>
      </w:pPr>
      <w:r>
        <w:rPr>
          <w:rFonts w:hint="eastAsia"/>
          <w:lang w:val="en-US" w:eastAsia="zh-CN"/>
        </w:rPr>
        <w:t>基础奖励：保持平衡会有基础奖励 1</w:t>
      </w:r>
    </w:p>
    <w:p w14:paraId="0EC6FFEF">
      <w:pPr>
        <w:pStyle w:val="16"/>
        <w:spacing w:line="360" w:lineRule="auto"/>
        <w:ind w:left="0" w:leftChars="0" w:firstLine="0" w:firstLineChars="0"/>
        <w:rPr>
          <w:rFonts w:hint="default" w:eastAsia="宋体"/>
          <w:lang w:val="en-US" w:eastAsia="zh-CN"/>
        </w:rPr>
      </w:pPr>
    </w:p>
    <w:p w14:paraId="7BE07621">
      <w:pPr>
        <w:pStyle w:val="16"/>
        <w:spacing w:line="360" w:lineRule="auto"/>
        <w:ind w:left="0" w:leftChars="0" w:firstLine="0" w:firstLineChars="0"/>
      </w:pPr>
      <w:r>
        <w:drawing>
          <wp:inline distT="0" distB="0" distL="114300" distR="114300">
            <wp:extent cx="5264785" cy="3143885"/>
            <wp:effectExtent l="0" t="0" r="5715" b="571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0"/>
                    <a:stretch>
                      <a:fillRect/>
                    </a:stretch>
                  </pic:blipFill>
                  <pic:spPr>
                    <a:xfrm>
                      <a:off x="0" y="0"/>
                      <a:ext cx="5264785" cy="3143885"/>
                    </a:xfrm>
                    <a:prstGeom prst="rect">
                      <a:avLst/>
                    </a:prstGeom>
                    <a:noFill/>
                    <a:ln>
                      <a:noFill/>
                    </a:ln>
                  </pic:spPr>
                </pic:pic>
              </a:graphicData>
            </a:graphic>
          </wp:inline>
        </w:drawing>
      </w:r>
    </w:p>
    <w:p w14:paraId="3C71249A">
      <w:pPr>
        <w:pStyle w:val="16"/>
        <w:numPr>
          <w:ilvl w:val="0"/>
          <w:numId w:val="10"/>
        </w:numPr>
        <w:spacing w:line="360" w:lineRule="auto"/>
        <w:ind w:firstLineChars="0"/>
        <w:rPr>
          <w:rFonts w:ascii="宋体" w:hAnsi="宋体"/>
          <w:sz w:val="28"/>
          <w:szCs w:val="28"/>
        </w:rPr>
      </w:pPr>
      <w:r>
        <w:rPr>
          <w:rFonts w:hint="eastAsia" w:ascii="宋体" w:hAnsi="宋体"/>
          <w:sz w:val="28"/>
          <w:szCs w:val="28"/>
        </w:rPr>
        <w:t>运行结果截图</w:t>
      </w:r>
    </w:p>
    <w:p w14:paraId="323D33E1">
      <w:pPr>
        <w:spacing w:line="360" w:lineRule="auto"/>
        <w:rPr>
          <w:rFonts w:ascii="宋体" w:hAnsi="宋体"/>
          <w:szCs w:val="21"/>
        </w:rPr>
      </w:pPr>
      <w:r>
        <w:drawing>
          <wp:inline distT="0" distB="0" distL="114300" distR="114300">
            <wp:extent cx="5277485" cy="4451350"/>
            <wp:effectExtent l="0" t="0" r="5715" b="635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1"/>
                    <a:stretch>
                      <a:fillRect/>
                    </a:stretch>
                  </pic:blipFill>
                  <pic:spPr>
                    <a:xfrm>
                      <a:off x="0" y="0"/>
                      <a:ext cx="5277485" cy="4451350"/>
                    </a:xfrm>
                    <a:prstGeom prst="rect">
                      <a:avLst/>
                    </a:prstGeom>
                    <a:noFill/>
                    <a:ln>
                      <a:noFill/>
                    </a:ln>
                  </pic:spPr>
                </pic:pic>
              </a:graphicData>
            </a:graphic>
          </wp:inline>
        </w:drawing>
      </w:r>
    </w:p>
    <w:p w14:paraId="41C7E6B5">
      <w:pPr>
        <w:pStyle w:val="16"/>
        <w:rPr>
          <w:rFonts w:ascii="宋体" w:hAnsi="宋体"/>
          <w:szCs w:val="21"/>
        </w:rPr>
      </w:pPr>
    </w:p>
    <w:p w14:paraId="53A56B1E">
      <w:pPr>
        <w:rPr>
          <w:rFonts w:ascii="宋体" w:hAnsi="宋体"/>
          <w:sz w:val="28"/>
          <w:szCs w:val="28"/>
        </w:rPr>
      </w:pPr>
      <w:r>
        <w:rPr>
          <w:rFonts w:hint="eastAsia" w:ascii="宋体" w:hAnsi="宋体"/>
          <w:sz w:val="28"/>
          <w:szCs w:val="28"/>
        </w:rPr>
        <w:br w:type="page"/>
      </w:r>
    </w:p>
    <w:p w14:paraId="653C4877">
      <w:pPr>
        <w:pStyle w:val="16"/>
        <w:numPr>
          <w:ilvl w:val="0"/>
          <w:numId w:val="10"/>
        </w:numPr>
        <w:spacing w:line="360" w:lineRule="auto"/>
        <w:ind w:firstLineChars="0"/>
        <w:rPr>
          <w:rFonts w:ascii="宋体" w:hAnsi="宋体"/>
          <w:sz w:val="28"/>
          <w:szCs w:val="28"/>
        </w:rPr>
      </w:pPr>
      <w:r>
        <w:rPr>
          <w:rFonts w:hint="eastAsia" w:ascii="宋体" w:hAnsi="宋体"/>
          <w:sz w:val="28"/>
          <w:szCs w:val="28"/>
        </w:rPr>
        <w:t>对比分析</w:t>
      </w:r>
    </w:p>
    <w:p w14:paraId="79A90B58">
      <w:pPr>
        <w:pStyle w:val="16"/>
        <w:spacing w:line="360" w:lineRule="auto"/>
        <w:ind w:left="420" w:leftChars="200" w:firstLine="0" w:firstLineChars="0"/>
        <w:rPr>
          <w:rFonts w:ascii="宋体" w:hAnsi="宋体"/>
          <w:i/>
          <w:iCs/>
          <w:color w:val="227ACB"/>
          <w:sz w:val="24"/>
        </w:rPr>
      </w:pPr>
      <w:r>
        <w:rPr>
          <w:rFonts w:hint="eastAsia" w:ascii="宋体" w:hAnsi="宋体"/>
          <w:i/>
          <w:iCs/>
          <w:color w:val="227ACB"/>
          <w:sz w:val="24"/>
        </w:rPr>
        <w:t>与初始代码结果对比分析，从训练速度、收敛效果等方面进行分析。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10B7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842" w:type="dxa"/>
          </w:tcPr>
          <w:p w14:paraId="2BBAC948">
            <w:pPr>
              <w:pStyle w:val="16"/>
              <w:ind w:left="0" w:leftChars="0" w:firstLine="0" w:firstLineChars="0"/>
              <w:jc w:val="center"/>
              <w:rPr>
                <w:rFonts w:hint="eastAsia" w:ascii="宋体" w:hAnsi="宋体" w:eastAsia="宋体"/>
                <w:szCs w:val="21"/>
                <w:vertAlign w:val="baseline"/>
                <w:lang w:eastAsia="zh-CN"/>
              </w:rPr>
            </w:pPr>
            <w:r>
              <w:rPr>
                <w:rFonts w:hint="eastAsia" w:ascii="宋体" w:hAnsi="宋体"/>
                <w:szCs w:val="21"/>
              </w:rPr>
              <w:t>项目</w:t>
            </w:r>
          </w:p>
        </w:tc>
        <w:tc>
          <w:tcPr>
            <w:tcW w:w="2843" w:type="dxa"/>
          </w:tcPr>
          <w:p w14:paraId="0C2EA4B0">
            <w:pPr>
              <w:pStyle w:val="16"/>
              <w:ind w:left="0" w:leftChars="0" w:firstLine="0" w:firstLineChars="0"/>
              <w:jc w:val="center"/>
              <w:rPr>
                <w:rFonts w:ascii="宋体" w:hAnsi="宋体"/>
                <w:szCs w:val="21"/>
                <w:vertAlign w:val="baseline"/>
              </w:rPr>
            </w:pPr>
            <w:r>
              <w:rPr>
                <w:rFonts w:hint="eastAsia" w:ascii="宋体" w:hAnsi="宋体"/>
                <w:szCs w:val="21"/>
              </w:rPr>
              <w:t>初始模型</w:t>
            </w:r>
          </w:p>
        </w:tc>
        <w:tc>
          <w:tcPr>
            <w:tcW w:w="2843" w:type="dxa"/>
          </w:tcPr>
          <w:p w14:paraId="03A8C732">
            <w:pPr>
              <w:pStyle w:val="16"/>
              <w:ind w:left="0" w:leftChars="0" w:firstLine="0" w:firstLineChars="0"/>
              <w:jc w:val="center"/>
              <w:rPr>
                <w:rFonts w:ascii="宋体" w:hAnsi="宋体"/>
                <w:szCs w:val="21"/>
                <w:vertAlign w:val="baseline"/>
              </w:rPr>
            </w:pPr>
            <w:r>
              <w:rPr>
                <w:rFonts w:hint="eastAsia" w:ascii="宋体" w:hAnsi="宋体"/>
                <w:szCs w:val="21"/>
              </w:rPr>
              <w:t>优化模型</w:t>
            </w:r>
            <w:r>
              <w:rPr>
                <w:rFonts w:hint="eastAsia" w:ascii="宋体" w:hAnsi="宋体"/>
                <w:szCs w:val="21"/>
                <w:lang w:val="en-US" w:eastAsia="zh-CN"/>
              </w:rPr>
              <w:t>(优化奖励函数</w:t>
            </w:r>
            <w:r>
              <w:rPr>
                <w:rFonts w:hint="eastAsia" w:ascii="宋体" w:hAnsi="宋体"/>
                <w:szCs w:val="21"/>
              </w:rPr>
              <w:t>）</w:t>
            </w:r>
          </w:p>
        </w:tc>
      </w:tr>
      <w:tr w14:paraId="42E8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FA379EE">
            <w:pPr>
              <w:pStyle w:val="16"/>
              <w:ind w:left="0" w:leftChars="0" w:firstLine="0" w:firstLineChars="0"/>
              <w:jc w:val="center"/>
              <w:rPr>
                <w:rFonts w:hint="eastAsia" w:ascii="宋体" w:hAnsi="宋体"/>
                <w:szCs w:val="21"/>
              </w:rPr>
            </w:pPr>
            <w:r>
              <w:rPr>
                <w:rFonts w:hint="eastAsia" w:ascii="宋体" w:hAnsi="宋体"/>
                <w:szCs w:val="21"/>
              </w:rPr>
              <w:t>达到满分回合数</w:t>
            </w:r>
          </w:p>
        </w:tc>
        <w:tc>
          <w:tcPr>
            <w:tcW w:w="2843" w:type="dxa"/>
          </w:tcPr>
          <w:p w14:paraId="30CF3168">
            <w:pPr>
              <w:pStyle w:val="16"/>
              <w:ind w:left="0" w:leftChars="0" w:firstLine="0" w:firstLineChars="0"/>
              <w:jc w:val="center"/>
              <w:rPr>
                <w:rFonts w:hint="eastAsia" w:ascii="宋体" w:hAnsi="宋体"/>
                <w:szCs w:val="21"/>
              </w:rPr>
            </w:pPr>
            <w:r>
              <w:rPr>
                <w:rFonts w:hint="eastAsia" w:ascii="宋体" w:hAnsi="宋体"/>
                <w:szCs w:val="21"/>
              </w:rPr>
              <w:t>Episode 478</w:t>
            </w:r>
          </w:p>
        </w:tc>
        <w:tc>
          <w:tcPr>
            <w:tcW w:w="2843" w:type="dxa"/>
          </w:tcPr>
          <w:p w14:paraId="65A6EAD1">
            <w:pPr>
              <w:pStyle w:val="16"/>
              <w:ind w:left="0" w:leftChars="0" w:firstLine="0" w:firstLineChars="0"/>
              <w:jc w:val="center"/>
              <w:rPr>
                <w:rFonts w:hint="default" w:ascii="宋体" w:hAnsi="宋体" w:eastAsia="宋体"/>
                <w:szCs w:val="21"/>
                <w:lang w:val="en-US" w:eastAsia="zh-CN"/>
              </w:rPr>
            </w:pPr>
            <w:r>
              <w:rPr>
                <w:rFonts w:hint="eastAsia" w:ascii="宋体" w:hAnsi="宋体"/>
                <w:szCs w:val="21"/>
              </w:rPr>
              <w:t xml:space="preserve">Episode </w:t>
            </w:r>
            <w:r>
              <w:rPr>
                <w:rFonts w:hint="eastAsia" w:ascii="宋体" w:hAnsi="宋体"/>
                <w:szCs w:val="21"/>
                <w:lang w:val="en-US" w:eastAsia="zh-CN"/>
              </w:rPr>
              <w:t>69</w:t>
            </w:r>
          </w:p>
        </w:tc>
      </w:tr>
      <w:tr w14:paraId="7431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4E0AA70">
            <w:pPr>
              <w:pStyle w:val="16"/>
              <w:ind w:left="0" w:leftChars="0" w:firstLine="0" w:firstLineChars="0"/>
              <w:jc w:val="center"/>
              <w:rPr>
                <w:rFonts w:hint="eastAsia" w:ascii="宋体" w:hAnsi="宋体"/>
                <w:szCs w:val="21"/>
              </w:rPr>
            </w:pPr>
            <w:r>
              <w:rPr>
                <w:rFonts w:hint="eastAsia" w:ascii="宋体" w:hAnsi="宋体"/>
                <w:szCs w:val="21"/>
              </w:rPr>
              <w:t>训练总耗时（秒）</w:t>
            </w:r>
          </w:p>
        </w:tc>
        <w:tc>
          <w:tcPr>
            <w:tcW w:w="2843" w:type="dxa"/>
          </w:tcPr>
          <w:p w14:paraId="161DB473">
            <w:pPr>
              <w:pStyle w:val="16"/>
              <w:ind w:left="0" w:leftChars="0" w:firstLine="0" w:firstLineChars="0"/>
              <w:jc w:val="center"/>
              <w:rPr>
                <w:rFonts w:hint="eastAsia" w:ascii="宋体" w:hAnsi="宋体" w:eastAsia="宋体"/>
                <w:szCs w:val="21"/>
                <w:lang w:val="en-US" w:eastAsia="zh-CN"/>
              </w:rPr>
            </w:pPr>
            <w:r>
              <w:rPr>
                <w:rFonts w:hint="eastAsia" w:ascii="宋体" w:hAnsi="宋体"/>
                <w:szCs w:val="21"/>
              </w:rPr>
              <w:t>328.62</w:t>
            </w:r>
            <w:r>
              <w:rPr>
                <w:rFonts w:hint="eastAsia" w:ascii="宋体" w:hAnsi="宋体"/>
                <w:szCs w:val="21"/>
                <w:lang w:val="en-US" w:eastAsia="zh-CN"/>
              </w:rPr>
              <w:t>s</w:t>
            </w:r>
          </w:p>
        </w:tc>
        <w:tc>
          <w:tcPr>
            <w:tcW w:w="2843" w:type="dxa"/>
          </w:tcPr>
          <w:p w14:paraId="555340F2">
            <w:pPr>
              <w:pStyle w:val="16"/>
              <w:ind w:left="0" w:leftChars="0" w:firstLine="0" w:firstLineChars="0"/>
              <w:jc w:val="center"/>
              <w:rPr>
                <w:rFonts w:hint="default" w:ascii="宋体" w:hAnsi="宋体" w:eastAsia="宋体"/>
                <w:szCs w:val="21"/>
                <w:lang w:val="en-US" w:eastAsia="zh-CN"/>
              </w:rPr>
            </w:pPr>
            <w:r>
              <w:rPr>
                <w:rFonts w:hint="eastAsia" w:ascii="宋体" w:hAnsi="宋体"/>
                <w:szCs w:val="21"/>
                <w:lang w:val="en-US" w:eastAsia="zh-CN"/>
              </w:rPr>
              <w:t>102.10s</w:t>
            </w:r>
          </w:p>
        </w:tc>
      </w:tr>
    </w:tbl>
    <w:p w14:paraId="3FEE14E9">
      <w:pPr>
        <w:bidi w:val="0"/>
        <w:rPr>
          <w:rFonts w:hint="eastAsia"/>
        </w:rPr>
      </w:pPr>
      <w:r>
        <w:rPr>
          <w:rFonts w:hint="eastAsia"/>
        </w:rPr>
        <w:t>训练速度：</w:t>
      </w:r>
    </w:p>
    <w:p w14:paraId="63FE1D9E">
      <w:pPr>
        <w:numPr>
          <w:ilvl w:val="0"/>
          <w:numId w:val="14"/>
        </w:numPr>
        <w:bidi w:val="0"/>
        <w:ind w:left="420" w:leftChars="0" w:hanging="420" w:firstLineChars="0"/>
        <w:rPr>
          <w:rFonts w:hint="eastAsia"/>
        </w:rPr>
      </w:pPr>
      <w:r>
        <w:rPr>
          <w:rFonts w:hint="eastAsia"/>
        </w:rPr>
        <w:t>初始模型： 奖励函数为基础版设计，训练总耗时为 328.62 秒。</w:t>
      </w:r>
    </w:p>
    <w:p w14:paraId="5C6C0AA5">
      <w:pPr>
        <w:numPr>
          <w:ilvl w:val="0"/>
          <w:numId w:val="14"/>
        </w:numPr>
        <w:bidi w:val="0"/>
        <w:ind w:left="420" w:leftChars="0" w:hanging="420" w:firstLineChars="0"/>
        <w:rPr>
          <w:rFonts w:hint="eastAsia"/>
        </w:rPr>
      </w:pPr>
      <w:r>
        <w:rPr>
          <w:rFonts w:hint="eastAsia"/>
        </w:rPr>
        <w:t>优化模型： 奖励函数引入了位置、角度和速度的惩罚项，训练总耗时为 102.10 秒。</w:t>
      </w:r>
    </w:p>
    <w:p w14:paraId="2FAB493B">
      <w:pPr>
        <w:bidi w:val="0"/>
        <w:ind w:firstLine="420" w:firstLineChars="0"/>
        <w:rPr>
          <w:rFonts w:hint="eastAsia"/>
        </w:rPr>
      </w:pPr>
      <w:r>
        <w:rPr>
          <w:rFonts w:hint="eastAsia"/>
        </w:rPr>
        <w:t>从训练总耗时来看，优化后的模型大幅缩短了训练时间，减少了 226.52 秒。这种显著提升是因为优化后的奖励函数更有针对性地引导小车的运动方式，减少了对不稳定状态的探索，避免了无效的状态转移，导致更快的收敛速度。</w:t>
      </w:r>
    </w:p>
    <w:p w14:paraId="5198AA48">
      <w:pPr>
        <w:bidi w:val="0"/>
        <w:ind w:firstLine="420" w:firstLineChars="0"/>
        <w:rPr>
          <w:rFonts w:hint="eastAsia"/>
        </w:rPr>
      </w:pPr>
    </w:p>
    <w:p w14:paraId="10AF0334">
      <w:pPr>
        <w:bidi w:val="0"/>
        <w:rPr>
          <w:rFonts w:hint="eastAsia"/>
        </w:rPr>
      </w:pPr>
      <w:r>
        <w:rPr>
          <w:rFonts w:hint="eastAsia"/>
        </w:rPr>
        <w:t>收敛效果：</w:t>
      </w:r>
    </w:p>
    <w:p w14:paraId="4BE16F61">
      <w:pPr>
        <w:numPr>
          <w:ilvl w:val="0"/>
          <w:numId w:val="14"/>
        </w:numPr>
        <w:bidi w:val="0"/>
        <w:ind w:left="420" w:leftChars="0" w:hanging="420" w:firstLineChars="0"/>
        <w:rPr>
          <w:rFonts w:hint="eastAsia"/>
        </w:rPr>
      </w:pPr>
      <w:r>
        <w:rPr>
          <w:rFonts w:hint="eastAsia"/>
        </w:rPr>
        <w:t>初始模型： 达到满分回合数（500 步不失败）是在 Episode 478。</w:t>
      </w:r>
    </w:p>
    <w:p w14:paraId="6DA091A5">
      <w:pPr>
        <w:numPr>
          <w:ilvl w:val="0"/>
          <w:numId w:val="14"/>
        </w:numPr>
        <w:bidi w:val="0"/>
        <w:ind w:left="420" w:leftChars="0" w:hanging="420" w:firstLineChars="0"/>
        <w:rPr>
          <w:rFonts w:hint="eastAsia"/>
        </w:rPr>
      </w:pPr>
      <w:r>
        <w:rPr>
          <w:rFonts w:hint="eastAsia"/>
        </w:rPr>
        <w:t>优化模型： 达到满分回合数是在 Episode 69。</w:t>
      </w:r>
    </w:p>
    <w:p w14:paraId="5AE958E8">
      <w:pPr>
        <w:bidi w:val="0"/>
        <w:ind w:firstLine="420" w:firstLineChars="0"/>
        <w:rPr>
          <w:rFonts w:hint="eastAsia"/>
        </w:rPr>
      </w:pPr>
      <w:r>
        <w:rPr>
          <w:rFonts w:hint="eastAsia"/>
        </w:rPr>
        <w:t>从收敛效果来看，优化后的模型在 更少的回合数内达到了满分，减少了 409 个 Episode，这表明模型更高效地学习到了保持平衡的策略。</w:t>
      </w:r>
    </w:p>
    <w:p w14:paraId="0A010CCC">
      <w:pPr>
        <w:bidi w:val="0"/>
        <w:rPr>
          <w:rFonts w:hint="eastAsia"/>
        </w:rPr>
      </w:pPr>
    </w:p>
    <w:p w14:paraId="3A703576">
      <w:pPr>
        <w:bidi w:val="0"/>
        <w:rPr>
          <w:rFonts w:hint="eastAsia"/>
        </w:rPr>
      </w:pPr>
      <w:r>
        <w:rPr>
          <w:rFonts w:hint="eastAsia"/>
        </w:rPr>
        <w:t>原因分析：</w:t>
      </w:r>
    </w:p>
    <w:p w14:paraId="2E0C6987">
      <w:pPr>
        <w:bidi w:val="0"/>
        <w:ind w:firstLine="420" w:firstLineChars="0"/>
        <w:rPr>
          <w:rFonts w:hint="eastAsia"/>
          <w:lang w:eastAsia="zh-CN"/>
        </w:rPr>
      </w:pPr>
      <w:r>
        <w:rPr>
          <w:rFonts w:hint="eastAsia"/>
        </w:rPr>
        <w:t>优化后的奖励函数不仅仅简单奖励生存时间，而是更细粒度地评估小车的状态：</w:t>
      </w:r>
      <w:r>
        <w:rPr>
          <w:rFonts w:hint="eastAsia"/>
          <w:lang w:eastAsia="zh-CN"/>
        </w:rPr>
        <w:t>、</w:t>
      </w:r>
    </w:p>
    <w:p w14:paraId="04269779">
      <w:pPr>
        <w:numPr>
          <w:ilvl w:val="0"/>
          <w:numId w:val="15"/>
        </w:numPr>
        <w:bidi w:val="0"/>
        <w:ind w:left="420" w:leftChars="0" w:firstLine="420" w:firstLineChars="0"/>
        <w:rPr>
          <w:rFonts w:hint="eastAsia"/>
        </w:rPr>
      </w:pPr>
      <w:r>
        <w:rPr>
          <w:rFonts w:hint="eastAsia"/>
        </w:rPr>
        <w:t>位置偏移：小车离中心越远，惩罚越大；</w:t>
      </w:r>
    </w:p>
    <w:p w14:paraId="7AB832A5">
      <w:pPr>
        <w:numPr>
          <w:ilvl w:val="0"/>
          <w:numId w:val="15"/>
        </w:numPr>
        <w:bidi w:val="0"/>
        <w:ind w:left="420" w:leftChars="0" w:firstLine="420" w:firstLineChars="0"/>
        <w:rPr>
          <w:rFonts w:hint="eastAsia"/>
        </w:rPr>
      </w:pPr>
      <w:r>
        <w:rPr>
          <w:rFonts w:hint="eastAsia"/>
        </w:rPr>
        <w:t>角度偏移：杆子偏离垂直状态越大，奖励下降；</w:t>
      </w:r>
    </w:p>
    <w:p w14:paraId="52F27C45">
      <w:pPr>
        <w:numPr>
          <w:ilvl w:val="0"/>
          <w:numId w:val="15"/>
        </w:numPr>
        <w:bidi w:val="0"/>
        <w:ind w:left="420" w:leftChars="0" w:firstLine="420" w:firstLineChars="0"/>
        <w:rPr>
          <w:rFonts w:hint="eastAsia"/>
        </w:rPr>
      </w:pPr>
      <w:r>
        <w:rPr>
          <w:rFonts w:hint="eastAsia"/>
        </w:rPr>
        <w:t>速度抖动：过高的速度也会被惩罚。</w:t>
      </w:r>
    </w:p>
    <w:p w14:paraId="4AD39AC6">
      <w:pPr>
        <w:bidi w:val="0"/>
        <w:ind w:firstLine="420" w:firstLineChars="0"/>
        <w:rPr>
          <w:rFonts w:hint="eastAsia"/>
        </w:rPr>
      </w:pPr>
      <w:r>
        <w:rPr>
          <w:rFonts w:hint="eastAsia"/>
        </w:rPr>
        <w:t>这些针对性的反馈更快暴露了策略的缺陷，减少了无效的探索，模型更容易找到更优的路径。</w:t>
      </w:r>
    </w:p>
    <w:p w14:paraId="2CDCE09F">
      <w:pPr>
        <w:bidi w:val="0"/>
      </w:pPr>
    </w:p>
    <w:p w14:paraId="2BF6D68D">
      <w:pPr>
        <w:bidi w:val="0"/>
        <w:rPr>
          <w:rFonts w:hint="default" w:eastAsia="宋体"/>
          <w:lang w:val="en-US" w:eastAsia="zh-CN"/>
        </w:rPr>
      </w:pPr>
      <w:r>
        <w:rPr>
          <w:rFonts w:hint="eastAsia"/>
          <w:lang w:val="en-US" w:eastAsia="zh-CN"/>
        </w:rPr>
        <w:t>综上所述：</w:t>
      </w:r>
    </w:p>
    <w:p w14:paraId="6EB3C9AC">
      <w:pPr>
        <w:bidi w:val="0"/>
        <w:ind w:firstLine="420" w:firstLineChars="0"/>
        <w:rPr>
          <w:rFonts w:hint="eastAsia"/>
        </w:rPr>
      </w:pPr>
      <w:r>
        <w:rPr>
          <w:rFonts w:hint="eastAsia"/>
        </w:rPr>
        <w:t>优化后的奖励函数设计有效提升了 DQN 模型的训练效率和收敛速度。</w:t>
      </w:r>
    </w:p>
    <w:p w14:paraId="5A121F1B">
      <w:pPr>
        <w:numPr>
          <w:ilvl w:val="0"/>
          <w:numId w:val="16"/>
        </w:numPr>
        <w:bidi w:val="0"/>
        <w:ind w:left="1050" w:leftChars="0" w:hanging="420" w:firstLineChars="0"/>
        <w:rPr>
          <w:rFonts w:hint="eastAsia"/>
        </w:rPr>
      </w:pPr>
      <w:r>
        <w:rPr>
          <w:rFonts w:hint="eastAsia"/>
        </w:rPr>
        <w:t>更细致的奖励分解帮助模型更好地理解不同状态下的反馈，从而减少错误探索，快速收敛。</w:t>
      </w:r>
    </w:p>
    <w:p w14:paraId="052F2287">
      <w:pPr>
        <w:numPr>
          <w:ilvl w:val="0"/>
          <w:numId w:val="16"/>
        </w:numPr>
        <w:bidi w:val="0"/>
        <w:ind w:left="1050" w:leftChars="0" w:hanging="420" w:firstLineChars="0"/>
        <w:rPr>
          <w:rFonts w:hint="eastAsia"/>
        </w:rPr>
      </w:pPr>
      <w:r>
        <w:rPr>
          <w:rFonts w:hint="eastAsia"/>
        </w:rPr>
        <w:t>训练时间减少约 69%，收敛回合数缩短了 85%，显著提升了模型的性能表现。</w:t>
      </w:r>
    </w:p>
    <w:p w14:paraId="2D4EF03F">
      <w:pPr>
        <w:bidi w:val="0"/>
      </w:pPr>
    </w:p>
    <w:p w14:paraId="15283A57">
      <w:pPr>
        <w:rPr>
          <w:rFonts w:ascii="宋体" w:hAnsi="宋体"/>
          <w:b/>
          <w:bCs/>
          <w:sz w:val="28"/>
          <w:szCs w:val="28"/>
        </w:rPr>
      </w:pPr>
      <w:r>
        <w:rPr>
          <w:rFonts w:hint="eastAsia" w:ascii="宋体" w:hAnsi="宋体"/>
          <w:b/>
          <w:bCs/>
          <w:sz w:val="28"/>
          <w:szCs w:val="28"/>
        </w:rPr>
        <w:br w:type="page"/>
      </w:r>
    </w:p>
    <w:p w14:paraId="5B854882">
      <w:pPr>
        <w:pStyle w:val="16"/>
        <w:numPr>
          <w:ilvl w:val="0"/>
          <w:numId w:val="2"/>
        </w:numPr>
        <w:spacing w:line="360" w:lineRule="auto"/>
        <w:ind w:firstLineChars="0"/>
        <w:rPr>
          <w:rFonts w:ascii="宋体" w:hAnsi="宋体"/>
          <w:b/>
          <w:bCs/>
          <w:sz w:val="28"/>
          <w:szCs w:val="28"/>
        </w:rPr>
      </w:pPr>
      <w:r>
        <w:rPr>
          <w:rFonts w:hint="eastAsia" w:ascii="宋体" w:hAnsi="宋体"/>
          <w:b/>
          <w:bCs/>
          <w:sz w:val="28"/>
          <w:szCs w:val="28"/>
        </w:rPr>
        <w:t>优化四</w:t>
      </w:r>
    </w:p>
    <w:p w14:paraId="20EFD15B">
      <w:pPr>
        <w:pStyle w:val="16"/>
        <w:numPr>
          <w:ilvl w:val="0"/>
          <w:numId w:val="17"/>
        </w:numPr>
        <w:spacing w:line="360" w:lineRule="auto"/>
        <w:ind w:firstLineChars="0"/>
        <w:rPr>
          <w:rFonts w:ascii="宋体" w:hAnsi="宋体"/>
          <w:sz w:val="28"/>
          <w:szCs w:val="28"/>
        </w:rPr>
      </w:pPr>
      <w:r>
        <w:rPr>
          <w:rFonts w:hint="eastAsia" w:ascii="宋体" w:hAnsi="宋体"/>
          <w:sz w:val="28"/>
          <w:szCs w:val="28"/>
        </w:rPr>
        <w:t>优化代码描述</w:t>
      </w:r>
    </w:p>
    <w:p w14:paraId="15271851">
      <w:pPr>
        <w:pStyle w:val="16"/>
        <w:spacing w:line="360" w:lineRule="auto"/>
        <w:ind w:left="420" w:leftChars="200" w:firstLine="0" w:firstLineChars="0"/>
        <w:rPr>
          <w:rFonts w:hint="eastAsia" w:ascii="宋体" w:hAnsi="宋体"/>
          <w:i/>
          <w:iCs/>
          <w:color w:val="227ACB"/>
          <w:sz w:val="24"/>
        </w:rPr>
      </w:pPr>
      <w:r>
        <w:rPr>
          <w:rFonts w:hint="eastAsia" w:ascii="宋体" w:hAnsi="宋体"/>
          <w:i/>
          <w:iCs/>
          <w:color w:val="227ACB"/>
          <w:sz w:val="24"/>
        </w:rPr>
        <w:t>代码截图粘贴于此，并简单描述优化内容。</w:t>
      </w:r>
    </w:p>
    <w:p w14:paraId="0F0EDDDE">
      <w:pPr>
        <w:bidi w:val="0"/>
        <w:ind w:firstLine="420" w:firstLineChars="0"/>
        <w:rPr>
          <w:rFonts w:hint="eastAsia"/>
        </w:rPr>
      </w:pPr>
      <w:r>
        <w:rPr>
          <w:rFonts w:hint="eastAsia"/>
        </w:rPr>
        <w:t>优化后的 select_action 函数使用线性衰减替代指数衰减，使得探索到利用的转变更加平滑，并且将 random.random 改为 torch.rand，避免不必要的 CPU 和 GPU 数据拷贝。同时，使用 torch.randint 直接在 GPU 上生成随机动作，减少额外的转换开销，代码更简洁高效。</w:t>
      </w:r>
    </w:p>
    <w:p w14:paraId="7827943D">
      <w:pPr>
        <w:pStyle w:val="16"/>
        <w:spacing w:line="360" w:lineRule="auto"/>
        <w:ind w:left="0" w:leftChars="0" w:firstLine="0" w:firstLineChars="0"/>
        <w:rPr>
          <w:rFonts w:ascii="宋体" w:hAnsi="宋体"/>
          <w:szCs w:val="21"/>
        </w:rPr>
      </w:pPr>
      <w:r>
        <w:drawing>
          <wp:inline distT="0" distB="0" distL="114300" distR="114300">
            <wp:extent cx="5272405" cy="4676140"/>
            <wp:effectExtent l="0" t="0" r="10795" b="1016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22"/>
                    <a:stretch>
                      <a:fillRect/>
                    </a:stretch>
                  </pic:blipFill>
                  <pic:spPr>
                    <a:xfrm>
                      <a:off x="0" y="0"/>
                      <a:ext cx="5272405" cy="4676140"/>
                    </a:xfrm>
                    <a:prstGeom prst="rect">
                      <a:avLst/>
                    </a:prstGeom>
                    <a:noFill/>
                    <a:ln>
                      <a:noFill/>
                    </a:ln>
                  </pic:spPr>
                </pic:pic>
              </a:graphicData>
            </a:graphic>
          </wp:inline>
        </w:drawing>
      </w:r>
    </w:p>
    <w:p w14:paraId="2C088805">
      <w:pPr>
        <w:pStyle w:val="16"/>
        <w:numPr>
          <w:ilvl w:val="0"/>
          <w:numId w:val="17"/>
        </w:numPr>
        <w:spacing w:line="360" w:lineRule="auto"/>
        <w:ind w:firstLineChars="0"/>
        <w:rPr>
          <w:rFonts w:ascii="宋体" w:hAnsi="宋体"/>
          <w:sz w:val="28"/>
          <w:szCs w:val="28"/>
        </w:rPr>
      </w:pPr>
      <w:r>
        <w:rPr>
          <w:rFonts w:hint="eastAsia" w:ascii="宋体" w:hAnsi="宋体"/>
          <w:sz w:val="28"/>
          <w:szCs w:val="28"/>
        </w:rPr>
        <w:t>运行结果截图</w:t>
      </w:r>
    </w:p>
    <w:p w14:paraId="6995C204">
      <w:pPr>
        <w:spacing w:line="360" w:lineRule="auto"/>
        <w:rPr>
          <w:rFonts w:ascii="宋体" w:hAnsi="宋体"/>
          <w:szCs w:val="21"/>
        </w:rPr>
      </w:pPr>
      <w:r>
        <w:drawing>
          <wp:inline distT="0" distB="0" distL="114300" distR="114300">
            <wp:extent cx="5272405" cy="4265930"/>
            <wp:effectExtent l="0" t="0" r="10795" b="127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3"/>
                    <a:stretch>
                      <a:fillRect/>
                    </a:stretch>
                  </pic:blipFill>
                  <pic:spPr>
                    <a:xfrm>
                      <a:off x="0" y="0"/>
                      <a:ext cx="5272405" cy="4265930"/>
                    </a:xfrm>
                    <a:prstGeom prst="rect">
                      <a:avLst/>
                    </a:prstGeom>
                    <a:noFill/>
                    <a:ln>
                      <a:noFill/>
                    </a:ln>
                  </pic:spPr>
                </pic:pic>
              </a:graphicData>
            </a:graphic>
          </wp:inline>
        </w:drawing>
      </w:r>
    </w:p>
    <w:p w14:paraId="75762D9B">
      <w:pPr>
        <w:pStyle w:val="16"/>
        <w:rPr>
          <w:rFonts w:ascii="宋体" w:hAnsi="宋体"/>
          <w:szCs w:val="21"/>
        </w:rPr>
      </w:pPr>
    </w:p>
    <w:p w14:paraId="476376D4">
      <w:pPr>
        <w:pStyle w:val="16"/>
        <w:numPr>
          <w:ilvl w:val="0"/>
          <w:numId w:val="17"/>
        </w:numPr>
        <w:spacing w:line="360" w:lineRule="auto"/>
        <w:ind w:firstLineChars="0"/>
        <w:rPr>
          <w:rFonts w:ascii="宋体" w:hAnsi="宋体"/>
          <w:sz w:val="28"/>
          <w:szCs w:val="28"/>
        </w:rPr>
      </w:pPr>
      <w:r>
        <w:rPr>
          <w:rFonts w:hint="eastAsia" w:ascii="宋体" w:hAnsi="宋体"/>
          <w:sz w:val="28"/>
          <w:szCs w:val="28"/>
        </w:rPr>
        <w:t>对比分析</w:t>
      </w:r>
    </w:p>
    <w:p w14:paraId="463601C9">
      <w:pPr>
        <w:pStyle w:val="16"/>
        <w:spacing w:line="360" w:lineRule="auto"/>
        <w:ind w:left="420" w:leftChars="200" w:firstLine="0" w:firstLineChars="0"/>
        <w:rPr>
          <w:rFonts w:hint="eastAsia" w:ascii="宋体" w:hAnsi="宋体"/>
          <w:i/>
          <w:iCs/>
          <w:color w:val="227ACB"/>
          <w:sz w:val="24"/>
        </w:rPr>
      </w:pPr>
      <w:r>
        <w:rPr>
          <w:rFonts w:hint="eastAsia" w:ascii="宋体" w:hAnsi="宋体"/>
          <w:i/>
          <w:iCs/>
          <w:color w:val="227ACB"/>
          <w:sz w:val="24"/>
        </w:rPr>
        <w:t>与初始代码结果对比分析，从训练速度、收敛效果等方面进行分析。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1322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2842" w:type="dxa"/>
          </w:tcPr>
          <w:p w14:paraId="495C0088">
            <w:pPr>
              <w:pStyle w:val="16"/>
              <w:ind w:left="0" w:leftChars="0" w:firstLine="0" w:firstLineChars="0"/>
              <w:jc w:val="center"/>
              <w:rPr>
                <w:rFonts w:hint="eastAsia" w:ascii="宋体" w:hAnsi="宋体" w:eastAsia="宋体"/>
                <w:szCs w:val="21"/>
                <w:vertAlign w:val="baseline"/>
                <w:lang w:eastAsia="zh-CN"/>
              </w:rPr>
            </w:pPr>
            <w:r>
              <w:rPr>
                <w:rFonts w:hint="eastAsia" w:ascii="宋体" w:hAnsi="宋体"/>
                <w:szCs w:val="21"/>
              </w:rPr>
              <w:t>项目</w:t>
            </w:r>
          </w:p>
        </w:tc>
        <w:tc>
          <w:tcPr>
            <w:tcW w:w="2843" w:type="dxa"/>
          </w:tcPr>
          <w:p w14:paraId="5057D5E0">
            <w:pPr>
              <w:pStyle w:val="16"/>
              <w:ind w:left="0" w:leftChars="0" w:firstLine="0" w:firstLineChars="0"/>
              <w:jc w:val="center"/>
              <w:rPr>
                <w:rFonts w:ascii="宋体" w:hAnsi="宋体"/>
                <w:szCs w:val="21"/>
                <w:vertAlign w:val="baseline"/>
              </w:rPr>
            </w:pPr>
            <w:r>
              <w:rPr>
                <w:rFonts w:hint="eastAsia" w:ascii="宋体" w:hAnsi="宋体"/>
                <w:szCs w:val="21"/>
              </w:rPr>
              <w:t>初始模型</w:t>
            </w:r>
          </w:p>
        </w:tc>
        <w:tc>
          <w:tcPr>
            <w:tcW w:w="2843" w:type="dxa"/>
          </w:tcPr>
          <w:p w14:paraId="33BD2B78">
            <w:pPr>
              <w:pStyle w:val="16"/>
              <w:ind w:left="0" w:leftChars="0" w:firstLine="0" w:firstLineChars="0"/>
              <w:jc w:val="center"/>
              <w:rPr>
                <w:rFonts w:ascii="宋体" w:hAnsi="宋体"/>
                <w:szCs w:val="21"/>
                <w:vertAlign w:val="baseline"/>
              </w:rPr>
            </w:pPr>
            <w:r>
              <w:rPr>
                <w:rFonts w:hint="eastAsia" w:ascii="宋体" w:hAnsi="宋体"/>
                <w:szCs w:val="21"/>
              </w:rPr>
              <w:t>优化模型</w:t>
            </w:r>
            <w:r>
              <w:rPr>
                <w:rFonts w:hint="eastAsia" w:ascii="宋体" w:hAnsi="宋体"/>
                <w:szCs w:val="21"/>
                <w:lang w:val="en-US" w:eastAsia="zh-CN"/>
              </w:rPr>
              <w:t>(探索策略设计</w:t>
            </w:r>
            <w:r>
              <w:rPr>
                <w:rFonts w:hint="eastAsia" w:ascii="宋体" w:hAnsi="宋体"/>
                <w:szCs w:val="21"/>
              </w:rPr>
              <w:t>）</w:t>
            </w:r>
          </w:p>
        </w:tc>
      </w:tr>
      <w:tr w14:paraId="6418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B892F93">
            <w:pPr>
              <w:pStyle w:val="16"/>
              <w:ind w:left="0" w:leftChars="0" w:firstLine="0" w:firstLineChars="0"/>
              <w:jc w:val="center"/>
              <w:rPr>
                <w:rFonts w:hint="eastAsia" w:ascii="宋体" w:hAnsi="宋体"/>
                <w:szCs w:val="21"/>
              </w:rPr>
            </w:pPr>
            <w:r>
              <w:rPr>
                <w:rFonts w:hint="eastAsia" w:ascii="宋体" w:hAnsi="宋体"/>
                <w:szCs w:val="21"/>
              </w:rPr>
              <w:t>达到满分回合数</w:t>
            </w:r>
          </w:p>
        </w:tc>
        <w:tc>
          <w:tcPr>
            <w:tcW w:w="2843" w:type="dxa"/>
          </w:tcPr>
          <w:p w14:paraId="16D7A185">
            <w:pPr>
              <w:pStyle w:val="16"/>
              <w:ind w:left="0" w:leftChars="0" w:firstLine="0" w:firstLineChars="0"/>
              <w:jc w:val="center"/>
              <w:rPr>
                <w:rFonts w:hint="eastAsia" w:ascii="宋体" w:hAnsi="宋体"/>
                <w:szCs w:val="21"/>
              </w:rPr>
            </w:pPr>
            <w:r>
              <w:rPr>
                <w:rFonts w:hint="eastAsia" w:ascii="宋体" w:hAnsi="宋体"/>
                <w:szCs w:val="21"/>
              </w:rPr>
              <w:t>Episode 478</w:t>
            </w:r>
          </w:p>
        </w:tc>
        <w:tc>
          <w:tcPr>
            <w:tcW w:w="2843" w:type="dxa"/>
          </w:tcPr>
          <w:p w14:paraId="17FF663D">
            <w:pPr>
              <w:pStyle w:val="16"/>
              <w:ind w:left="0" w:leftChars="0" w:firstLine="0" w:firstLineChars="0"/>
              <w:jc w:val="center"/>
              <w:rPr>
                <w:rFonts w:hint="default" w:ascii="宋体" w:hAnsi="宋体" w:eastAsia="宋体"/>
                <w:szCs w:val="21"/>
                <w:lang w:val="en-US" w:eastAsia="zh-CN"/>
              </w:rPr>
            </w:pPr>
            <w:r>
              <w:rPr>
                <w:rFonts w:hint="eastAsia" w:ascii="宋体" w:hAnsi="宋体"/>
                <w:szCs w:val="21"/>
              </w:rPr>
              <w:t xml:space="preserve">Episode </w:t>
            </w:r>
            <w:r>
              <w:rPr>
                <w:rFonts w:hint="eastAsia" w:ascii="宋体" w:hAnsi="宋体"/>
                <w:szCs w:val="21"/>
                <w:lang w:val="en-US" w:eastAsia="zh-CN"/>
              </w:rPr>
              <w:t>438</w:t>
            </w:r>
          </w:p>
        </w:tc>
      </w:tr>
      <w:tr w14:paraId="5089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6EB061A">
            <w:pPr>
              <w:pStyle w:val="16"/>
              <w:ind w:left="0" w:leftChars="0" w:firstLine="0" w:firstLineChars="0"/>
              <w:jc w:val="center"/>
              <w:rPr>
                <w:rFonts w:hint="eastAsia" w:ascii="宋体" w:hAnsi="宋体"/>
                <w:szCs w:val="21"/>
              </w:rPr>
            </w:pPr>
            <w:r>
              <w:rPr>
                <w:rFonts w:hint="eastAsia" w:ascii="宋体" w:hAnsi="宋体"/>
                <w:szCs w:val="21"/>
              </w:rPr>
              <w:t>训练总耗时（秒）</w:t>
            </w:r>
          </w:p>
        </w:tc>
        <w:tc>
          <w:tcPr>
            <w:tcW w:w="2843" w:type="dxa"/>
          </w:tcPr>
          <w:p w14:paraId="52AFCF4F">
            <w:pPr>
              <w:pStyle w:val="16"/>
              <w:ind w:left="0" w:leftChars="0" w:firstLine="0" w:firstLineChars="0"/>
              <w:jc w:val="center"/>
              <w:rPr>
                <w:rFonts w:hint="eastAsia" w:ascii="宋体" w:hAnsi="宋体" w:eastAsia="宋体"/>
                <w:szCs w:val="21"/>
                <w:lang w:val="en-US" w:eastAsia="zh-CN"/>
              </w:rPr>
            </w:pPr>
            <w:r>
              <w:rPr>
                <w:rFonts w:hint="eastAsia" w:ascii="宋体" w:hAnsi="宋体"/>
                <w:szCs w:val="21"/>
              </w:rPr>
              <w:t>328.62</w:t>
            </w:r>
            <w:r>
              <w:rPr>
                <w:rFonts w:hint="eastAsia" w:ascii="宋体" w:hAnsi="宋体"/>
                <w:szCs w:val="21"/>
                <w:lang w:val="en-US" w:eastAsia="zh-CN"/>
              </w:rPr>
              <w:t>s</w:t>
            </w:r>
          </w:p>
        </w:tc>
        <w:tc>
          <w:tcPr>
            <w:tcW w:w="2843" w:type="dxa"/>
          </w:tcPr>
          <w:p w14:paraId="3D1589E0">
            <w:pPr>
              <w:pStyle w:val="16"/>
              <w:ind w:left="0" w:leftChars="0" w:firstLine="0" w:firstLineChars="0"/>
              <w:jc w:val="center"/>
              <w:rPr>
                <w:rFonts w:hint="default" w:ascii="宋体" w:hAnsi="宋体" w:eastAsia="宋体"/>
                <w:szCs w:val="21"/>
                <w:lang w:val="en-US" w:eastAsia="zh-CN"/>
              </w:rPr>
            </w:pPr>
            <w:r>
              <w:rPr>
                <w:rFonts w:hint="eastAsia" w:ascii="宋体" w:hAnsi="宋体"/>
                <w:szCs w:val="21"/>
                <w:lang w:val="en-US" w:eastAsia="zh-CN"/>
              </w:rPr>
              <w:t>282.93s</w:t>
            </w:r>
          </w:p>
        </w:tc>
      </w:tr>
    </w:tbl>
    <w:p w14:paraId="05013E5C">
      <w:pPr>
        <w:pStyle w:val="16"/>
        <w:spacing w:line="360" w:lineRule="auto"/>
        <w:ind w:left="0" w:leftChars="0" w:firstLine="0" w:firstLineChars="0"/>
        <w:rPr>
          <w:rFonts w:hint="eastAsia" w:ascii="宋体" w:hAnsi="宋体"/>
          <w:i/>
          <w:iCs/>
          <w:color w:val="227ACB"/>
          <w:sz w:val="24"/>
        </w:rPr>
      </w:pPr>
    </w:p>
    <w:p w14:paraId="1974A805">
      <w:pPr>
        <w:bidi w:val="0"/>
        <w:rPr>
          <w:rFonts w:hint="eastAsia"/>
        </w:rPr>
      </w:pPr>
      <w:r>
        <w:rPr>
          <w:rFonts w:hint="eastAsia"/>
        </w:rPr>
        <w:t>分析：</w:t>
      </w:r>
    </w:p>
    <w:p w14:paraId="3651A0F7">
      <w:pPr>
        <w:numPr>
          <w:ilvl w:val="0"/>
          <w:numId w:val="18"/>
        </w:numPr>
        <w:bidi w:val="0"/>
        <w:ind w:firstLine="420" w:firstLineChars="0"/>
        <w:rPr>
          <w:rFonts w:hint="eastAsia"/>
        </w:rPr>
      </w:pPr>
      <w:r>
        <w:rPr>
          <w:rFonts w:hint="eastAsia"/>
        </w:rPr>
        <w:t>达到满分回合数的速度：</w:t>
      </w:r>
    </w:p>
    <w:p w14:paraId="5968DFF1">
      <w:pPr>
        <w:numPr>
          <w:ilvl w:val="0"/>
          <w:numId w:val="19"/>
        </w:numPr>
        <w:bidi w:val="0"/>
        <w:ind w:left="420" w:leftChars="0" w:hanging="420" w:firstLineChars="0"/>
        <w:rPr>
          <w:rFonts w:hint="eastAsia"/>
        </w:rPr>
      </w:pPr>
      <w:r>
        <w:rPr>
          <w:rFonts w:hint="eastAsia"/>
        </w:rPr>
        <w:t>优化后的模型在 438 回合就达到了满分，而初始模型需要 478 回合。</w:t>
      </w:r>
    </w:p>
    <w:p w14:paraId="319BB9DE">
      <w:pPr>
        <w:numPr>
          <w:ilvl w:val="0"/>
          <w:numId w:val="19"/>
        </w:numPr>
        <w:bidi w:val="0"/>
        <w:ind w:left="420" w:leftChars="0" w:hanging="420" w:firstLineChars="0"/>
        <w:rPr>
          <w:rFonts w:hint="eastAsia"/>
        </w:rPr>
      </w:pPr>
      <w:r>
        <w:rPr>
          <w:rFonts w:hint="eastAsia"/>
        </w:rPr>
        <w:t>优化后的探索策略更快地收敛到最优策略，减少了 40 个 Episode，提升约 8.4% 的收敛速度。</w:t>
      </w:r>
    </w:p>
    <w:p w14:paraId="7AD9B81E">
      <w:pPr>
        <w:numPr>
          <w:ilvl w:val="0"/>
          <w:numId w:val="18"/>
        </w:numPr>
        <w:bidi w:val="0"/>
        <w:ind w:left="0" w:leftChars="0" w:firstLine="420" w:firstLineChars="0"/>
        <w:rPr>
          <w:rFonts w:hint="eastAsia"/>
        </w:rPr>
      </w:pPr>
      <w:r>
        <w:rPr>
          <w:rFonts w:hint="eastAsia"/>
        </w:rPr>
        <w:t>训练总耗时：</w:t>
      </w:r>
    </w:p>
    <w:p w14:paraId="1565C970">
      <w:pPr>
        <w:numPr>
          <w:ilvl w:val="0"/>
          <w:numId w:val="19"/>
        </w:numPr>
        <w:bidi w:val="0"/>
        <w:ind w:left="420" w:leftChars="0" w:hanging="420" w:firstLineChars="0"/>
        <w:rPr>
          <w:rFonts w:hint="eastAsia"/>
        </w:rPr>
      </w:pPr>
      <w:r>
        <w:rPr>
          <w:rFonts w:hint="eastAsia"/>
        </w:rPr>
        <w:t>初始模型耗时 328.62 秒，优化后减少到 282.93 秒。</w:t>
      </w:r>
    </w:p>
    <w:p w14:paraId="67205723">
      <w:pPr>
        <w:numPr>
          <w:ilvl w:val="0"/>
          <w:numId w:val="19"/>
        </w:numPr>
        <w:bidi w:val="0"/>
        <w:ind w:left="420" w:leftChars="0" w:hanging="420" w:firstLineChars="0"/>
        <w:rPr>
          <w:rFonts w:hint="eastAsia"/>
        </w:rPr>
      </w:pPr>
      <w:r>
        <w:rPr>
          <w:rFonts w:hint="eastAsia"/>
        </w:rPr>
        <w:t>节省了大约 45.69 秒，优化幅度约为 13.9%。</w:t>
      </w:r>
    </w:p>
    <w:p w14:paraId="530A4FA4">
      <w:pPr>
        <w:bidi w:val="0"/>
        <w:ind w:firstLine="420" w:firstLineChars="0"/>
        <w:rPr>
          <w:rFonts w:hint="eastAsia"/>
        </w:rPr>
      </w:pPr>
      <w:r>
        <w:rPr>
          <w:rFonts w:hint="eastAsia"/>
        </w:rPr>
        <w:t>主要得益于以下改进：</w:t>
      </w:r>
    </w:p>
    <w:p w14:paraId="2A957337">
      <w:pPr>
        <w:numPr>
          <w:ilvl w:val="0"/>
          <w:numId w:val="20"/>
        </w:numPr>
        <w:bidi w:val="0"/>
        <w:ind w:left="420" w:leftChars="0" w:hanging="420" w:firstLineChars="0"/>
        <w:rPr>
          <w:rFonts w:hint="eastAsia"/>
        </w:rPr>
      </w:pPr>
      <w:r>
        <w:rPr>
          <w:rFonts w:hint="eastAsia"/>
        </w:rPr>
        <w:t>避免了 random.random() 的 CPU 操作，使用 torch.rand() 直接在 GPU 计算；</w:t>
      </w:r>
    </w:p>
    <w:p w14:paraId="7BEBC795">
      <w:pPr>
        <w:numPr>
          <w:ilvl w:val="0"/>
          <w:numId w:val="20"/>
        </w:numPr>
        <w:bidi w:val="0"/>
        <w:ind w:left="420" w:leftChars="0" w:hanging="420" w:firstLineChars="0"/>
        <w:rPr>
          <w:rFonts w:hint="eastAsia"/>
        </w:rPr>
      </w:pPr>
      <w:r>
        <w:rPr>
          <w:rFonts w:hint="eastAsia"/>
        </w:rPr>
        <w:t>随机动作生成 (torch.randint) 也在 GPU 上完成，减少了 CPU 和 GPU 的拷贝延迟。</w:t>
      </w:r>
    </w:p>
    <w:p w14:paraId="04B9DDB0">
      <w:pPr>
        <w:numPr>
          <w:ilvl w:val="0"/>
          <w:numId w:val="18"/>
        </w:numPr>
        <w:bidi w:val="0"/>
        <w:ind w:left="0" w:leftChars="0" w:firstLine="420" w:firstLineChars="0"/>
        <w:rPr>
          <w:rFonts w:hint="eastAsia"/>
        </w:rPr>
      </w:pPr>
      <w:r>
        <w:rPr>
          <w:rFonts w:hint="eastAsia"/>
        </w:rPr>
        <w:t>探索策略的改进效果：</w:t>
      </w:r>
    </w:p>
    <w:p w14:paraId="6FB27C79">
      <w:pPr>
        <w:numPr>
          <w:ilvl w:val="0"/>
          <w:numId w:val="19"/>
        </w:numPr>
        <w:bidi w:val="0"/>
        <w:ind w:left="420" w:leftChars="0" w:hanging="420" w:firstLineChars="0"/>
        <w:rPr>
          <w:rFonts w:hint="eastAsia"/>
        </w:rPr>
      </w:pPr>
      <w:r>
        <w:rPr>
          <w:rFonts w:hint="eastAsia"/>
        </w:rPr>
        <w:t>线性衰减的策略比指数衰减更稳定，避免了在后期过早地停止探索，从而能够更高效地学习环境。</w:t>
      </w:r>
    </w:p>
    <w:p w14:paraId="43DF800E">
      <w:pPr>
        <w:numPr>
          <w:ilvl w:val="0"/>
          <w:numId w:val="19"/>
        </w:numPr>
        <w:bidi w:val="0"/>
        <w:ind w:left="420" w:leftChars="0" w:hanging="420" w:firstLineChars="0"/>
        <w:rPr>
          <w:rFonts w:hint="eastAsia"/>
        </w:rPr>
      </w:pPr>
      <w:r>
        <w:rPr>
          <w:rFonts w:hint="eastAsia"/>
        </w:rPr>
        <w:t>训练更平滑，不容易陷入局部最优。</w:t>
      </w:r>
    </w:p>
    <w:p w14:paraId="72698C8D">
      <w:pPr>
        <w:pStyle w:val="16"/>
        <w:spacing w:line="360" w:lineRule="auto"/>
        <w:ind w:left="0" w:leftChars="0" w:firstLine="0" w:firstLineChars="0"/>
        <w:rPr>
          <w:rFonts w:hint="eastAsia" w:ascii="宋体" w:hAnsi="宋体"/>
          <w:i/>
          <w:iCs/>
          <w:color w:val="227ACB"/>
          <w:sz w:val="24"/>
        </w:rPr>
      </w:pPr>
    </w:p>
    <w:p w14:paraId="6B7944F8">
      <w:pPr>
        <w:bidi w:val="0"/>
        <w:ind w:firstLine="420" w:firstLineChars="0"/>
        <w:rPr>
          <w:rFonts w:hint="eastAsia"/>
          <w:lang w:val="en-US" w:eastAsia="zh-CN"/>
        </w:rPr>
      </w:pPr>
      <w:bookmarkStart w:id="1" w:name="_GoBack"/>
      <w:bookmarkEnd w:id="1"/>
      <w:r>
        <w:rPr>
          <w:rFonts w:hint="eastAsia"/>
          <w:lang w:val="en-US" w:eastAsia="zh-CN"/>
        </w:rPr>
        <w:t>结论：</w:t>
      </w:r>
      <w:r>
        <w:t>优化后的探索策略使得 DQN 模型在 更少的回合数 和 更短的时间 内达到了满分，显著提升了收敛速度和计算效率。这种优化对于复杂环境的强化学习任务同样适用，尤其是高频决策下的 GPU 加速更为明显。</w:t>
      </w:r>
    </w:p>
    <w:sectPr>
      <w:headerReference r:id="rId3"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89E7">
    <w:pPr>
      <w:pStyle w:val="6"/>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DC579"/>
    <w:multiLevelType w:val="singleLevel"/>
    <w:tmpl w:val="80EDC579"/>
    <w:lvl w:ilvl="0" w:tentative="0">
      <w:start w:val="1"/>
      <w:numFmt w:val="bullet"/>
      <w:lvlText w:val=""/>
      <w:lvlJc w:val="left"/>
      <w:pPr>
        <w:ind w:left="420" w:hanging="420"/>
      </w:pPr>
      <w:rPr>
        <w:rFonts w:hint="default" w:ascii="Wingdings" w:hAnsi="Wingdings"/>
      </w:rPr>
    </w:lvl>
  </w:abstractNum>
  <w:abstractNum w:abstractNumId="1">
    <w:nsid w:val="93A1FEE4"/>
    <w:multiLevelType w:val="singleLevel"/>
    <w:tmpl w:val="93A1FEE4"/>
    <w:lvl w:ilvl="0" w:tentative="0">
      <w:start w:val="1"/>
      <w:numFmt w:val="decimal"/>
      <w:suff w:val="space"/>
      <w:lvlText w:val="%1."/>
      <w:lvlJc w:val="left"/>
    </w:lvl>
  </w:abstractNum>
  <w:abstractNum w:abstractNumId="2">
    <w:nsid w:val="966D56E5"/>
    <w:multiLevelType w:val="singleLevel"/>
    <w:tmpl w:val="966D56E5"/>
    <w:lvl w:ilvl="0" w:tentative="0">
      <w:start w:val="1"/>
      <w:numFmt w:val="bullet"/>
      <w:lvlText w:val=""/>
      <w:lvlJc w:val="left"/>
      <w:pPr>
        <w:ind w:left="420" w:hanging="420"/>
      </w:pPr>
      <w:rPr>
        <w:rFonts w:hint="default" w:ascii="Wingdings" w:hAnsi="Wingdings"/>
      </w:rPr>
    </w:lvl>
  </w:abstractNum>
  <w:abstractNum w:abstractNumId="3">
    <w:nsid w:val="9E599D2E"/>
    <w:multiLevelType w:val="singleLevel"/>
    <w:tmpl w:val="9E599D2E"/>
    <w:lvl w:ilvl="0" w:tentative="0">
      <w:start w:val="2"/>
      <w:numFmt w:val="decimal"/>
      <w:suff w:val="space"/>
      <w:lvlText w:val="%1."/>
      <w:lvlJc w:val="left"/>
    </w:lvl>
  </w:abstractNum>
  <w:abstractNum w:abstractNumId="4">
    <w:nsid w:val="9F77F2A3"/>
    <w:multiLevelType w:val="singleLevel"/>
    <w:tmpl w:val="9F77F2A3"/>
    <w:lvl w:ilvl="0" w:tentative="0">
      <w:start w:val="1"/>
      <w:numFmt w:val="decimal"/>
      <w:suff w:val="space"/>
      <w:lvlText w:val="%1."/>
      <w:lvlJc w:val="left"/>
    </w:lvl>
  </w:abstractNum>
  <w:abstractNum w:abstractNumId="5">
    <w:nsid w:val="B2BB6853"/>
    <w:multiLevelType w:val="singleLevel"/>
    <w:tmpl w:val="B2BB6853"/>
    <w:lvl w:ilvl="0" w:tentative="0">
      <w:start w:val="1"/>
      <w:numFmt w:val="bullet"/>
      <w:lvlText w:val=""/>
      <w:lvlJc w:val="left"/>
      <w:pPr>
        <w:ind w:left="420" w:hanging="420"/>
      </w:pPr>
      <w:rPr>
        <w:rFonts w:hint="default" w:ascii="Wingdings" w:hAnsi="Wingdings"/>
      </w:rPr>
    </w:lvl>
  </w:abstractNum>
  <w:abstractNum w:abstractNumId="6">
    <w:nsid w:val="CE9A63CB"/>
    <w:multiLevelType w:val="singleLevel"/>
    <w:tmpl w:val="CE9A63CB"/>
    <w:lvl w:ilvl="0" w:tentative="0">
      <w:start w:val="1"/>
      <w:numFmt w:val="bullet"/>
      <w:lvlText w:val=""/>
      <w:lvlJc w:val="left"/>
      <w:pPr>
        <w:ind w:left="840" w:hanging="420"/>
      </w:pPr>
      <w:rPr>
        <w:rFonts w:hint="default" w:ascii="Wingdings" w:hAnsi="Wingdings"/>
      </w:rPr>
    </w:lvl>
  </w:abstractNum>
  <w:abstractNum w:abstractNumId="7">
    <w:nsid w:val="DC43F1D1"/>
    <w:multiLevelType w:val="singleLevel"/>
    <w:tmpl w:val="DC43F1D1"/>
    <w:lvl w:ilvl="0" w:tentative="0">
      <w:start w:val="1"/>
      <w:numFmt w:val="decimal"/>
      <w:suff w:val="space"/>
      <w:lvlText w:val="%1."/>
      <w:lvlJc w:val="left"/>
    </w:lvl>
  </w:abstractNum>
  <w:abstractNum w:abstractNumId="8">
    <w:nsid w:val="FD9842B1"/>
    <w:multiLevelType w:val="singleLevel"/>
    <w:tmpl w:val="FD9842B1"/>
    <w:lvl w:ilvl="0" w:tentative="0">
      <w:start w:val="1"/>
      <w:numFmt w:val="bullet"/>
      <w:lvlText w:val=""/>
      <w:lvlJc w:val="left"/>
      <w:pPr>
        <w:ind w:left="420" w:hanging="420"/>
      </w:pPr>
      <w:rPr>
        <w:rFonts w:hint="default" w:ascii="Wingdings" w:hAnsi="Wingdings"/>
      </w:rPr>
    </w:lvl>
  </w:abstractNum>
  <w:abstractNum w:abstractNumId="9">
    <w:nsid w:val="027230D5"/>
    <w:multiLevelType w:val="singleLevel"/>
    <w:tmpl w:val="027230D5"/>
    <w:lvl w:ilvl="0" w:tentative="0">
      <w:start w:val="2"/>
      <w:numFmt w:val="decimal"/>
      <w:suff w:val="space"/>
      <w:lvlText w:val="%1."/>
      <w:lvlJc w:val="left"/>
    </w:lvl>
  </w:abstractNum>
  <w:abstractNum w:abstractNumId="10">
    <w:nsid w:val="0AC4E145"/>
    <w:multiLevelType w:val="singleLevel"/>
    <w:tmpl w:val="0AC4E145"/>
    <w:lvl w:ilvl="0" w:tentative="0">
      <w:start w:val="1"/>
      <w:numFmt w:val="bullet"/>
      <w:lvlText w:val=""/>
      <w:lvlJc w:val="left"/>
      <w:pPr>
        <w:ind w:left="1050" w:hanging="420"/>
      </w:pPr>
      <w:rPr>
        <w:rFonts w:hint="default" w:ascii="Wingdings" w:hAnsi="Wingdings"/>
      </w:rPr>
    </w:lvl>
  </w:abstractNum>
  <w:abstractNum w:abstractNumId="11">
    <w:nsid w:val="277209F6"/>
    <w:multiLevelType w:val="multilevel"/>
    <w:tmpl w:val="277209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5946A1B"/>
    <w:multiLevelType w:val="singleLevel"/>
    <w:tmpl w:val="35946A1B"/>
    <w:lvl w:ilvl="0" w:tentative="0">
      <w:start w:val="1"/>
      <w:numFmt w:val="bullet"/>
      <w:lvlText w:val=""/>
      <w:lvlJc w:val="left"/>
      <w:pPr>
        <w:ind w:left="420" w:hanging="420"/>
      </w:pPr>
      <w:rPr>
        <w:rFonts w:hint="default" w:ascii="Wingdings" w:hAnsi="Wingdings"/>
      </w:rPr>
    </w:lvl>
  </w:abstractNum>
  <w:abstractNum w:abstractNumId="13">
    <w:nsid w:val="3D2E474E"/>
    <w:multiLevelType w:val="multilevel"/>
    <w:tmpl w:val="3D2E474E"/>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3EFADAD2"/>
    <w:multiLevelType w:val="singleLevel"/>
    <w:tmpl w:val="3EFADAD2"/>
    <w:lvl w:ilvl="0" w:tentative="0">
      <w:start w:val="1"/>
      <w:numFmt w:val="bullet"/>
      <w:lvlText w:val=""/>
      <w:lvlJc w:val="left"/>
      <w:pPr>
        <w:ind w:left="420" w:hanging="420"/>
      </w:pPr>
      <w:rPr>
        <w:rFonts w:hint="default" w:ascii="Wingdings" w:hAnsi="Wingdings"/>
      </w:rPr>
    </w:lvl>
  </w:abstractNum>
  <w:abstractNum w:abstractNumId="15">
    <w:nsid w:val="642ABB1A"/>
    <w:multiLevelType w:val="singleLevel"/>
    <w:tmpl w:val="642ABB1A"/>
    <w:lvl w:ilvl="0" w:tentative="0">
      <w:start w:val="1"/>
      <w:numFmt w:val="bullet"/>
      <w:lvlText w:val=""/>
      <w:lvlJc w:val="left"/>
      <w:pPr>
        <w:ind w:left="420" w:hanging="420"/>
      </w:pPr>
      <w:rPr>
        <w:rFonts w:hint="default" w:ascii="Wingdings" w:hAnsi="Wingdings"/>
      </w:rPr>
    </w:lvl>
  </w:abstractNum>
  <w:abstractNum w:abstractNumId="16">
    <w:nsid w:val="711E4E31"/>
    <w:multiLevelType w:val="multilevel"/>
    <w:tmpl w:val="711E4E31"/>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7307121C"/>
    <w:multiLevelType w:val="multilevel"/>
    <w:tmpl w:val="7307121C"/>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783ECD99"/>
    <w:multiLevelType w:val="singleLevel"/>
    <w:tmpl w:val="783ECD99"/>
    <w:lvl w:ilvl="0" w:tentative="0">
      <w:start w:val="1"/>
      <w:numFmt w:val="bullet"/>
      <w:lvlText w:val=""/>
      <w:lvlJc w:val="left"/>
      <w:pPr>
        <w:ind w:left="420" w:hanging="420"/>
      </w:pPr>
      <w:rPr>
        <w:rFonts w:hint="default" w:ascii="Wingdings" w:hAnsi="Wingdings"/>
      </w:rPr>
    </w:lvl>
  </w:abstractNum>
  <w:abstractNum w:abstractNumId="19">
    <w:nsid w:val="7AB965B3"/>
    <w:multiLevelType w:val="multilevel"/>
    <w:tmpl w:val="7AB965B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7"/>
  </w:num>
  <w:num w:numId="2">
    <w:abstractNumId w:val="11"/>
  </w:num>
  <w:num w:numId="3">
    <w:abstractNumId w:val="16"/>
  </w:num>
  <w:num w:numId="4">
    <w:abstractNumId w:val="14"/>
  </w:num>
  <w:num w:numId="5">
    <w:abstractNumId w:val="15"/>
  </w:num>
  <w:num w:numId="6">
    <w:abstractNumId w:val="17"/>
  </w:num>
  <w:num w:numId="7">
    <w:abstractNumId w:val="12"/>
  </w:num>
  <w:num w:numId="8">
    <w:abstractNumId w:val="8"/>
  </w:num>
  <w:num w:numId="9">
    <w:abstractNumId w:val="5"/>
  </w:num>
  <w:num w:numId="10">
    <w:abstractNumId w:val="19"/>
  </w:num>
  <w:num w:numId="11">
    <w:abstractNumId w:val="6"/>
  </w:num>
  <w:num w:numId="12">
    <w:abstractNumId w:val="9"/>
  </w:num>
  <w:num w:numId="13">
    <w:abstractNumId w:val="3"/>
  </w:num>
  <w:num w:numId="14">
    <w:abstractNumId w:val="2"/>
  </w:num>
  <w:num w:numId="15">
    <w:abstractNumId w:val="1"/>
  </w:num>
  <w:num w:numId="16">
    <w:abstractNumId w:val="10"/>
  </w:num>
  <w:num w:numId="17">
    <w:abstractNumId w:val="13"/>
  </w:num>
  <w:num w:numId="18">
    <w:abstractNumId w:val="4"/>
  </w:num>
  <w:num w:numId="19">
    <w:abstractNumId w:val="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BlNWM1YzJkNTFiMzQ0MjViMjRjMjhjZTcwYmMwN2EifQ=="/>
  </w:docVars>
  <w:rsids>
    <w:rsidRoot w:val="00FB3E7D"/>
    <w:rsid w:val="00026F63"/>
    <w:rsid w:val="0002790B"/>
    <w:rsid w:val="000308E8"/>
    <w:rsid w:val="00031822"/>
    <w:rsid w:val="00031B95"/>
    <w:rsid w:val="00042B65"/>
    <w:rsid w:val="00053B9F"/>
    <w:rsid w:val="0005730E"/>
    <w:rsid w:val="00061C2F"/>
    <w:rsid w:val="0006246C"/>
    <w:rsid w:val="000850F5"/>
    <w:rsid w:val="00086B0A"/>
    <w:rsid w:val="00090A4B"/>
    <w:rsid w:val="000925FE"/>
    <w:rsid w:val="00093059"/>
    <w:rsid w:val="00093C39"/>
    <w:rsid w:val="000A34A1"/>
    <w:rsid w:val="000A4243"/>
    <w:rsid w:val="000B1E48"/>
    <w:rsid w:val="000C3B10"/>
    <w:rsid w:val="000D0D78"/>
    <w:rsid w:val="000F20E5"/>
    <w:rsid w:val="000F2DBD"/>
    <w:rsid w:val="0012064D"/>
    <w:rsid w:val="00126209"/>
    <w:rsid w:val="001272C6"/>
    <w:rsid w:val="00133ABB"/>
    <w:rsid w:val="00171846"/>
    <w:rsid w:val="00183A48"/>
    <w:rsid w:val="00193446"/>
    <w:rsid w:val="001944C1"/>
    <w:rsid w:val="001A49E0"/>
    <w:rsid w:val="001A7190"/>
    <w:rsid w:val="001B225F"/>
    <w:rsid w:val="001C0C86"/>
    <w:rsid w:val="001C4CD4"/>
    <w:rsid w:val="001D7C71"/>
    <w:rsid w:val="001E0798"/>
    <w:rsid w:val="001E62AA"/>
    <w:rsid w:val="001F3DBA"/>
    <w:rsid w:val="002000AB"/>
    <w:rsid w:val="00200358"/>
    <w:rsid w:val="00211AA5"/>
    <w:rsid w:val="00212924"/>
    <w:rsid w:val="002271C7"/>
    <w:rsid w:val="00227A82"/>
    <w:rsid w:val="0023388B"/>
    <w:rsid w:val="00240609"/>
    <w:rsid w:val="00240831"/>
    <w:rsid w:val="00243221"/>
    <w:rsid w:val="0025560B"/>
    <w:rsid w:val="002642C6"/>
    <w:rsid w:val="00270A23"/>
    <w:rsid w:val="00274AA1"/>
    <w:rsid w:val="00275147"/>
    <w:rsid w:val="00280098"/>
    <w:rsid w:val="002957BE"/>
    <w:rsid w:val="002A027A"/>
    <w:rsid w:val="002A0F25"/>
    <w:rsid w:val="002C7806"/>
    <w:rsid w:val="002D4E1C"/>
    <w:rsid w:val="002F1AC8"/>
    <w:rsid w:val="002F4FD2"/>
    <w:rsid w:val="002F72A7"/>
    <w:rsid w:val="00300FA7"/>
    <w:rsid w:val="00307112"/>
    <w:rsid w:val="00310CEF"/>
    <w:rsid w:val="003140A7"/>
    <w:rsid w:val="00317E0C"/>
    <w:rsid w:val="00326024"/>
    <w:rsid w:val="00360D8B"/>
    <w:rsid w:val="003615E2"/>
    <w:rsid w:val="00361B22"/>
    <w:rsid w:val="00375567"/>
    <w:rsid w:val="003B1959"/>
    <w:rsid w:val="003D0A17"/>
    <w:rsid w:val="003F6888"/>
    <w:rsid w:val="00400069"/>
    <w:rsid w:val="00403C4A"/>
    <w:rsid w:val="00412044"/>
    <w:rsid w:val="004158A9"/>
    <w:rsid w:val="00426890"/>
    <w:rsid w:val="00433545"/>
    <w:rsid w:val="00436B9A"/>
    <w:rsid w:val="00443A53"/>
    <w:rsid w:val="004601E5"/>
    <w:rsid w:val="004643B4"/>
    <w:rsid w:val="00470D4A"/>
    <w:rsid w:val="00472E4D"/>
    <w:rsid w:val="004734D1"/>
    <w:rsid w:val="0048588D"/>
    <w:rsid w:val="004876AE"/>
    <w:rsid w:val="004A61FF"/>
    <w:rsid w:val="004C5DB8"/>
    <w:rsid w:val="004E0258"/>
    <w:rsid w:val="004E0D7E"/>
    <w:rsid w:val="004F7F27"/>
    <w:rsid w:val="00516630"/>
    <w:rsid w:val="00533720"/>
    <w:rsid w:val="00541CE5"/>
    <w:rsid w:val="00542C3E"/>
    <w:rsid w:val="0054569F"/>
    <w:rsid w:val="00545E9B"/>
    <w:rsid w:val="005569F9"/>
    <w:rsid w:val="00565908"/>
    <w:rsid w:val="00576BC6"/>
    <w:rsid w:val="0059176C"/>
    <w:rsid w:val="005920D1"/>
    <w:rsid w:val="005A0BF8"/>
    <w:rsid w:val="005B0D26"/>
    <w:rsid w:val="005C388D"/>
    <w:rsid w:val="005D1575"/>
    <w:rsid w:val="005E3F27"/>
    <w:rsid w:val="005F4867"/>
    <w:rsid w:val="005F4925"/>
    <w:rsid w:val="0061010E"/>
    <w:rsid w:val="0062336A"/>
    <w:rsid w:val="00634566"/>
    <w:rsid w:val="00644151"/>
    <w:rsid w:val="006454B7"/>
    <w:rsid w:val="00652AE5"/>
    <w:rsid w:val="00652DE9"/>
    <w:rsid w:val="00652FC7"/>
    <w:rsid w:val="00654675"/>
    <w:rsid w:val="0068604D"/>
    <w:rsid w:val="0069480E"/>
    <w:rsid w:val="006A100B"/>
    <w:rsid w:val="006C25FD"/>
    <w:rsid w:val="006C452A"/>
    <w:rsid w:val="006D14F3"/>
    <w:rsid w:val="006E0110"/>
    <w:rsid w:val="006E2A0D"/>
    <w:rsid w:val="006E6156"/>
    <w:rsid w:val="006F399C"/>
    <w:rsid w:val="006F3C95"/>
    <w:rsid w:val="00702A30"/>
    <w:rsid w:val="007212C9"/>
    <w:rsid w:val="00731B83"/>
    <w:rsid w:val="007327CE"/>
    <w:rsid w:val="00756F80"/>
    <w:rsid w:val="007668E3"/>
    <w:rsid w:val="00771160"/>
    <w:rsid w:val="00785129"/>
    <w:rsid w:val="0078604A"/>
    <w:rsid w:val="007A5B89"/>
    <w:rsid w:val="007B4CD3"/>
    <w:rsid w:val="007C249F"/>
    <w:rsid w:val="007E77BC"/>
    <w:rsid w:val="007F23AA"/>
    <w:rsid w:val="008016AD"/>
    <w:rsid w:val="00802A90"/>
    <w:rsid w:val="00813227"/>
    <w:rsid w:val="008135CA"/>
    <w:rsid w:val="00816E69"/>
    <w:rsid w:val="0082390D"/>
    <w:rsid w:val="00825DC4"/>
    <w:rsid w:val="0082632F"/>
    <w:rsid w:val="00830D72"/>
    <w:rsid w:val="00842B74"/>
    <w:rsid w:val="0085145D"/>
    <w:rsid w:val="00851CBC"/>
    <w:rsid w:val="00851D58"/>
    <w:rsid w:val="00857A79"/>
    <w:rsid w:val="00864215"/>
    <w:rsid w:val="00867AA6"/>
    <w:rsid w:val="00880B96"/>
    <w:rsid w:val="008975D6"/>
    <w:rsid w:val="008A7395"/>
    <w:rsid w:val="008A75F5"/>
    <w:rsid w:val="008B0DBA"/>
    <w:rsid w:val="008B695C"/>
    <w:rsid w:val="008C36B5"/>
    <w:rsid w:val="008C61A3"/>
    <w:rsid w:val="008D30BF"/>
    <w:rsid w:val="008D58BC"/>
    <w:rsid w:val="008E22B8"/>
    <w:rsid w:val="008E3CBA"/>
    <w:rsid w:val="008E542E"/>
    <w:rsid w:val="008E63AF"/>
    <w:rsid w:val="0090136E"/>
    <w:rsid w:val="00903BE7"/>
    <w:rsid w:val="00923FCB"/>
    <w:rsid w:val="009408C0"/>
    <w:rsid w:val="00951219"/>
    <w:rsid w:val="00957111"/>
    <w:rsid w:val="009719D7"/>
    <w:rsid w:val="009759C8"/>
    <w:rsid w:val="00984C06"/>
    <w:rsid w:val="009A3090"/>
    <w:rsid w:val="009B0254"/>
    <w:rsid w:val="009B0F66"/>
    <w:rsid w:val="009D2827"/>
    <w:rsid w:val="009E1438"/>
    <w:rsid w:val="009F5434"/>
    <w:rsid w:val="009F7CE8"/>
    <w:rsid w:val="00A06E71"/>
    <w:rsid w:val="00A10DC2"/>
    <w:rsid w:val="00A155E2"/>
    <w:rsid w:val="00A16FC5"/>
    <w:rsid w:val="00A22DC3"/>
    <w:rsid w:val="00A27C3C"/>
    <w:rsid w:val="00A31E1E"/>
    <w:rsid w:val="00A3403E"/>
    <w:rsid w:val="00A523EC"/>
    <w:rsid w:val="00A57D31"/>
    <w:rsid w:val="00A63312"/>
    <w:rsid w:val="00A64B3F"/>
    <w:rsid w:val="00A8262C"/>
    <w:rsid w:val="00A82BF7"/>
    <w:rsid w:val="00AB1CEE"/>
    <w:rsid w:val="00AB3A91"/>
    <w:rsid w:val="00AB46E5"/>
    <w:rsid w:val="00AB57F2"/>
    <w:rsid w:val="00AB77B1"/>
    <w:rsid w:val="00AD52D2"/>
    <w:rsid w:val="00AD590A"/>
    <w:rsid w:val="00AE4D96"/>
    <w:rsid w:val="00AF3EC9"/>
    <w:rsid w:val="00AF510D"/>
    <w:rsid w:val="00B0306C"/>
    <w:rsid w:val="00B04B4E"/>
    <w:rsid w:val="00B05CE5"/>
    <w:rsid w:val="00B11444"/>
    <w:rsid w:val="00B15B83"/>
    <w:rsid w:val="00B21870"/>
    <w:rsid w:val="00B335FC"/>
    <w:rsid w:val="00B4713D"/>
    <w:rsid w:val="00B57079"/>
    <w:rsid w:val="00B6161C"/>
    <w:rsid w:val="00B64CB4"/>
    <w:rsid w:val="00B8244E"/>
    <w:rsid w:val="00B95912"/>
    <w:rsid w:val="00BA4DC3"/>
    <w:rsid w:val="00BA59F0"/>
    <w:rsid w:val="00BB3689"/>
    <w:rsid w:val="00BB6750"/>
    <w:rsid w:val="00BB7933"/>
    <w:rsid w:val="00BF4481"/>
    <w:rsid w:val="00BF493B"/>
    <w:rsid w:val="00C10D28"/>
    <w:rsid w:val="00C1314A"/>
    <w:rsid w:val="00C13506"/>
    <w:rsid w:val="00C16365"/>
    <w:rsid w:val="00C25FD9"/>
    <w:rsid w:val="00C3430F"/>
    <w:rsid w:val="00C35215"/>
    <w:rsid w:val="00C463FB"/>
    <w:rsid w:val="00C50AD9"/>
    <w:rsid w:val="00C66790"/>
    <w:rsid w:val="00C747BA"/>
    <w:rsid w:val="00C80060"/>
    <w:rsid w:val="00C94C4C"/>
    <w:rsid w:val="00CA2807"/>
    <w:rsid w:val="00CA7118"/>
    <w:rsid w:val="00CB3E1A"/>
    <w:rsid w:val="00CC534A"/>
    <w:rsid w:val="00CC6277"/>
    <w:rsid w:val="00CE54EF"/>
    <w:rsid w:val="00CF054C"/>
    <w:rsid w:val="00CF0F8B"/>
    <w:rsid w:val="00D01EFA"/>
    <w:rsid w:val="00D02ACF"/>
    <w:rsid w:val="00D10A5D"/>
    <w:rsid w:val="00D15EA0"/>
    <w:rsid w:val="00D16FC4"/>
    <w:rsid w:val="00D30BEB"/>
    <w:rsid w:val="00D5239E"/>
    <w:rsid w:val="00D576EC"/>
    <w:rsid w:val="00D6524F"/>
    <w:rsid w:val="00D6653A"/>
    <w:rsid w:val="00D66CFF"/>
    <w:rsid w:val="00D673E1"/>
    <w:rsid w:val="00D71380"/>
    <w:rsid w:val="00D803E5"/>
    <w:rsid w:val="00D85D37"/>
    <w:rsid w:val="00DA2BA4"/>
    <w:rsid w:val="00DA3BA0"/>
    <w:rsid w:val="00DA3D34"/>
    <w:rsid w:val="00DC0862"/>
    <w:rsid w:val="00DC6584"/>
    <w:rsid w:val="00DD7FA4"/>
    <w:rsid w:val="00DE29B1"/>
    <w:rsid w:val="00DE3E93"/>
    <w:rsid w:val="00DF1FBC"/>
    <w:rsid w:val="00DF4E36"/>
    <w:rsid w:val="00E0458E"/>
    <w:rsid w:val="00E05E44"/>
    <w:rsid w:val="00E162F6"/>
    <w:rsid w:val="00E216D1"/>
    <w:rsid w:val="00E22C89"/>
    <w:rsid w:val="00E332B5"/>
    <w:rsid w:val="00E40225"/>
    <w:rsid w:val="00E42419"/>
    <w:rsid w:val="00E8256E"/>
    <w:rsid w:val="00E871A1"/>
    <w:rsid w:val="00E909DD"/>
    <w:rsid w:val="00E93656"/>
    <w:rsid w:val="00E95E3A"/>
    <w:rsid w:val="00EB1E0B"/>
    <w:rsid w:val="00EB6D3D"/>
    <w:rsid w:val="00ED44CE"/>
    <w:rsid w:val="00ED6580"/>
    <w:rsid w:val="00EE4AA4"/>
    <w:rsid w:val="00EE54E0"/>
    <w:rsid w:val="00F00CEF"/>
    <w:rsid w:val="00F053D8"/>
    <w:rsid w:val="00F13172"/>
    <w:rsid w:val="00F25736"/>
    <w:rsid w:val="00F31E1B"/>
    <w:rsid w:val="00F36B32"/>
    <w:rsid w:val="00F3737D"/>
    <w:rsid w:val="00F37CA9"/>
    <w:rsid w:val="00F45E69"/>
    <w:rsid w:val="00F46546"/>
    <w:rsid w:val="00F5527C"/>
    <w:rsid w:val="00F609E9"/>
    <w:rsid w:val="00F64842"/>
    <w:rsid w:val="00F7632C"/>
    <w:rsid w:val="00F83C84"/>
    <w:rsid w:val="00F868FE"/>
    <w:rsid w:val="00F870A7"/>
    <w:rsid w:val="00F90E21"/>
    <w:rsid w:val="00FA3698"/>
    <w:rsid w:val="00FB3940"/>
    <w:rsid w:val="00FB3E7D"/>
    <w:rsid w:val="00FB787C"/>
    <w:rsid w:val="00FD029C"/>
    <w:rsid w:val="00FF32AA"/>
    <w:rsid w:val="00FF4A1C"/>
    <w:rsid w:val="00FF4E4E"/>
    <w:rsid w:val="024A642E"/>
    <w:rsid w:val="02AA1A76"/>
    <w:rsid w:val="04640655"/>
    <w:rsid w:val="077C1E32"/>
    <w:rsid w:val="0D9F625A"/>
    <w:rsid w:val="0DF04D08"/>
    <w:rsid w:val="11430362"/>
    <w:rsid w:val="1779001E"/>
    <w:rsid w:val="18D25067"/>
    <w:rsid w:val="1B8F3D63"/>
    <w:rsid w:val="1D48305E"/>
    <w:rsid w:val="1F90091A"/>
    <w:rsid w:val="268068C7"/>
    <w:rsid w:val="28B736C2"/>
    <w:rsid w:val="2CF23E1D"/>
    <w:rsid w:val="2DF36F61"/>
    <w:rsid w:val="31B0179B"/>
    <w:rsid w:val="37CE1367"/>
    <w:rsid w:val="3A2C7265"/>
    <w:rsid w:val="3CB8222A"/>
    <w:rsid w:val="3E5658D3"/>
    <w:rsid w:val="40EA2637"/>
    <w:rsid w:val="42400F16"/>
    <w:rsid w:val="4256365C"/>
    <w:rsid w:val="427B20EB"/>
    <w:rsid w:val="436575FF"/>
    <w:rsid w:val="43BC21D2"/>
    <w:rsid w:val="45D746A9"/>
    <w:rsid w:val="478850BE"/>
    <w:rsid w:val="48261F52"/>
    <w:rsid w:val="482B2454"/>
    <w:rsid w:val="48555889"/>
    <w:rsid w:val="496658A3"/>
    <w:rsid w:val="4B1A24FC"/>
    <w:rsid w:val="4E0F1AE0"/>
    <w:rsid w:val="51542485"/>
    <w:rsid w:val="541F3B06"/>
    <w:rsid w:val="555A454E"/>
    <w:rsid w:val="575C3751"/>
    <w:rsid w:val="5AC874DB"/>
    <w:rsid w:val="5CA55998"/>
    <w:rsid w:val="60472362"/>
    <w:rsid w:val="65775CA3"/>
    <w:rsid w:val="67336539"/>
    <w:rsid w:val="6AE55C25"/>
    <w:rsid w:val="6E6248F1"/>
    <w:rsid w:val="70802D80"/>
    <w:rsid w:val="716C4AD1"/>
    <w:rsid w:val="753E3965"/>
    <w:rsid w:val="762776CD"/>
    <w:rsid w:val="7714705B"/>
    <w:rsid w:val="7910588B"/>
    <w:rsid w:val="7B0F117A"/>
    <w:rsid w:val="7C1970EC"/>
    <w:rsid w:val="7DD91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spacing w:before="240" w:after="60"/>
      <w:outlineLvl w:val="0"/>
    </w:pPr>
    <w:rPr>
      <w:rFonts w:ascii="Calibri Light" w:hAnsi="Calibri Light"/>
      <w:b/>
      <w:bCs/>
      <w:kern w:val="32"/>
      <w:sz w:val="32"/>
      <w:szCs w:val="32"/>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Indent"/>
    <w:basedOn w:val="1"/>
    <w:link w:val="18"/>
    <w:qFormat/>
    <w:uiPriority w:val="0"/>
    <w:pPr>
      <w:ind w:firstLine="425" w:firstLineChars="177"/>
    </w:pPr>
    <w:rPr>
      <w:rFonts w:eastAsia="仿宋_GB2312"/>
      <w:sz w:val="24"/>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Strong"/>
    <w:basedOn w:val="10"/>
    <w:qFormat/>
    <w:uiPriority w:val="22"/>
    <w:rPr>
      <w:b/>
      <w:bCs/>
    </w:rPr>
  </w:style>
  <w:style w:type="character" w:styleId="12">
    <w:name w:val="Hyperlink"/>
    <w:basedOn w:val="10"/>
    <w:unhideWhenUsed/>
    <w:qFormat/>
    <w:uiPriority w:val="99"/>
    <w:rPr>
      <w:color w:val="0000FF" w:themeColor="hyperlink"/>
      <w:u w:val="single"/>
      <w14:textFill>
        <w14:solidFill>
          <w14:schemeClr w14:val="hlink"/>
        </w14:solidFill>
      </w14:textFill>
    </w:rPr>
  </w:style>
  <w:style w:type="character" w:customStyle="1" w:styleId="13">
    <w:name w:val="页眉 字符"/>
    <w:basedOn w:val="10"/>
    <w:link w:val="6"/>
    <w:qFormat/>
    <w:uiPriority w:val="99"/>
    <w:rPr>
      <w:sz w:val="18"/>
      <w:szCs w:val="18"/>
    </w:rPr>
  </w:style>
  <w:style w:type="character" w:customStyle="1" w:styleId="14">
    <w:name w:val="页脚 字符"/>
    <w:basedOn w:val="10"/>
    <w:link w:val="5"/>
    <w:qFormat/>
    <w:uiPriority w:val="99"/>
    <w:rPr>
      <w:sz w:val="18"/>
      <w:szCs w:val="18"/>
    </w:rPr>
  </w:style>
  <w:style w:type="character" w:customStyle="1" w:styleId="15">
    <w:name w:val="标题 1 字符"/>
    <w:basedOn w:val="10"/>
    <w:link w:val="2"/>
    <w:qFormat/>
    <w:uiPriority w:val="0"/>
    <w:rPr>
      <w:rFonts w:ascii="Calibri Light" w:hAnsi="Calibri Light" w:eastAsia="宋体" w:cs="Times New Roman"/>
      <w:b/>
      <w:bCs/>
      <w:kern w:val="32"/>
      <w:sz w:val="32"/>
      <w:szCs w:val="32"/>
    </w:rPr>
  </w:style>
  <w:style w:type="paragraph" w:styleId="16">
    <w:name w:val="List Paragraph"/>
    <w:basedOn w:val="1"/>
    <w:qFormat/>
    <w:uiPriority w:val="34"/>
    <w:pPr>
      <w:ind w:firstLine="420" w:firstLineChars="200"/>
    </w:pPr>
  </w:style>
  <w:style w:type="character" w:customStyle="1" w:styleId="17">
    <w:name w:val="标题 2 字符"/>
    <w:basedOn w:val="10"/>
    <w:link w:val="3"/>
    <w:qFormat/>
    <w:uiPriority w:val="9"/>
    <w:rPr>
      <w:rFonts w:asciiTheme="majorHAnsi" w:hAnsiTheme="majorHAnsi" w:eastAsiaTheme="majorEastAsia" w:cstheme="majorBidi"/>
      <w:b/>
      <w:bCs/>
      <w:sz w:val="32"/>
      <w:szCs w:val="32"/>
    </w:rPr>
  </w:style>
  <w:style w:type="character" w:customStyle="1" w:styleId="18">
    <w:name w:val="正文文本缩进 字符"/>
    <w:basedOn w:val="10"/>
    <w:link w:val="4"/>
    <w:qFormat/>
    <w:uiPriority w:val="0"/>
    <w:rPr>
      <w:rFonts w:ascii="Times New Roman" w:hAnsi="Times New Roman" w:eastAsia="仿宋_GB2312" w:cs="Times New Roman"/>
      <w:sz w:val="24"/>
      <w:szCs w:val="24"/>
    </w:rPr>
  </w:style>
  <w:style w:type="character" w:customStyle="1" w:styleId="19">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4DB54-F629-40A6-A616-0890FCF37EA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2537</Words>
  <Characters>3209</Characters>
  <Lines>6</Lines>
  <Paragraphs>1</Paragraphs>
  <TotalTime>4</TotalTime>
  <ScaleCrop>false</ScaleCrop>
  <LinksUpToDate>false</LinksUpToDate>
  <CharactersWithSpaces>3618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2024-05-23T01:00:00Z</dcterms:created>
  <dc:creator>dell</dc:creator>
  <cp:lastModifiedBy>W—梓锋</cp:lastModifiedBy>
  <dcterms:modified xsi:type="dcterms:W3CDTF">2025-05-13T12:54:37Z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1757049C46804F2AB102DCE83E26F111</vt:lpwstr>
  </property>
  <property fmtid="{D5CDD505-2E9C-101B-9397-08002B2CF9AE}" pid="4" name="KSOTemplateDocerSaveRecord">
    <vt:lpwstr>eyJoZGlkIjoiZjBkYTQ0ZjBlOGEyZDc4M2RmNTQ3ODA3ZjYzZjc0Y2EiLCJ1c2VySWQiOiI0MjMyNjAxNTkifQ==</vt:lpwstr>
  </property>
</Properties>
</file>