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6432F" w14:textId="26CBECBA" w:rsidR="00C1403F" w:rsidRDefault="00997496" w:rsidP="00997496">
      <w:pPr>
        <w:pStyle w:val="Titre1"/>
      </w:pPr>
      <w:r>
        <w:t>Topologie du réseau :</w:t>
      </w:r>
    </w:p>
    <w:p w14:paraId="7845533D" w14:textId="169749CB" w:rsidR="00997496" w:rsidRDefault="00997496" w:rsidP="00997496"/>
    <w:p w14:paraId="28B8C219" w14:textId="1FC04179" w:rsidR="00997496" w:rsidRDefault="00997496" w:rsidP="00997496">
      <w:r>
        <w:t xml:space="preserve">Pour garantir à Vergis Corporation un réseau fiable et efficace, nous avons choisi la topologie en 3 couches. </w:t>
      </w:r>
    </w:p>
    <w:p w14:paraId="2D9C8B03" w14:textId="64A637F3" w:rsidR="00997496" w:rsidRPr="00997496" w:rsidRDefault="00997496" w:rsidP="00997496">
      <w:r>
        <w:t xml:space="preserve">Cette topologie assure une redondance sans pour autant doubler tous les équipements, et assure un fonctionnement optimal même en cas de panne de plusieurs </w:t>
      </w:r>
      <w:r w:rsidR="00463A3C">
        <w:t>équipements.</w:t>
      </w:r>
      <w:bookmarkStart w:id="0" w:name="_GoBack"/>
      <w:bookmarkEnd w:id="0"/>
    </w:p>
    <w:sectPr w:rsidR="00997496" w:rsidRPr="009974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E3"/>
    <w:rsid w:val="000325C5"/>
    <w:rsid w:val="000A664A"/>
    <w:rsid w:val="001E3A35"/>
    <w:rsid w:val="001E5862"/>
    <w:rsid w:val="00352871"/>
    <w:rsid w:val="00463A3C"/>
    <w:rsid w:val="004F1A7B"/>
    <w:rsid w:val="005447A4"/>
    <w:rsid w:val="008465DC"/>
    <w:rsid w:val="00956EA9"/>
    <w:rsid w:val="00997496"/>
    <w:rsid w:val="00A369D5"/>
    <w:rsid w:val="00DB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A16AA"/>
  <w15:chartTrackingRefBased/>
  <w15:docId w15:val="{2DBAA4E7-CEC7-4BF9-9A60-4416B627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74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74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974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974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256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ONFRAY VINCENT</dc:creator>
  <cp:keywords/>
  <dc:description/>
  <cp:lastModifiedBy>ONFRAY VINCENT</cp:lastModifiedBy>
  <cp:revision>3</cp:revision>
  <dcterms:created xsi:type="dcterms:W3CDTF">2019-04-11T07:47:00Z</dcterms:created>
  <dcterms:modified xsi:type="dcterms:W3CDTF">2019-04-11T07:53:00Z</dcterms:modified>
</cp:coreProperties>
</file>