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FB25AF" w14:textId="3FF7924F" w:rsidR="00C41172" w:rsidRDefault="00C41172">
      <w:pPr>
        <w:rPr>
          <w:sz w:val="28"/>
        </w:rPr>
      </w:pPr>
      <w:r>
        <w:rPr>
          <w:sz w:val="28"/>
        </w:rPr>
        <w:t xml:space="preserve">Site principal : </w:t>
      </w:r>
    </w:p>
    <w:p w14:paraId="15B2E768" w14:textId="77777777" w:rsidR="00C41172" w:rsidRDefault="00C41172">
      <w:pPr>
        <w:rPr>
          <w:sz w:val="28"/>
        </w:rPr>
      </w:pPr>
    </w:p>
    <w:p w14:paraId="6BE52DCC" w14:textId="7D9E72AB" w:rsidR="00C41172" w:rsidRDefault="00C41172" w:rsidP="00C41172">
      <w:pPr>
        <w:rPr>
          <w:sz w:val="28"/>
        </w:rPr>
      </w:pPr>
      <w:r>
        <w:rPr>
          <w:noProof/>
        </w:rPr>
        <w:drawing>
          <wp:inline distT="0" distB="0" distL="0" distR="0" wp14:anchorId="667D0824" wp14:editId="27C2F785">
            <wp:extent cx="5760720" cy="38354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203A8" w14:textId="46594D01" w:rsidR="00C41172" w:rsidRDefault="00C41172" w:rsidP="00C41172">
      <w:pPr>
        <w:rPr>
          <w:sz w:val="28"/>
        </w:rPr>
      </w:pPr>
      <w:r>
        <w:rPr>
          <w:sz w:val="28"/>
        </w:rPr>
        <w:t xml:space="preserve">Il faut une salle informatique en plus (centre du réseau, data </w:t>
      </w:r>
      <w:r w:rsidRPr="00C41172">
        <w:rPr>
          <w:sz w:val="28"/>
        </w:rPr>
        <w:t>center</w:t>
      </w:r>
      <w:r>
        <w:rPr>
          <w:sz w:val="28"/>
        </w:rPr>
        <w:t>)</w:t>
      </w:r>
    </w:p>
    <w:p w14:paraId="05A55FA9" w14:textId="3453999B" w:rsidR="00C41172" w:rsidRDefault="00C41172" w:rsidP="00C41172">
      <w:pPr>
        <w:rPr>
          <w:sz w:val="28"/>
        </w:rPr>
      </w:pPr>
    </w:p>
    <w:p w14:paraId="752D7E76" w14:textId="14F97F4E" w:rsidR="00C41172" w:rsidRDefault="00C41172" w:rsidP="00C41172">
      <w:pPr>
        <w:pStyle w:val="Paragraphedeliste"/>
        <w:numPr>
          <w:ilvl w:val="0"/>
          <w:numId w:val="2"/>
        </w:numPr>
        <w:rPr>
          <w:sz w:val="28"/>
        </w:rPr>
      </w:pPr>
      <w:r>
        <w:rPr>
          <w:sz w:val="28"/>
        </w:rPr>
        <w:t xml:space="preserve">Redondance quasi parfaite du réseau (spanning </w:t>
      </w:r>
      <w:proofErr w:type="spellStart"/>
      <w:r>
        <w:rPr>
          <w:sz w:val="28"/>
        </w:rPr>
        <w:t>tree</w:t>
      </w:r>
      <w:proofErr w:type="spellEnd"/>
      <w:r>
        <w:rPr>
          <w:sz w:val="28"/>
        </w:rPr>
        <w:t>)</w:t>
      </w:r>
    </w:p>
    <w:p w14:paraId="0638A687" w14:textId="5D7BBE72" w:rsidR="00C41172" w:rsidRDefault="00C41172" w:rsidP="00C41172">
      <w:pPr>
        <w:pStyle w:val="Paragraphedeliste"/>
        <w:numPr>
          <w:ilvl w:val="0"/>
          <w:numId w:val="2"/>
        </w:numPr>
        <w:rPr>
          <w:sz w:val="28"/>
        </w:rPr>
      </w:pPr>
      <w:r>
        <w:rPr>
          <w:sz w:val="28"/>
        </w:rPr>
        <w:t>1 DHCP pour tous les bâtiments</w:t>
      </w:r>
    </w:p>
    <w:p w14:paraId="6F46164B" w14:textId="4A111390" w:rsidR="00C41172" w:rsidRDefault="00C41172" w:rsidP="00C41172">
      <w:pPr>
        <w:pStyle w:val="Paragraphedeliste"/>
        <w:numPr>
          <w:ilvl w:val="0"/>
          <w:numId w:val="2"/>
        </w:numPr>
        <w:rPr>
          <w:sz w:val="28"/>
        </w:rPr>
      </w:pPr>
      <w:r>
        <w:rPr>
          <w:sz w:val="28"/>
        </w:rPr>
        <w:t>Pas de wifi, connexion filaire partout.</w:t>
      </w:r>
    </w:p>
    <w:p w14:paraId="0C284E30" w14:textId="289BEA8B" w:rsidR="00C41172" w:rsidRDefault="00C41172" w:rsidP="00C41172">
      <w:pPr>
        <w:pStyle w:val="Paragraphedeliste"/>
        <w:numPr>
          <w:ilvl w:val="0"/>
          <w:numId w:val="2"/>
        </w:numPr>
        <w:rPr>
          <w:sz w:val="28"/>
        </w:rPr>
      </w:pPr>
      <w:r>
        <w:rPr>
          <w:sz w:val="28"/>
        </w:rPr>
        <w:t>Mettre des mots de passe</w:t>
      </w:r>
    </w:p>
    <w:p w14:paraId="0081919E" w14:textId="4C31EEFB" w:rsidR="00C41172" w:rsidRDefault="00C41172" w:rsidP="00C41172">
      <w:pPr>
        <w:pStyle w:val="Paragraphedeliste"/>
        <w:numPr>
          <w:ilvl w:val="0"/>
          <w:numId w:val="2"/>
        </w:numPr>
        <w:rPr>
          <w:sz w:val="28"/>
        </w:rPr>
      </w:pPr>
      <w:r>
        <w:rPr>
          <w:sz w:val="28"/>
        </w:rPr>
        <w:t>Faire en sorte que 2 pc puissent s’envoyer des mails</w:t>
      </w:r>
    </w:p>
    <w:p w14:paraId="32A9FE55" w14:textId="45A22E62" w:rsidR="00C41172" w:rsidRDefault="00C41172" w:rsidP="00C41172">
      <w:pPr>
        <w:pStyle w:val="Paragraphedeliste"/>
        <w:numPr>
          <w:ilvl w:val="0"/>
          <w:numId w:val="2"/>
        </w:numPr>
        <w:rPr>
          <w:sz w:val="28"/>
        </w:rPr>
      </w:pPr>
      <w:r>
        <w:rPr>
          <w:sz w:val="28"/>
        </w:rPr>
        <w:t xml:space="preserve">Tout doits pouvoir communiquer ensemble </w:t>
      </w:r>
    </w:p>
    <w:p w14:paraId="0E5F32BD" w14:textId="77777777" w:rsidR="004F3C3A" w:rsidRDefault="00C41172" w:rsidP="00C41172">
      <w:pPr>
        <w:pStyle w:val="Paragraphedeliste"/>
        <w:numPr>
          <w:ilvl w:val="0"/>
          <w:numId w:val="2"/>
        </w:numPr>
        <w:rPr>
          <w:sz w:val="28"/>
        </w:rPr>
      </w:pPr>
      <w:r>
        <w:rPr>
          <w:sz w:val="28"/>
        </w:rPr>
        <w:t>Vlan service / Vlan d’</w:t>
      </w:r>
      <w:r w:rsidR="004F3C3A">
        <w:rPr>
          <w:sz w:val="28"/>
        </w:rPr>
        <w:t>administration</w:t>
      </w:r>
    </w:p>
    <w:p w14:paraId="094073CE" w14:textId="77777777" w:rsidR="004F3C3A" w:rsidRDefault="004F3C3A" w:rsidP="00C41172">
      <w:pPr>
        <w:pStyle w:val="Paragraphedeliste"/>
        <w:numPr>
          <w:ilvl w:val="0"/>
          <w:numId w:val="2"/>
        </w:numPr>
        <w:rPr>
          <w:sz w:val="28"/>
        </w:rPr>
      </w:pPr>
      <w:r>
        <w:rPr>
          <w:sz w:val="28"/>
        </w:rPr>
        <w:t>Configurer un SSH (vlan administration), mot de passe</w:t>
      </w:r>
    </w:p>
    <w:p w14:paraId="547A9C2C" w14:textId="47475E38" w:rsidR="004F3C3A" w:rsidRDefault="004F3C3A" w:rsidP="00C41172">
      <w:pPr>
        <w:pStyle w:val="Paragraphedeliste"/>
        <w:numPr>
          <w:ilvl w:val="0"/>
          <w:numId w:val="2"/>
        </w:numPr>
        <w:rPr>
          <w:sz w:val="28"/>
        </w:rPr>
      </w:pPr>
      <w:r>
        <w:rPr>
          <w:sz w:val="28"/>
        </w:rPr>
        <w:t>Chercheurs doivent pouvoir accéder au serveur FTP (salle informatique), contrairement au salarié. Traffic TFTP et SMTP n’est pas autorisé sur le sous réseau.</w:t>
      </w:r>
    </w:p>
    <w:p w14:paraId="79DA2C8E" w14:textId="3BC0716F" w:rsidR="00C41172" w:rsidRDefault="00C41172" w:rsidP="00C41172">
      <w:pPr>
        <w:pStyle w:val="Paragraphedeliste"/>
        <w:numPr>
          <w:ilvl w:val="0"/>
          <w:numId w:val="2"/>
        </w:numPr>
        <w:rPr>
          <w:sz w:val="28"/>
        </w:rPr>
      </w:pPr>
      <w:r>
        <w:rPr>
          <w:sz w:val="28"/>
        </w:rPr>
        <w:t xml:space="preserve"> </w:t>
      </w:r>
      <w:r w:rsidR="004F3C3A">
        <w:rPr>
          <w:sz w:val="28"/>
        </w:rPr>
        <w:t>Services informatique (chmod 777)</w:t>
      </w:r>
    </w:p>
    <w:p w14:paraId="60CC857D" w14:textId="15917958" w:rsidR="004F3C3A" w:rsidRDefault="004F3C3A" w:rsidP="004F3C3A">
      <w:pPr>
        <w:rPr>
          <w:sz w:val="28"/>
        </w:rPr>
      </w:pPr>
    </w:p>
    <w:p w14:paraId="08E8E569" w14:textId="77777777" w:rsidR="0053617D" w:rsidRDefault="0053617D" w:rsidP="004F3C3A">
      <w:pPr>
        <w:rPr>
          <w:sz w:val="28"/>
        </w:rPr>
      </w:pPr>
    </w:p>
    <w:p w14:paraId="5A0B4A9E" w14:textId="40984F83" w:rsidR="004F3C3A" w:rsidRDefault="004F3C3A" w:rsidP="004F3C3A">
      <w:pPr>
        <w:rPr>
          <w:sz w:val="28"/>
        </w:rPr>
      </w:pPr>
      <w:r>
        <w:rPr>
          <w:sz w:val="28"/>
        </w:rPr>
        <w:lastRenderedPageBreak/>
        <w:t>Existant :</w:t>
      </w:r>
    </w:p>
    <w:p w14:paraId="2E2F35FF" w14:textId="77D423BF" w:rsidR="004F3C3A" w:rsidRDefault="004F3C3A" w:rsidP="004F3C3A">
      <w:pPr>
        <w:rPr>
          <w:color w:val="FF0000"/>
          <w:sz w:val="28"/>
          <w:szCs w:val="28"/>
        </w:rPr>
      </w:pPr>
      <w:r w:rsidRPr="004F3C3A">
        <w:rPr>
          <w:color w:val="FF0000"/>
          <w:sz w:val="28"/>
          <w:szCs w:val="28"/>
        </w:rPr>
        <w:t xml:space="preserve">Site secondaire : </w:t>
      </w:r>
    </w:p>
    <w:p w14:paraId="206C5C83" w14:textId="2A674A38" w:rsidR="004F3C3A" w:rsidRPr="004F3C3A" w:rsidRDefault="004F3C3A" w:rsidP="004F3C3A">
      <w:pPr>
        <w:pStyle w:val="Paragraphedeliste"/>
        <w:numPr>
          <w:ilvl w:val="0"/>
          <w:numId w:val="2"/>
        </w:numPr>
        <w:rPr>
          <w:color w:val="FF0000"/>
          <w:sz w:val="28"/>
          <w:szCs w:val="28"/>
        </w:rPr>
      </w:pPr>
      <w:r>
        <w:rPr>
          <w:sz w:val="28"/>
          <w:szCs w:val="28"/>
        </w:rPr>
        <w:t>SSH accessible aux informaticiens mais pas aux développeurs</w:t>
      </w:r>
    </w:p>
    <w:p w14:paraId="56BC2536" w14:textId="21BF3E5F" w:rsidR="004F3C3A" w:rsidRPr="004F3C3A" w:rsidRDefault="004F3C3A" w:rsidP="004F3C3A">
      <w:pPr>
        <w:pStyle w:val="Paragraphedeliste"/>
        <w:numPr>
          <w:ilvl w:val="0"/>
          <w:numId w:val="2"/>
        </w:numPr>
        <w:rPr>
          <w:color w:val="FF0000"/>
          <w:sz w:val="28"/>
          <w:szCs w:val="28"/>
        </w:rPr>
      </w:pPr>
      <w:r>
        <w:rPr>
          <w:sz w:val="28"/>
          <w:szCs w:val="28"/>
        </w:rPr>
        <w:t>Chercheur devront accéder au serveur FTP recherche du site principal</w:t>
      </w:r>
    </w:p>
    <w:p w14:paraId="40C88D71" w14:textId="58B3C5BA" w:rsidR="004F3C3A" w:rsidRPr="003B2B95" w:rsidRDefault="004F3C3A" w:rsidP="004F3C3A">
      <w:pPr>
        <w:pStyle w:val="Paragraphedeliste"/>
        <w:numPr>
          <w:ilvl w:val="0"/>
          <w:numId w:val="2"/>
        </w:numPr>
        <w:rPr>
          <w:color w:val="FF0000"/>
          <w:sz w:val="28"/>
          <w:szCs w:val="28"/>
        </w:rPr>
      </w:pPr>
      <w:r>
        <w:rPr>
          <w:sz w:val="28"/>
          <w:szCs w:val="28"/>
        </w:rPr>
        <w:t>Le service logistique n’aura pas d’</w:t>
      </w:r>
      <w:r w:rsidR="003B2B95">
        <w:rPr>
          <w:sz w:val="28"/>
          <w:szCs w:val="28"/>
        </w:rPr>
        <w:t>accès</w:t>
      </w:r>
      <w:r>
        <w:rPr>
          <w:sz w:val="28"/>
          <w:szCs w:val="28"/>
        </w:rPr>
        <w:t xml:space="preserve"> internet.</w:t>
      </w:r>
    </w:p>
    <w:p w14:paraId="03B54505" w14:textId="0BB39162" w:rsidR="003B2B95" w:rsidRDefault="003B2B95" w:rsidP="003B2B95">
      <w:pPr>
        <w:rPr>
          <w:color w:val="FF0000"/>
          <w:sz w:val="28"/>
          <w:szCs w:val="28"/>
        </w:rPr>
      </w:pPr>
    </w:p>
    <w:p w14:paraId="02DD0C8F" w14:textId="75378703" w:rsidR="003B2B95" w:rsidRDefault="003B2B95" w:rsidP="003B2B95">
      <w:pPr>
        <w:rPr>
          <w:color w:val="FF0000"/>
          <w:sz w:val="28"/>
          <w:szCs w:val="28"/>
        </w:rPr>
      </w:pPr>
    </w:p>
    <w:p w14:paraId="6E437FB7" w14:textId="2E87898A" w:rsidR="003B2B95" w:rsidRDefault="003B2B95" w:rsidP="003B2B95">
      <w:pPr>
        <w:rPr>
          <w:color w:val="FF0000"/>
          <w:sz w:val="28"/>
          <w:szCs w:val="28"/>
        </w:rPr>
      </w:pPr>
    </w:p>
    <w:p w14:paraId="20B448EE" w14:textId="78C06FCF" w:rsidR="003B2B95" w:rsidRDefault="003B2B95" w:rsidP="003B2B9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Agence externe : </w:t>
      </w:r>
    </w:p>
    <w:p w14:paraId="098E4500" w14:textId="0B537896" w:rsidR="003B2B95" w:rsidRDefault="003B2B95" w:rsidP="003B2B95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Connexion internet pour pouvoir communiquer avec les services des autres bâtiments</w:t>
      </w:r>
    </w:p>
    <w:p w14:paraId="2427CE00" w14:textId="5D479A4D" w:rsidR="003B2B95" w:rsidRDefault="003B2B95" w:rsidP="003B2B95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Réseau restreint (15 personnes)</w:t>
      </w:r>
    </w:p>
    <w:p w14:paraId="1EF75BF5" w14:textId="75137BAB" w:rsidR="003B2B95" w:rsidRDefault="003B2B95" w:rsidP="003B2B95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Connexion au data center</w:t>
      </w:r>
    </w:p>
    <w:p w14:paraId="077C4D61" w14:textId="09D9B610" w:rsidR="003B2B95" w:rsidRDefault="003B2B95" w:rsidP="003B2B95">
      <w:pPr>
        <w:rPr>
          <w:sz w:val="28"/>
          <w:szCs w:val="28"/>
        </w:rPr>
      </w:pPr>
    </w:p>
    <w:p w14:paraId="002A3006" w14:textId="4951721B" w:rsidR="003B2B95" w:rsidRDefault="003B2B95" w:rsidP="003B2B9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Datacenter :</w:t>
      </w:r>
    </w:p>
    <w:p w14:paraId="54935484" w14:textId="3A92707C" w:rsidR="003B2B95" w:rsidRDefault="003B2B95" w:rsidP="003B2B95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Réseau MPLS (</w:t>
      </w:r>
      <w:r>
        <w:rPr>
          <w:color w:val="FF0000"/>
          <w:sz w:val="28"/>
          <w:szCs w:val="28"/>
        </w:rPr>
        <w:t>connecté a tous les autres sites</w:t>
      </w:r>
      <w:r w:rsidRPr="003B2B95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</w:p>
    <w:p w14:paraId="1EF20A6F" w14:textId="2051D139" w:rsidR="003B2B95" w:rsidRDefault="003B2B95" w:rsidP="003B2B95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Routages des différents site (choisir entre EIGRP et OSPF </w:t>
      </w:r>
      <w:r w:rsidRPr="003B2B95">
        <w:rPr>
          <w:color w:val="FF0000"/>
          <w:sz w:val="28"/>
          <w:szCs w:val="28"/>
        </w:rPr>
        <w:t>JUSTIFIER</w:t>
      </w:r>
      <w:r>
        <w:rPr>
          <w:sz w:val="28"/>
          <w:szCs w:val="28"/>
        </w:rPr>
        <w:t>)</w:t>
      </w:r>
    </w:p>
    <w:p w14:paraId="7DD43EA9" w14:textId="4A1C9AD9" w:rsidR="003B2B95" w:rsidRDefault="003B2B95" w:rsidP="003B2B95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Serveur FTP pour les commerciaux (accessible par les commerciaux, le secrétariat et le directeur)</w:t>
      </w:r>
    </w:p>
    <w:p w14:paraId="317E0059" w14:textId="384FBD60" w:rsidR="003B2B95" w:rsidRDefault="003B2B95" w:rsidP="003B2B95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Serveur pour RH/compta/direction</w:t>
      </w:r>
    </w:p>
    <w:p w14:paraId="6620CE8F" w14:textId="5AD70687" w:rsidR="003B2B95" w:rsidRDefault="003B2B95" w:rsidP="003B2B95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Serveur intranet pour tout le monde</w:t>
      </w:r>
    </w:p>
    <w:p w14:paraId="062260C8" w14:textId="4FCAAA1F" w:rsidR="003B2B95" w:rsidRDefault="003B2B95" w:rsidP="003B2B95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Un raccordement internet avec NAT (site cesi.fr devra être dispo pour la soutenance)</w:t>
      </w:r>
    </w:p>
    <w:p w14:paraId="2CED38EF" w14:textId="7B68E545" w:rsidR="003B2B95" w:rsidRDefault="003B2B95" w:rsidP="003B2B95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SECURITE ET ACCESSIBILITE à ne pas à négliger.</w:t>
      </w:r>
    </w:p>
    <w:p w14:paraId="02308EA4" w14:textId="54FDC820" w:rsidR="003B2B95" w:rsidRDefault="003B2B95" w:rsidP="003B2B95">
      <w:pPr>
        <w:rPr>
          <w:sz w:val="28"/>
          <w:szCs w:val="28"/>
        </w:rPr>
      </w:pPr>
    </w:p>
    <w:p w14:paraId="3396E8D7" w14:textId="648959B9" w:rsidR="0053617D" w:rsidRDefault="0053617D" w:rsidP="003B2B95">
      <w:pPr>
        <w:rPr>
          <w:sz w:val="28"/>
          <w:szCs w:val="28"/>
        </w:rPr>
      </w:pPr>
    </w:p>
    <w:p w14:paraId="0443EC2C" w14:textId="3CC80A62" w:rsidR="0053617D" w:rsidRDefault="0053617D" w:rsidP="003B2B95">
      <w:pPr>
        <w:rPr>
          <w:sz w:val="28"/>
          <w:szCs w:val="28"/>
        </w:rPr>
      </w:pPr>
    </w:p>
    <w:p w14:paraId="6143267E" w14:textId="6828A842" w:rsidR="0053617D" w:rsidRDefault="0053617D" w:rsidP="003B2B95">
      <w:pPr>
        <w:rPr>
          <w:sz w:val="28"/>
          <w:szCs w:val="28"/>
        </w:rPr>
      </w:pPr>
    </w:p>
    <w:p w14:paraId="7ACBC8CF" w14:textId="76E3AF6C" w:rsidR="0053617D" w:rsidRDefault="0053617D" w:rsidP="003B2B95">
      <w:pPr>
        <w:rPr>
          <w:sz w:val="28"/>
          <w:szCs w:val="28"/>
        </w:rPr>
      </w:pPr>
    </w:p>
    <w:p w14:paraId="17CDB6C0" w14:textId="49E8A89C" w:rsidR="0053617D" w:rsidRDefault="0053617D" w:rsidP="003B2B95">
      <w:pPr>
        <w:rPr>
          <w:sz w:val="28"/>
          <w:szCs w:val="28"/>
        </w:rPr>
      </w:pPr>
    </w:p>
    <w:p w14:paraId="7D993FBC" w14:textId="77777777" w:rsidR="0053617D" w:rsidRDefault="0053617D" w:rsidP="003B2B95">
      <w:pPr>
        <w:rPr>
          <w:sz w:val="28"/>
          <w:szCs w:val="28"/>
        </w:rPr>
      </w:pPr>
    </w:p>
    <w:p w14:paraId="2EEB7E4D" w14:textId="6585B569" w:rsidR="0053617D" w:rsidRDefault="0053617D" w:rsidP="003B2B95">
      <w:pPr>
        <w:rPr>
          <w:sz w:val="28"/>
          <w:szCs w:val="28"/>
        </w:rPr>
      </w:pPr>
      <w:r>
        <w:rPr>
          <w:sz w:val="28"/>
          <w:szCs w:val="28"/>
        </w:rPr>
        <w:t>Travail à faire :</w:t>
      </w:r>
    </w:p>
    <w:p w14:paraId="558D69A4" w14:textId="24ABBEF4" w:rsidR="0053617D" w:rsidRDefault="0053617D" w:rsidP="0053617D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Définir l’architecture</w:t>
      </w:r>
    </w:p>
    <w:p w14:paraId="6BC96889" w14:textId="311BCB5B" w:rsidR="0053617D" w:rsidRDefault="0053617D" w:rsidP="0053617D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Choisir le matos</w:t>
      </w:r>
    </w:p>
    <w:p w14:paraId="12552FEA" w14:textId="43EC8D31" w:rsidR="0053617D" w:rsidRDefault="0053617D" w:rsidP="0053617D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Devis</w:t>
      </w:r>
    </w:p>
    <w:p w14:paraId="64F15AD4" w14:textId="372099F3" w:rsidR="0053617D" w:rsidRDefault="0053617D" w:rsidP="0053617D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Proposer une configuration des équipements (ligne de commande)</w:t>
      </w:r>
    </w:p>
    <w:p w14:paraId="78BED298" w14:textId="4C568747" w:rsidR="0053617D" w:rsidRDefault="0053617D" w:rsidP="0053617D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Maquette complète. </w:t>
      </w:r>
      <w:r w:rsidR="00027C8C">
        <w:rPr>
          <w:sz w:val="28"/>
          <w:szCs w:val="28"/>
        </w:rPr>
        <w:t xml:space="preserve">   </w:t>
      </w:r>
      <w:r w:rsidR="00027C8C" w:rsidRPr="00027C8C">
        <w:rPr>
          <w:color w:val="FF0000"/>
          <w:sz w:val="28"/>
          <w:szCs w:val="28"/>
        </w:rPr>
        <w:t>FAIT</w:t>
      </w:r>
    </w:p>
    <w:p w14:paraId="57D42ED9" w14:textId="3495E9C9" w:rsidR="0053617D" w:rsidRDefault="0053617D" w:rsidP="0053617D">
      <w:pPr>
        <w:ind w:left="360"/>
        <w:rPr>
          <w:sz w:val="28"/>
          <w:szCs w:val="28"/>
        </w:rPr>
      </w:pPr>
    </w:p>
    <w:p w14:paraId="7636A460" w14:textId="294CE758" w:rsidR="0053617D" w:rsidRDefault="0053617D" w:rsidP="0053617D">
      <w:pPr>
        <w:ind w:left="360"/>
        <w:rPr>
          <w:sz w:val="28"/>
          <w:szCs w:val="28"/>
        </w:rPr>
      </w:pPr>
      <w:bookmarkStart w:id="0" w:name="_GoBack"/>
      <w:bookmarkEnd w:id="0"/>
    </w:p>
    <w:p w14:paraId="14DE4E4E" w14:textId="7AC78F45" w:rsidR="0053617D" w:rsidRDefault="0053617D" w:rsidP="0053617D">
      <w:pPr>
        <w:ind w:left="360"/>
        <w:rPr>
          <w:color w:val="FF0000"/>
          <w:sz w:val="28"/>
          <w:szCs w:val="28"/>
        </w:rPr>
      </w:pPr>
      <w:r w:rsidRPr="0053617D">
        <w:rPr>
          <w:color w:val="FF0000"/>
          <w:sz w:val="28"/>
          <w:szCs w:val="28"/>
        </w:rPr>
        <w:t>Rendu :</w:t>
      </w:r>
    </w:p>
    <w:p w14:paraId="54D03669" w14:textId="323C428C" w:rsidR="0053617D" w:rsidRDefault="0053617D" w:rsidP="0053617D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Maquette </w:t>
      </w:r>
    </w:p>
    <w:p w14:paraId="4CD1C82E" w14:textId="5BCBF64A" w:rsidR="0053617D" w:rsidRDefault="0053617D" w:rsidP="0053617D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Rapport choix technique</w:t>
      </w:r>
      <w:r w:rsidR="00590774">
        <w:rPr>
          <w:sz w:val="28"/>
          <w:szCs w:val="28"/>
        </w:rPr>
        <w:t xml:space="preserve"> (plan d’adressage)</w:t>
      </w:r>
    </w:p>
    <w:p w14:paraId="737FCEAA" w14:textId="096C6025" w:rsidR="0053617D" w:rsidRDefault="0053617D" w:rsidP="0053617D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Installation et config d’équipement </w:t>
      </w:r>
    </w:p>
    <w:p w14:paraId="3E1D6251" w14:textId="1749E299" w:rsidR="0053617D" w:rsidRDefault="0053617D" w:rsidP="0053617D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Devis</w:t>
      </w:r>
    </w:p>
    <w:p w14:paraId="0886B691" w14:textId="2CF6F6F6" w:rsidR="0053617D" w:rsidRDefault="0053617D" w:rsidP="0053617D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Choix topologique détailler</w:t>
      </w:r>
    </w:p>
    <w:p w14:paraId="196D0FF7" w14:textId="2A518CC0" w:rsidR="0053617D" w:rsidRPr="0053617D" w:rsidRDefault="0053617D" w:rsidP="0053617D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Bilan TOHE</w:t>
      </w:r>
    </w:p>
    <w:p w14:paraId="5029293C" w14:textId="77777777" w:rsidR="0053617D" w:rsidRPr="003B2B95" w:rsidRDefault="0053617D" w:rsidP="003B2B95">
      <w:pPr>
        <w:rPr>
          <w:sz w:val="28"/>
          <w:szCs w:val="28"/>
        </w:rPr>
      </w:pPr>
    </w:p>
    <w:p w14:paraId="50B90072" w14:textId="77777777" w:rsidR="003B2B95" w:rsidRPr="003B2B95" w:rsidRDefault="003B2B95" w:rsidP="003B2B95">
      <w:pPr>
        <w:rPr>
          <w:sz w:val="28"/>
          <w:szCs w:val="28"/>
        </w:rPr>
      </w:pPr>
    </w:p>
    <w:p w14:paraId="200DA42E" w14:textId="46603866" w:rsidR="00C41172" w:rsidRDefault="00C41172" w:rsidP="00C41172">
      <w:pPr>
        <w:rPr>
          <w:sz w:val="28"/>
        </w:rPr>
      </w:pPr>
    </w:p>
    <w:p w14:paraId="74608A07" w14:textId="77777777" w:rsidR="00C41172" w:rsidRPr="00C41172" w:rsidRDefault="00C41172" w:rsidP="00C41172">
      <w:pPr>
        <w:rPr>
          <w:sz w:val="28"/>
        </w:rPr>
      </w:pPr>
    </w:p>
    <w:sectPr w:rsidR="00C41172" w:rsidRPr="00C411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C3A72"/>
    <w:multiLevelType w:val="hybridMultilevel"/>
    <w:tmpl w:val="C4B85356"/>
    <w:lvl w:ilvl="0" w:tplc="824ABE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E313FB"/>
    <w:multiLevelType w:val="hybridMultilevel"/>
    <w:tmpl w:val="F926ABE2"/>
    <w:lvl w:ilvl="0" w:tplc="9F0C36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551"/>
    <w:rsid w:val="00027C8C"/>
    <w:rsid w:val="003B2B95"/>
    <w:rsid w:val="00494BB1"/>
    <w:rsid w:val="004F3C3A"/>
    <w:rsid w:val="0053617D"/>
    <w:rsid w:val="00590774"/>
    <w:rsid w:val="00C41172"/>
    <w:rsid w:val="00CE250E"/>
    <w:rsid w:val="00D3551D"/>
    <w:rsid w:val="00D83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E525A"/>
  <w15:chartTrackingRefBased/>
  <w15:docId w15:val="{E33F560E-3030-477E-B9FB-AADACB05F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41172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411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4117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266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woreth guillaume</dc:creator>
  <cp:keywords/>
  <dc:description/>
  <cp:lastModifiedBy>woreth guillaume</cp:lastModifiedBy>
  <cp:revision>2</cp:revision>
  <dcterms:created xsi:type="dcterms:W3CDTF">2019-04-05T12:37:00Z</dcterms:created>
  <dcterms:modified xsi:type="dcterms:W3CDTF">2019-04-05T12:37:00Z</dcterms:modified>
</cp:coreProperties>
</file>