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3AC9" w:rsidRDefault="000E3AC9" w:rsidP="000E3AC9">
      <w:pPr>
        <w:spacing w:after="0" w:line="360" w:lineRule="auto"/>
        <w:rPr>
          <w:rFonts w:ascii="Times New Roman" w:hAnsi="Times New Roman" w:cs="Times New Roman"/>
          <w:b/>
          <w:sz w:val="28"/>
        </w:rPr>
      </w:pPr>
      <w:r>
        <w:rPr>
          <w:rFonts w:ascii="Times New Roman" w:hAnsi="Times New Roman" w:cs="Times New Roman"/>
          <w:b/>
          <w:sz w:val="28"/>
        </w:rPr>
        <w:t xml:space="preserve"> </w:t>
      </w:r>
    </w:p>
    <w:p w:rsidR="009A2BF4" w:rsidRDefault="009A2BF4" w:rsidP="000E3AC9">
      <w:pPr>
        <w:spacing w:after="0" w:line="360" w:lineRule="auto"/>
        <w:rPr>
          <w:rFonts w:ascii="Times New Roman" w:hAnsi="Times New Roman" w:cs="Times New Roman"/>
          <w:b/>
          <w:sz w:val="28"/>
        </w:rPr>
      </w:pPr>
    </w:p>
    <w:p w:rsidR="009A2BF4" w:rsidRDefault="009A2BF4" w:rsidP="000E3AC9">
      <w:pPr>
        <w:spacing w:after="0" w:line="360" w:lineRule="auto"/>
        <w:rPr>
          <w:rFonts w:ascii="Times New Roman" w:hAnsi="Times New Roman" w:cs="Times New Roman"/>
          <w:b/>
          <w:sz w:val="28"/>
        </w:rPr>
      </w:pPr>
    </w:p>
    <w:p w:rsidR="009A2BF4" w:rsidRDefault="009A2BF4" w:rsidP="000E3AC9">
      <w:pPr>
        <w:spacing w:after="0" w:line="360" w:lineRule="auto"/>
        <w:rPr>
          <w:rFonts w:ascii="Times New Roman" w:hAnsi="Times New Roman" w:cs="Times New Roman"/>
          <w:b/>
          <w:sz w:val="28"/>
        </w:rPr>
      </w:pPr>
    </w:p>
    <w:p w:rsidR="00E57A51" w:rsidRPr="000E3AC9" w:rsidRDefault="00E57A51" w:rsidP="000E3AC9">
      <w:pPr>
        <w:spacing w:after="0" w:line="360" w:lineRule="auto"/>
        <w:rPr>
          <w:rFonts w:ascii="Times New Roman" w:hAnsi="Times New Roman" w:cs="Times New Roman"/>
          <w:b/>
          <w:bCs/>
          <w:sz w:val="28"/>
        </w:rPr>
      </w:pPr>
      <w:r w:rsidRPr="000E3AC9">
        <w:rPr>
          <w:rFonts w:ascii="Times New Roman" w:hAnsi="Times New Roman" w:cs="Times New Roman"/>
          <w:b/>
          <w:sz w:val="28"/>
        </w:rPr>
        <w:t>Evaluation Report of the BMZ-Funded WASH &amp; Climate Resilience Project in Kochogo South, Kisumu County: An OECD-DAC Criteria Assessment</w:t>
      </w:r>
    </w:p>
    <w:p w:rsidR="00E57A51" w:rsidRDefault="00E57A51" w:rsidP="00802580">
      <w:pPr>
        <w:spacing w:after="0" w:line="360" w:lineRule="auto"/>
        <w:jc w:val="center"/>
        <w:rPr>
          <w:rFonts w:ascii="Times New Roman" w:hAnsi="Times New Roman" w:cs="Times New Roman"/>
          <w:b/>
          <w:bCs/>
        </w:rPr>
      </w:pPr>
    </w:p>
    <w:p w:rsidR="000E3AC9" w:rsidRDefault="000E3AC9" w:rsidP="00802580">
      <w:pPr>
        <w:spacing w:after="0" w:line="360" w:lineRule="auto"/>
        <w:jc w:val="center"/>
        <w:rPr>
          <w:rFonts w:ascii="Times New Roman" w:hAnsi="Times New Roman" w:cs="Times New Roman"/>
          <w:b/>
          <w:bCs/>
        </w:rPr>
      </w:pPr>
    </w:p>
    <w:p w:rsidR="00166AEC" w:rsidRPr="00802580" w:rsidRDefault="00166AEC" w:rsidP="00802580">
      <w:pPr>
        <w:spacing w:after="0" w:line="360" w:lineRule="auto"/>
        <w:jc w:val="center"/>
        <w:rPr>
          <w:rFonts w:ascii="Times New Roman" w:hAnsi="Times New Roman" w:cs="Times New Roman"/>
          <w:b/>
          <w:bCs/>
        </w:rPr>
      </w:pPr>
      <w:r w:rsidRPr="00802580">
        <w:rPr>
          <w:rFonts w:ascii="Times New Roman" w:hAnsi="Times New Roman" w:cs="Times New Roman"/>
          <w:b/>
          <w:bCs/>
        </w:rPr>
        <w:t>DATAUPSKLL CONSULTING KENYA LIMITED</w:t>
      </w:r>
    </w:p>
    <w:p w:rsidR="00166AEC" w:rsidRPr="00802580" w:rsidRDefault="00166AEC" w:rsidP="00802580">
      <w:pPr>
        <w:spacing w:after="0" w:line="360" w:lineRule="auto"/>
        <w:jc w:val="center"/>
        <w:rPr>
          <w:rFonts w:ascii="Times New Roman" w:hAnsi="Times New Roman" w:cs="Times New Roman"/>
          <w:b/>
          <w:bCs/>
        </w:rPr>
      </w:pPr>
      <w:r w:rsidRPr="00802580">
        <w:rPr>
          <w:rFonts w:ascii="Times New Roman" w:hAnsi="Times New Roman" w:cs="Times New Roman"/>
          <w:b/>
          <w:bCs/>
        </w:rPr>
        <w:t>Project Evaluation Questionnaire Data Analysis Matrix</w:t>
      </w:r>
    </w:p>
    <w:p w:rsidR="00166AEC" w:rsidRPr="00802580" w:rsidRDefault="00166AEC" w:rsidP="00802580">
      <w:pPr>
        <w:spacing w:after="0" w:line="360" w:lineRule="auto"/>
        <w:jc w:val="center"/>
        <w:rPr>
          <w:rFonts w:ascii="Times New Roman" w:hAnsi="Times New Roman" w:cs="Times New Roman"/>
        </w:rPr>
      </w:pPr>
      <w:r w:rsidRPr="00802580">
        <w:rPr>
          <w:rFonts w:ascii="Times New Roman" w:hAnsi="Times New Roman" w:cs="Times New Roman"/>
          <w:b/>
          <w:bCs/>
        </w:rPr>
        <w:t>Project:</w:t>
      </w:r>
      <w:r w:rsidRPr="00802580">
        <w:rPr>
          <w:rFonts w:ascii="Times New Roman" w:hAnsi="Times New Roman" w:cs="Times New Roman"/>
        </w:rPr>
        <w:t> BMZ-funded WASH &amp; Climate Resilience Project</w:t>
      </w:r>
      <w:r w:rsidRPr="00802580">
        <w:rPr>
          <w:rFonts w:ascii="Times New Roman" w:hAnsi="Times New Roman" w:cs="Times New Roman"/>
        </w:rPr>
        <w:br/>
      </w:r>
      <w:r w:rsidRPr="00802580">
        <w:rPr>
          <w:rFonts w:ascii="Times New Roman" w:hAnsi="Times New Roman" w:cs="Times New Roman"/>
          <w:b/>
          <w:bCs/>
        </w:rPr>
        <w:t>Implementing Agency:</w:t>
      </w:r>
      <w:r w:rsidRPr="00802580">
        <w:rPr>
          <w:rFonts w:ascii="Times New Roman" w:hAnsi="Times New Roman" w:cs="Times New Roman"/>
        </w:rPr>
        <w:t> Habitat for Humanity Kenya (HFHK)</w:t>
      </w:r>
      <w:r w:rsidRPr="00802580">
        <w:rPr>
          <w:rFonts w:ascii="Times New Roman" w:hAnsi="Times New Roman" w:cs="Times New Roman"/>
        </w:rPr>
        <w:br/>
      </w:r>
      <w:r w:rsidRPr="00802580">
        <w:rPr>
          <w:rFonts w:ascii="Times New Roman" w:hAnsi="Times New Roman" w:cs="Times New Roman"/>
          <w:b/>
          <w:bCs/>
        </w:rPr>
        <w:t>Location:</w:t>
      </w:r>
      <w:r w:rsidRPr="00802580">
        <w:rPr>
          <w:rFonts w:ascii="Times New Roman" w:hAnsi="Times New Roman" w:cs="Times New Roman"/>
        </w:rPr>
        <w:t> Kochogo South, Kisumu County</w:t>
      </w:r>
    </w:p>
    <w:p w:rsidR="004D7CEE" w:rsidRPr="00802580" w:rsidRDefault="004D7CEE" w:rsidP="00802580">
      <w:pPr>
        <w:spacing w:line="360" w:lineRule="auto"/>
        <w:jc w:val="center"/>
        <w:rPr>
          <w:rFonts w:ascii="Times New Roman" w:hAnsi="Times New Roman" w:cs="Times New Roman"/>
        </w:rPr>
      </w:pPr>
    </w:p>
    <w:p w:rsidR="004D7CEE" w:rsidRPr="00802580" w:rsidRDefault="004D7CEE" w:rsidP="00802580">
      <w:pPr>
        <w:spacing w:line="360" w:lineRule="auto"/>
        <w:jc w:val="center"/>
        <w:rPr>
          <w:rFonts w:ascii="Times New Roman" w:hAnsi="Times New Roman" w:cs="Times New Roman"/>
        </w:rPr>
      </w:pPr>
    </w:p>
    <w:p w:rsidR="00B01E5B" w:rsidRDefault="003602A4" w:rsidP="00802580">
      <w:pPr>
        <w:spacing w:line="360" w:lineRule="auto"/>
        <w:jc w:val="center"/>
        <w:rPr>
          <w:rFonts w:ascii="Times New Roman" w:hAnsi="Times New Roman" w:cs="Times New Roman"/>
        </w:rPr>
      </w:pPr>
      <w:r w:rsidRPr="00802580">
        <w:rPr>
          <w:rFonts w:ascii="Times New Roman" w:hAnsi="Times New Roman" w:cs="Times New Roman"/>
        </w:rPr>
        <w:br/>
      </w:r>
    </w:p>
    <w:p w:rsidR="003602A4" w:rsidRPr="00802580" w:rsidRDefault="00B01E5B" w:rsidP="00B01E5B">
      <w:pPr>
        <w:spacing w:line="259" w:lineRule="auto"/>
        <w:rPr>
          <w:rFonts w:ascii="Times New Roman" w:hAnsi="Times New Roman" w:cs="Times New Roman"/>
        </w:rPr>
      </w:pPr>
      <w:r>
        <w:rPr>
          <w:rFonts w:ascii="Times New Roman" w:hAnsi="Times New Roman" w:cs="Times New Roman"/>
        </w:rPr>
        <w:br w:type="page"/>
      </w:r>
    </w:p>
    <w:p w:rsidR="00B01E5B" w:rsidRPr="00B01E5B" w:rsidRDefault="00B01E5B" w:rsidP="00B01E5B">
      <w:pPr>
        <w:pStyle w:val="Heading2"/>
        <w:spacing w:line="360" w:lineRule="auto"/>
        <w:jc w:val="center"/>
        <w:rPr>
          <w:rFonts w:ascii="Times New Roman" w:hAnsi="Times New Roman" w:cs="Times New Roman"/>
          <w:color w:val="auto"/>
          <w:kern w:val="0"/>
          <w:sz w:val="24"/>
          <w:szCs w:val="24"/>
          <w14:ligatures w14:val="none"/>
        </w:rPr>
      </w:pPr>
      <w:r w:rsidRPr="00B01E5B">
        <w:rPr>
          <w:rStyle w:val="Strong"/>
          <w:rFonts w:ascii="Times New Roman" w:hAnsi="Times New Roman" w:cs="Times New Roman"/>
          <w:bCs w:val="0"/>
          <w:color w:val="auto"/>
          <w:sz w:val="24"/>
          <w:szCs w:val="24"/>
        </w:rPr>
        <w:lastRenderedPageBreak/>
        <w:t>INTRODUCTION</w:t>
      </w:r>
    </w:p>
    <w:p w:rsidR="00B01E5B" w:rsidRPr="00B01E5B" w:rsidRDefault="00B01E5B" w:rsidP="00B01E5B">
      <w:pPr>
        <w:pStyle w:val="NormalWeb"/>
        <w:spacing w:line="360" w:lineRule="auto"/>
        <w:jc w:val="both"/>
      </w:pPr>
      <w:r w:rsidRPr="00B01E5B">
        <w:t xml:space="preserve">This report presents the evaluation of the </w:t>
      </w:r>
      <w:r w:rsidRPr="00B01E5B">
        <w:rPr>
          <w:rStyle w:val="Strong"/>
        </w:rPr>
        <w:t>BMZ-funded WASH &amp; Climate Resilience Project</w:t>
      </w:r>
      <w:r w:rsidRPr="00B01E5B">
        <w:t xml:space="preserve"> implemented by </w:t>
      </w:r>
      <w:r w:rsidRPr="00B01E5B">
        <w:rPr>
          <w:rStyle w:val="Strong"/>
        </w:rPr>
        <w:t>Habitat for Humanity Kenya (HFHK)</w:t>
      </w:r>
      <w:r w:rsidRPr="00B01E5B">
        <w:t xml:space="preserve"> in Kochogo South, Kisumu County. The assessment was guided by the </w:t>
      </w:r>
      <w:r w:rsidRPr="00B01E5B">
        <w:rPr>
          <w:rStyle w:val="Strong"/>
        </w:rPr>
        <w:t>OECD-DAC criteria</w:t>
      </w:r>
      <w:r w:rsidRPr="00B01E5B">
        <w:t xml:space="preserve"> of </w:t>
      </w:r>
      <w:r w:rsidRPr="00B01E5B">
        <w:rPr>
          <w:rStyle w:val="Strong"/>
        </w:rPr>
        <w:t>Relevance, Effectiveness, Efficiency, Impact, and Sustainability</w:t>
      </w:r>
      <w:r w:rsidRPr="00B01E5B">
        <w:t>, and is based on quantitative survey data, qualitative feedback, and participatory analysis from community members across the six villages.</w:t>
      </w:r>
    </w:p>
    <w:p w:rsidR="00B01E5B" w:rsidRPr="00B01E5B" w:rsidRDefault="00B01E5B" w:rsidP="00B01E5B">
      <w:pPr>
        <w:pStyle w:val="NormalWeb"/>
        <w:spacing w:line="360" w:lineRule="auto"/>
        <w:jc w:val="both"/>
      </w:pPr>
      <w:r w:rsidRPr="00B01E5B">
        <w:t>The purpose of the evaluation is to determine the extent to which the project addressed community needs, achieved its intended outcomes, utilized resources effectively, and fostered lasting change. Insights drawn from the analysis provide evidence of achievements, highlight gaps, and identify opportunities for strengthening future programming.</w:t>
      </w:r>
    </w:p>
    <w:p w:rsidR="00B01E5B" w:rsidRPr="00B01E5B" w:rsidRDefault="00B01E5B" w:rsidP="00B01E5B">
      <w:pPr>
        <w:spacing w:line="360" w:lineRule="auto"/>
        <w:jc w:val="both"/>
        <w:rPr>
          <w:rFonts w:ascii="Times New Roman" w:hAnsi="Times New Roman" w:cs="Times New Roman"/>
        </w:rPr>
      </w:pPr>
    </w:p>
    <w:p w:rsidR="003602A4" w:rsidRPr="00802580" w:rsidRDefault="003602A4" w:rsidP="00802580">
      <w:pPr>
        <w:pStyle w:val="ListParagraph"/>
        <w:numPr>
          <w:ilvl w:val="0"/>
          <w:numId w:val="1"/>
        </w:numPr>
        <w:spacing w:line="360" w:lineRule="auto"/>
        <w:jc w:val="center"/>
        <w:rPr>
          <w:rFonts w:ascii="Times New Roman" w:hAnsi="Times New Roman" w:cs="Times New Roman"/>
          <w:b/>
          <w:sz w:val="32"/>
          <w:u w:val="single"/>
        </w:rPr>
      </w:pPr>
      <w:r w:rsidRPr="00802580">
        <w:rPr>
          <w:rFonts w:ascii="Times New Roman" w:hAnsi="Times New Roman" w:cs="Times New Roman"/>
          <w:b/>
          <w:sz w:val="32"/>
          <w:u w:val="single"/>
        </w:rPr>
        <w:t>RELEVANCE</w:t>
      </w:r>
    </w:p>
    <w:p w:rsidR="001F2D2A" w:rsidRPr="001F2D2A" w:rsidRDefault="00746EE0" w:rsidP="00802580">
      <w:p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eastAsia="Times New Roman" w:hAnsi="Times New Roman" w:cs="Times New Roman"/>
          <w:b/>
          <w:bCs/>
          <w:kern w:val="0"/>
          <w14:ligatures w14:val="none"/>
        </w:rPr>
        <w:t xml:space="preserve"> </w:t>
      </w:r>
      <w:r w:rsidR="001F2D2A" w:rsidRPr="00802580">
        <w:rPr>
          <w:rFonts w:ascii="Times New Roman" w:eastAsia="Times New Roman" w:hAnsi="Times New Roman" w:cs="Times New Roman"/>
          <w:b/>
          <w:bCs/>
          <w:kern w:val="0"/>
          <w14:ligatures w14:val="none"/>
        </w:rPr>
        <w:t>Evaluation Question:</w:t>
      </w:r>
      <w:r w:rsidR="001F2D2A" w:rsidRPr="001F2D2A">
        <w:rPr>
          <w:rFonts w:ascii="Times New Roman" w:eastAsia="Times New Roman" w:hAnsi="Times New Roman" w:cs="Times New Roman"/>
          <w:kern w:val="0"/>
          <w14:ligatures w14:val="none"/>
        </w:rPr>
        <w:t xml:space="preserve"> To what extent did the project address the most important needs and </w:t>
      </w:r>
      <w:r w:rsidRPr="00802580">
        <w:rPr>
          <w:rFonts w:ascii="Times New Roman" w:eastAsia="Times New Roman" w:hAnsi="Times New Roman" w:cs="Times New Roman"/>
          <w:kern w:val="0"/>
          <w14:ligatures w14:val="none"/>
        </w:rPr>
        <w:t xml:space="preserve">     </w:t>
      </w:r>
      <w:r w:rsidR="001F2D2A" w:rsidRPr="001F2D2A">
        <w:rPr>
          <w:rFonts w:ascii="Times New Roman" w:eastAsia="Times New Roman" w:hAnsi="Times New Roman" w:cs="Times New Roman"/>
          <w:kern w:val="0"/>
          <w14:ligatures w14:val="none"/>
        </w:rPr>
        <w:t>priorities of the community?</w:t>
      </w:r>
    </w:p>
    <w:p w:rsidR="00DD1CBD" w:rsidRPr="00802580" w:rsidRDefault="001F2D2A" w:rsidP="00802580">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1F2D2A">
        <w:rPr>
          <w:rFonts w:ascii="Times New Roman" w:eastAsia="Times New Roman" w:hAnsi="Times New Roman" w:cs="Times New Roman"/>
          <w:b/>
          <w:bCs/>
          <w:kern w:val="0"/>
          <w14:ligatures w14:val="none"/>
        </w:rPr>
        <w:t>Key Findings</w:t>
      </w:r>
    </w:p>
    <w:p w:rsidR="00CF0A63" w:rsidRPr="00802580" w:rsidRDefault="00CF0A63" w:rsidP="00802580">
      <w:pPr>
        <w:numPr>
          <w:ilvl w:val="0"/>
          <w:numId w:val="4"/>
        </w:numPr>
        <w:spacing w:before="100" w:beforeAutospacing="1" w:after="100" w:afterAutospacing="1" w:line="360" w:lineRule="auto"/>
        <w:rPr>
          <w:rFonts w:ascii="Times New Roman" w:eastAsia="Times New Roman" w:hAnsi="Times New Roman" w:cs="Times New Roman"/>
          <w:b/>
          <w:bCs/>
          <w:color w:val="2E74B5" w:themeColor="accent1" w:themeShade="BF"/>
          <w:kern w:val="0"/>
          <w:sz w:val="36"/>
          <w14:ligatures w14:val="none"/>
        </w:rPr>
      </w:pPr>
      <w:r w:rsidRPr="00802580">
        <w:rPr>
          <w:rFonts w:ascii="Times New Roman" w:eastAsia="Times New Roman" w:hAnsi="Times New Roman" w:cs="Times New Roman"/>
          <w:b/>
          <w:bCs/>
          <w:color w:val="2E74B5" w:themeColor="accent1" w:themeShade="BF"/>
          <w:kern w:val="0"/>
          <w:sz w:val="36"/>
          <w14:ligatures w14:val="none"/>
        </w:rPr>
        <w:t>Usefulness of interventions</w:t>
      </w:r>
    </w:p>
    <w:p w:rsidR="001F2D2A" w:rsidRPr="00802580" w:rsidRDefault="001F2D2A" w:rsidP="00802580">
      <w:pPr>
        <w:spacing w:before="100" w:beforeAutospacing="1" w:after="100" w:afterAutospacing="1" w:line="360" w:lineRule="auto"/>
        <w:ind w:left="360"/>
        <w:rPr>
          <w:rFonts w:ascii="Times New Roman" w:eastAsia="Times New Roman" w:hAnsi="Times New Roman" w:cs="Times New Roman"/>
          <w:kern w:val="0"/>
          <w14:ligatures w14:val="none"/>
        </w:rPr>
      </w:pPr>
      <w:r w:rsidRPr="001F2D2A">
        <w:rPr>
          <w:rFonts w:ascii="Times New Roman" w:eastAsia="Times New Roman" w:hAnsi="Times New Roman" w:cs="Times New Roman"/>
          <w:kern w:val="0"/>
          <w14:ligatures w14:val="none"/>
        </w:rPr>
        <w:t xml:space="preserve">An overwhelming </w:t>
      </w:r>
      <w:r w:rsidRPr="00802580">
        <w:rPr>
          <w:rFonts w:ascii="Times New Roman" w:eastAsia="Times New Roman" w:hAnsi="Times New Roman" w:cs="Times New Roman"/>
          <w:b/>
          <w:bCs/>
          <w:kern w:val="0"/>
          <w14:ligatures w14:val="none"/>
        </w:rPr>
        <w:t>98.6% of respondents</w:t>
      </w:r>
      <w:r w:rsidRPr="001F2D2A">
        <w:rPr>
          <w:rFonts w:ascii="Times New Roman" w:eastAsia="Times New Roman" w:hAnsi="Times New Roman" w:cs="Times New Roman"/>
          <w:kern w:val="0"/>
          <w14:ligatures w14:val="none"/>
        </w:rPr>
        <w:t xml:space="preserve"> reported that project activities remain useful to their households and communities.</w:t>
      </w:r>
    </w:p>
    <w:p w:rsidR="00D14931" w:rsidRPr="001F2D2A" w:rsidRDefault="00D14931" w:rsidP="00802580">
      <w:pPr>
        <w:spacing w:before="100" w:beforeAutospacing="1" w:after="100" w:afterAutospacing="1" w:line="360" w:lineRule="auto"/>
        <w:ind w:left="360"/>
        <w:rPr>
          <w:rFonts w:ascii="Times New Roman" w:eastAsia="Times New Roman" w:hAnsi="Times New Roman" w:cs="Times New Roman"/>
          <w:kern w:val="0"/>
          <w14:ligatures w14:val="none"/>
        </w:rPr>
      </w:pPr>
      <w:r w:rsidRPr="00802580">
        <w:rPr>
          <w:rFonts w:ascii="Times New Roman" w:hAnsi="Times New Roman" w:cs="Times New Roman"/>
          <w:noProof/>
        </w:rPr>
        <w:lastRenderedPageBreak/>
        <w:drawing>
          <wp:inline distT="0" distB="0" distL="0" distR="0" wp14:anchorId="1E396BDE" wp14:editId="1BEBE583">
            <wp:extent cx="4217594" cy="2130425"/>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relevance_useful_overall.png"/>
                    <pic:cNvPicPr/>
                  </pic:nvPicPr>
                  <pic:blipFill>
                    <a:blip r:embed="rId8">
                      <a:extLst>
                        <a:ext uri="{28A0092B-C50C-407E-A947-70E740481C1C}">
                          <a14:useLocalDpi xmlns:a14="http://schemas.microsoft.com/office/drawing/2010/main" val="0"/>
                        </a:ext>
                      </a:extLst>
                    </a:blip>
                    <a:stretch>
                      <a:fillRect/>
                    </a:stretch>
                  </pic:blipFill>
                  <pic:spPr>
                    <a:xfrm>
                      <a:off x="0" y="0"/>
                      <a:ext cx="4232939" cy="2138176"/>
                    </a:xfrm>
                    <a:prstGeom prst="rect">
                      <a:avLst/>
                    </a:prstGeom>
                  </pic:spPr>
                </pic:pic>
              </a:graphicData>
            </a:graphic>
          </wp:inline>
        </w:drawing>
      </w:r>
    </w:p>
    <w:p w:rsidR="00743C0D" w:rsidRPr="00802580" w:rsidRDefault="00CF0A63" w:rsidP="00802580">
      <w:pPr>
        <w:numPr>
          <w:ilvl w:val="0"/>
          <w:numId w:val="4"/>
        </w:numPr>
        <w:spacing w:before="100" w:beforeAutospacing="1" w:after="100" w:afterAutospacing="1" w:line="360" w:lineRule="auto"/>
        <w:rPr>
          <w:rFonts w:ascii="Times New Roman" w:eastAsia="Times New Roman" w:hAnsi="Times New Roman" w:cs="Times New Roman"/>
          <w:b/>
          <w:bCs/>
          <w:color w:val="2E74B5" w:themeColor="accent1" w:themeShade="BF"/>
          <w:kern w:val="0"/>
          <w:sz w:val="36"/>
          <w14:ligatures w14:val="none"/>
        </w:rPr>
      </w:pPr>
      <w:r w:rsidRPr="00802580">
        <w:rPr>
          <w:rFonts w:ascii="Times New Roman" w:eastAsia="Times New Roman" w:hAnsi="Times New Roman" w:cs="Times New Roman"/>
          <w:b/>
          <w:bCs/>
          <w:color w:val="2E74B5" w:themeColor="accent1" w:themeShade="BF"/>
          <w:kern w:val="0"/>
          <w:sz w:val="36"/>
          <w14:ligatures w14:val="none"/>
        </w:rPr>
        <w:t>Most useful interventions</w:t>
      </w:r>
    </w:p>
    <w:p w:rsidR="00CF0A63" w:rsidRPr="00802580" w:rsidRDefault="00CF0A63" w:rsidP="00802580">
      <w:pPr>
        <w:spacing w:before="100" w:beforeAutospacing="1" w:after="100" w:afterAutospacing="1" w:line="360" w:lineRule="auto"/>
        <w:rPr>
          <w:rFonts w:ascii="Times New Roman" w:eastAsia="Times New Roman" w:hAnsi="Times New Roman" w:cs="Times New Roman"/>
          <w:b/>
          <w:bCs/>
          <w:color w:val="2E74B5" w:themeColor="accent1" w:themeShade="BF"/>
          <w:kern w:val="0"/>
          <w:sz w:val="36"/>
          <w14:ligatures w14:val="none"/>
        </w:rPr>
      </w:pPr>
      <w:bookmarkStart w:id="0" w:name="_GoBack"/>
      <w:r w:rsidRPr="00802580">
        <w:rPr>
          <w:rFonts w:ascii="Times New Roman" w:hAnsi="Times New Roman" w:cs="Times New Roman"/>
          <w:noProof/>
        </w:rPr>
        <w:drawing>
          <wp:inline distT="0" distB="0" distL="0" distR="0" wp14:anchorId="6C4E5E36" wp14:editId="158131C2">
            <wp:extent cx="5133975" cy="3667282"/>
            <wp:effectExtent l="19050" t="19050" r="9525" b="285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lot_useful_interventions_bar.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36867" cy="3669348"/>
                    </a:xfrm>
                    <a:prstGeom prst="rect">
                      <a:avLst/>
                    </a:prstGeom>
                    <a:ln>
                      <a:solidFill>
                        <a:schemeClr val="accent1"/>
                      </a:solidFill>
                    </a:ln>
                  </pic:spPr>
                </pic:pic>
              </a:graphicData>
            </a:graphic>
          </wp:inline>
        </w:drawing>
      </w:r>
      <w:bookmarkEnd w:id="0"/>
    </w:p>
    <w:p w:rsidR="001F2D2A" w:rsidRPr="001F2D2A" w:rsidRDefault="00743C0D" w:rsidP="00802580">
      <w:pPr>
        <w:spacing w:before="100" w:beforeAutospacing="1" w:after="100" w:afterAutospacing="1" w:line="360" w:lineRule="auto"/>
        <w:ind w:left="360"/>
        <w:rPr>
          <w:rFonts w:ascii="Times New Roman" w:eastAsia="Times New Roman" w:hAnsi="Times New Roman" w:cs="Times New Roman"/>
          <w:kern w:val="0"/>
          <w14:ligatures w14:val="none"/>
        </w:rPr>
      </w:pPr>
      <w:r w:rsidRPr="00802580">
        <w:rPr>
          <w:rFonts w:ascii="Times New Roman" w:hAnsi="Times New Roman" w:cs="Times New Roman"/>
          <w:noProof/>
        </w:rPr>
        <w:lastRenderedPageBreak/>
        <w:drawing>
          <wp:inline distT="0" distB="0" distL="0" distR="0" wp14:anchorId="676D6444" wp14:editId="6AAC68BB">
            <wp:extent cx="3415910" cy="3218474"/>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relevance_useful_interventions.png"/>
                    <pic:cNvPicPr/>
                  </pic:nvPicPr>
                  <pic:blipFill>
                    <a:blip r:embed="rId10">
                      <a:extLst>
                        <a:ext uri="{28A0092B-C50C-407E-A947-70E740481C1C}">
                          <a14:useLocalDpi xmlns:a14="http://schemas.microsoft.com/office/drawing/2010/main" val="0"/>
                        </a:ext>
                      </a:extLst>
                    </a:blip>
                    <a:stretch>
                      <a:fillRect/>
                    </a:stretch>
                  </pic:blipFill>
                  <pic:spPr>
                    <a:xfrm>
                      <a:off x="0" y="0"/>
                      <a:ext cx="3431261" cy="3232937"/>
                    </a:xfrm>
                    <a:prstGeom prst="rect">
                      <a:avLst/>
                    </a:prstGeom>
                  </pic:spPr>
                </pic:pic>
              </a:graphicData>
            </a:graphic>
          </wp:inline>
        </w:drawing>
      </w:r>
      <w:r w:rsidR="001F2D2A" w:rsidRPr="001F2D2A">
        <w:rPr>
          <w:rFonts w:ascii="Times New Roman" w:eastAsia="Times New Roman" w:hAnsi="Times New Roman" w:cs="Times New Roman"/>
          <w:kern w:val="0"/>
          <w14:ligatures w14:val="none"/>
        </w:rPr>
        <w:br/>
        <w:t xml:space="preserve">Ranked interventions showed that </w:t>
      </w:r>
      <w:r w:rsidR="001F2D2A" w:rsidRPr="00802580">
        <w:rPr>
          <w:rFonts w:ascii="Times New Roman" w:eastAsia="Times New Roman" w:hAnsi="Times New Roman" w:cs="Times New Roman"/>
          <w:b/>
          <w:bCs/>
          <w:kern w:val="0"/>
          <w14:ligatures w14:val="none"/>
        </w:rPr>
        <w:t>hygiene education/training (88.6%)</w:t>
      </w:r>
      <w:r w:rsidR="001F2D2A" w:rsidRPr="001F2D2A">
        <w:rPr>
          <w:rFonts w:ascii="Times New Roman" w:eastAsia="Times New Roman" w:hAnsi="Times New Roman" w:cs="Times New Roman"/>
          <w:kern w:val="0"/>
          <w14:ligatures w14:val="none"/>
        </w:rPr>
        <w:t xml:space="preserve">, </w:t>
      </w:r>
      <w:r w:rsidR="001F2D2A" w:rsidRPr="00802580">
        <w:rPr>
          <w:rFonts w:ascii="Times New Roman" w:eastAsia="Times New Roman" w:hAnsi="Times New Roman" w:cs="Times New Roman"/>
          <w:b/>
          <w:bCs/>
          <w:kern w:val="0"/>
          <w14:ligatures w14:val="none"/>
        </w:rPr>
        <w:t>access to clean water through kiosks (88.2%)</w:t>
      </w:r>
      <w:r w:rsidR="001F2D2A" w:rsidRPr="001F2D2A">
        <w:rPr>
          <w:rFonts w:ascii="Times New Roman" w:eastAsia="Times New Roman" w:hAnsi="Times New Roman" w:cs="Times New Roman"/>
          <w:kern w:val="0"/>
          <w14:ligatures w14:val="none"/>
        </w:rPr>
        <w:t xml:space="preserve">, and </w:t>
      </w:r>
      <w:r w:rsidR="001F2D2A" w:rsidRPr="00802580">
        <w:rPr>
          <w:rFonts w:ascii="Times New Roman" w:eastAsia="Times New Roman" w:hAnsi="Times New Roman" w:cs="Times New Roman"/>
          <w:b/>
          <w:bCs/>
          <w:kern w:val="0"/>
          <w14:ligatures w14:val="none"/>
        </w:rPr>
        <w:t>improved sanitation facilities (87.1%)</w:t>
      </w:r>
      <w:r w:rsidR="001F2D2A" w:rsidRPr="001F2D2A">
        <w:rPr>
          <w:rFonts w:ascii="Times New Roman" w:eastAsia="Times New Roman" w:hAnsi="Times New Roman" w:cs="Times New Roman"/>
          <w:kern w:val="0"/>
          <w14:ligatures w14:val="none"/>
        </w:rPr>
        <w:t xml:space="preserve"> were seen as most beneficial. Flood preparedness awareness (68.2%) and active community committees (36.1%) followed.</w:t>
      </w:r>
    </w:p>
    <w:p w:rsidR="001F2D2A" w:rsidRPr="00802580" w:rsidRDefault="00FC383C" w:rsidP="00802580">
      <w:pPr>
        <w:numPr>
          <w:ilvl w:val="0"/>
          <w:numId w:val="4"/>
        </w:numPr>
        <w:spacing w:before="100" w:beforeAutospacing="1" w:after="100" w:afterAutospacing="1" w:line="360" w:lineRule="auto"/>
        <w:rPr>
          <w:rFonts w:ascii="Times New Roman" w:eastAsia="Times New Roman" w:hAnsi="Times New Roman" w:cs="Times New Roman"/>
          <w:b/>
          <w:bCs/>
          <w:color w:val="2E74B5" w:themeColor="accent1" w:themeShade="BF"/>
          <w:kern w:val="0"/>
          <w:sz w:val="36"/>
          <w14:ligatures w14:val="none"/>
        </w:rPr>
      </w:pPr>
      <w:r w:rsidRPr="00802580">
        <w:rPr>
          <w:rFonts w:ascii="Times New Roman" w:eastAsia="Times New Roman" w:hAnsi="Times New Roman" w:cs="Times New Roman"/>
          <w:b/>
          <w:bCs/>
          <w:color w:val="2E74B5" w:themeColor="accent1" w:themeShade="BF"/>
          <w:kern w:val="0"/>
          <w:sz w:val="36"/>
          <w14:ligatures w14:val="none"/>
        </w:rPr>
        <w:t>Water access</w:t>
      </w:r>
    </w:p>
    <w:p w:rsidR="00FC383C" w:rsidRPr="001F2D2A" w:rsidRDefault="00FC383C" w:rsidP="00802580">
      <w:pPr>
        <w:spacing w:before="100" w:beforeAutospacing="1" w:after="100" w:afterAutospacing="1" w:line="360" w:lineRule="auto"/>
        <w:ind w:left="360"/>
        <w:rPr>
          <w:rFonts w:ascii="Times New Roman" w:eastAsia="Times New Roman" w:hAnsi="Times New Roman" w:cs="Times New Roman"/>
          <w:kern w:val="0"/>
          <w14:ligatures w14:val="none"/>
        </w:rPr>
      </w:pPr>
      <w:r w:rsidRPr="00802580">
        <w:rPr>
          <w:rFonts w:ascii="Times New Roman" w:hAnsi="Times New Roman" w:cs="Times New Roman"/>
          <w:noProof/>
        </w:rPr>
        <w:drawing>
          <wp:inline distT="0" distB="0" distL="0" distR="0" wp14:anchorId="0EFEDEDC" wp14:editId="62B848DB">
            <wp:extent cx="5943600" cy="1420495"/>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ater_hfhk_primary_pct.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1420495"/>
                    </a:xfrm>
                    <a:prstGeom prst="rect">
                      <a:avLst/>
                    </a:prstGeom>
                  </pic:spPr>
                </pic:pic>
              </a:graphicData>
            </a:graphic>
          </wp:inline>
        </w:drawing>
      </w:r>
    </w:p>
    <w:p w:rsidR="001F2D2A" w:rsidRPr="00802580" w:rsidRDefault="001F2D2A" w:rsidP="00802580">
      <w:pPr>
        <w:numPr>
          <w:ilvl w:val="1"/>
          <w:numId w:val="2"/>
        </w:num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eastAsia="Times New Roman" w:hAnsi="Times New Roman" w:cs="Times New Roman"/>
          <w:b/>
          <w:bCs/>
          <w:kern w:val="0"/>
          <w14:ligatures w14:val="none"/>
        </w:rPr>
        <w:t>47.1%</w:t>
      </w:r>
      <w:r w:rsidRPr="001F2D2A">
        <w:rPr>
          <w:rFonts w:ascii="Times New Roman" w:eastAsia="Times New Roman" w:hAnsi="Times New Roman" w:cs="Times New Roman"/>
          <w:kern w:val="0"/>
          <w14:ligatures w14:val="none"/>
        </w:rPr>
        <w:t xml:space="preserve"> currently use HFHK water systems as their primary source.</w:t>
      </w:r>
    </w:p>
    <w:p w:rsidR="00665D91" w:rsidRPr="00802580" w:rsidRDefault="00665D91" w:rsidP="00802580">
      <w:p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hAnsi="Times New Roman" w:cs="Times New Roman"/>
          <w:noProof/>
        </w:rPr>
        <w:lastRenderedPageBreak/>
        <w:drawing>
          <wp:inline distT="0" distB="0" distL="0" distR="0" wp14:anchorId="53FC9F89" wp14:editId="1D811A7F">
            <wp:extent cx="4943475" cy="3295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lot_water_year_round_bar.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45893" cy="3297262"/>
                    </a:xfrm>
                    <a:prstGeom prst="rect">
                      <a:avLst/>
                    </a:prstGeom>
                  </pic:spPr>
                </pic:pic>
              </a:graphicData>
            </a:graphic>
          </wp:inline>
        </w:drawing>
      </w:r>
    </w:p>
    <w:p w:rsidR="00665D91" w:rsidRPr="001F2D2A" w:rsidRDefault="00665D91" w:rsidP="00802580">
      <w:p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hAnsi="Times New Roman" w:cs="Times New Roman"/>
          <w:noProof/>
        </w:rPr>
        <w:drawing>
          <wp:inline distT="0" distB="0" distL="0" distR="0" wp14:anchorId="0DA2876D" wp14:editId="2F3222FC">
            <wp:extent cx="4447058" cy="21228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ater_year_round.png"/>
                    <pic:cNvPicPr/>
                  </pic:nvPicPr>
                  <pic:blipFill>
                    <a:blip r:embed="rId13">
                      <a:extLst>
                        <a:ext uri="{28A0092B-C50C-407E-A947-70E740481C1C}">
                          <a14:useLocalDpi xmlns:a14="http://schemas.microsoft.com/office/drawing/2010/main" val="0"/>
                        </a:ext>
                      </a:extLst>
                    </a:blip>
                    <a:stretch>
                      <a:fillRect/>
                    </a:stretch>
                  </pic:blipFill>
                  <pic:spPr>
                    <a:xfrm>
                      <a:off x="0" y="0"/>
                      <a:ext cx="4459607" cy="2128795"/>
                    </a:xfrm>
                    <a:prstGeom prst="rect">
                      <a:avLst/>
                    </a:prstGeom>
                  </pic:spPr>
                </pic:pic>
              </a:graphicData>
            </a:graphic>
          </wp:inline>
        </w:drawing>
      </w:r>
    </w:p>
    <w:p w:rsidR="001F2D2A" w:rsidRPr="00802580" w:rsidRDefault="001F2D2A" w:rsidP="00802580">
      <w:pPr>
        <w:numPr>
          <w:ilvl w:val="1"/>
          <w:numId w:val="2"/>
        </w:num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eastAsia="Times New Roman" w:hAnsi="Times New Roman" w:cs="Times New Roman"/>
          <w:b/>
          <w:bCs/>
          <w:kern w:val="0"/>
          <w14:ligatures w14:val="none"/>
        </w:rPr>
        <w:t>80%</w:t>
      </w:r>
      <w:r w:rsidRPr="001F2D2A">
        <w:rPr>
          <w:rFonts w:ascii="Times New Roman" w:eastAsia="Times New Roman" w:hAnsi="Times New Roman" w:cs="Times New Roman"/>
          <w:kern w:val="0"/>
          <w14:ligatures w14:val="none"/>
        </w:rPr>
        <w:t xml:space="preserve"> reported year-round water availability.</w:t>
      </w:r>
    </w:p>
    <w:p w:rsidR="005E025D" w:rsidRPr="001F2D2A" w:rsidRDefault="005C24B4" w:rsidP="00802580">
      <w:p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hAnsi="Times New Roman" w:cs="Times New Roman"/>
          <w:noProof/>
        </w:rPr>
        <w:lastRenderedPageBreak/>
        <w:t xml:space="preserve">            </w:t>
      </w:r>
      <w:r w:rsidRPr="00802580">
        <w:rPr>
          <w:rFonts w:ascii="Times New Roman" w:hAnsi="Times New Roman" w:cs="Times New Roman"/>
          <w:noProof/>
        </w:rPr>
        <w:drawing>
          <wp:inline distT="0" distB="0" distL="0" distR="0" wp14:anchorId="47D6F60D" wp14:editId="1CAA3CD9">
            <wp:extent cx="2971800" cy="219413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ater_pay.png"/>
                    <pic:cNvPicPr/>
                  </pic:nvPicPr>
                  <pic:blipFill>
                    <a:blip r:embed="rId14">
                      <a:extLst>
                        <a:ext uri="{28A0092B-C50C-407E-A947-70E740481C1C}">
                          <a14:useLocalDpi xmlns:a14="http://schemas.microsoft.com/office/drawing/2010/main" val="0"/>
                        </a:ext>
                      </a:extLst>
                    </a:blip>
                    <a:stretch>
                      <a:fillRect/>
                    </a:stretch>
                  </pic:blipFill>
                  <pic:spPr>
                    <a:xfrm>
                      <a:off x="0" y="0"/>
                      <a:ext cx="2980594" cy="2200625"/>
                    </a:xfrm>
                    <a:prstGeom prst="rect">
                      <a:avLst/>
                    </a:prstGeom>
                  </pic:spPr>
                </pic:pic>
              </a:graphicData>
            </a:graphic>
          </wp:inline>
        </w:drawing>
      </w:r>
    </w:p>
    <w:p w:rsidR="001F2D2A" w:rsidRPr="00802580" w:rsidRDefault="001F2D2A" w:rsidP="00802580">
      <w:pPr>
        <w:numPr>
          <w:ilvl w:val="1"/>
          <w:numId w:val="2"/>
        </w:numPr>
        <w:spacing w:before="100" w:beforeAutospacing="1" w:after="100" w:afterAutospacing="1" w:line="360" w:lineRule="auto"/>
        <w:rPr>
          <w:rFonts w:ascii="Times New Roman" w:eastAsia="Times New Roman" w:hAnsi="Times New Roman" w:cs="Times New Roman"/>
          <w:kern w:val="0"/>
          <w14:ligatures w14:val="none"/>
        </w:rPr>
      </w:pPr>
      <w:r w:rsidRPr="001F2D2A">
        <w:rPr>
          <w:rFonts w:ascii="Times New Roman" w:eastAsia="Times New Roman" w:hAnsi="Times New Roman" w:cs="Times New Roman"/>
          <w:kern w:val="0"/>
          <w14:ligatures w14:val="none"/>
        </w:rPr>
        <w:t xml:space="preserve">Half (50.7%) pay for water, and among them, </w:t>
      </w:r>
      <w:r w:rsidRPr="00802580">
        <w:rPr>
          <w:rFonts w:ascii="Times New Roman" w:eastAsia="Times New Roman" w:hAnsi="Times New Roman" w:cs="Times New Roman"/>
          <w:b/>
          <w:bCs/>
          <w:kern w:val="0"/>
          <w14:ligatures w14:val="none"/>
        </w:rPr>
        <w:t>93.7% consider costs affordable</w:t>
      </w:r>
      <w:r w:rsidRPr="001F2D2A">
        <w:rPr>
          <w:rFonts w:ascii="Times New Roman" w:eastAsia="Times New Roman" w:hAnsi="Times New Roman" w:cs="Times New Roman"/>
          <w:kern w:val="0"/>
          <w14:ligatures w14:val="none"/>
        </w:rPr>
        <w:t>.</w:t>
      </w:r>
    </w:p>
    <w:p w:rsidR="005E025D" w:rsidRPr="00802580" w:rsidRDefault="005E025D" w:rsidP="00802580">
      <w:pPr>
        <w:pStyle w:val="ListParagraph"/>
        <w:spacing w:line="360" w:lineRule="auto"/>
        <w:rPr>
          <w:rFonts w:ascii="Times New Roman" w:eastAsia="Times New Roman" w:hAnsi="Times New Roman" w:cs="Times New Roman"/>
          <w:kern w:val="0"/>
          <w14:ligatures w14:val="none"/>
        </w:rPr>
      </w:pPr>
      <w:r w:rsidRPr="00802580">
        <w:rPr>
          <w:rFonts w:ascii="Times New Roman" w:hAnsi="Times New Roman" w:cs="Times New Roman"/>
          <w:noProof/>
        </w:rPr>
        <w:drawing>
          <wp:inline distT="0" distB="0" distL="0" distR="0" wp14:anchorId="0B161A3A" wp14:editId="69F8D6FE">
            <wp:extent cx="5095875" cy="179716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ater_affordable.png"/>
                    <pic:cNvPicPr/>
                  </pic:nvPicPr>
                  <pic:blipFill>
                    <a:blip r:embed="rId15">
                      <a:extLst>
                        <a:ext uri="{28A0092B-C50C-407E-A947-70E740481C1C}">
                          <a14:useLocalDpi xmlns:a14="http://schemas.microsoft.com/office/drawing/2010/main" val="0"/>
                        </a:ext>
                      </a:extLst>
                    </a:blip>
                    <a:stretch>
                      <a:fillRect/>
                    </a:stretch>
                  </pic:blipFill>
                  <pic:spPr>
                    <a:xfrm>
                      <a:off x="0" y="0"/>
                      <a:ext cx="5104459" cy="1800195"/>
                    </a:xfrm>
                    <a:prstGeom prst="rect">
                      <a:avLst/>
                    </a:prstGeom>
                  </pic:spPr>
                </pic:pic>
              </a:graphicData>
            </a:graphic>
          </wp:inline>
        </w:drawing>
      </w:r>
    </w:p>
    <w:p w:rsidR="005E025D" w:rsidRPr="001F2D2A" w:rsidRDefault="005E025D" w:rsidP="00802580">
      <w:pPr>
        <w:spacing w:before="100" w:beforeAutospacing="1" w:after="100" w:afterAutospacing="1" w:line="360" w:lineRule="auto"/>
        <w:ind w:left="1440"/>
        <w:rPr>
          <w:rFonts w:ascii="Times New Roman" w:eastAsia="Times New Roman" w:hAnsi="Times New Roman" w:cs="Times New Roman"/>
          <w:kern w:val="0"/>
          <w14:ligatures w14:val="none"/>
        </w:rPr>
      </w:pPr>
    </w:p>
    <w:p w:rsidR="001F2D2A" w:rsidRPr="00802580" w:rsidRDefault="00FC383C" w:rsidP="00802580">
      <w:pPr>
        <w:numPr>
          <w:ilvl w:val="0"/>
          <w:numId w:val="4"/>
        </w:numPr>
        <w:spacing w:before="100" w:beforeAutospacing="1" w:after="100" w:afterAutospacing="1" w:line="360" w:lineRule="auto"/>
        <w:rPr>
          <w:rFonts w:ascii="Times New Roman" w:eastAsia="Times New Roman" w:hAnsi="Times New Roman" w:cs="Times New Roman"/>
          <w:b/>
          <w:bCs/>
          <w:color w:val="2E74B5" w:themeColor="accent1" w:themeShade="BF"/>
          <w:kern w:val="0"/>
          <w:sz w:val="36"/>
          <w14:ligatures w14:val="none"/>
        </w:rPr>
      </w:pPr>
      <w:r w:rsidRPr="00802580">
        <w:rPr>
          <w:rFonts w:ascii="Times New Roman" w:eastAsia="Times New Roman" w:hAnsi="Times New Roman" w:cs="Times New Roman"/>
          <w:b/>
          <w:bCs/>
          <w:color w:val="2E74B5" w:themeColor="accent1" w:themeShade="BF"/>
          <w:kern w:val="0"/>
          <w:sz w:val="36"/>
          <w14:ligatures w14:val="none"/>
        </w:rPr>
        <w:t>Sanitation facilities</w:t>
      </w:r>
    </w:p>
    <w:p w:rsidR="00D738B8" w:rsidRPr="001F2D2A" w:rsidRDefault="00D738B8" w:rsidP="00802580">
      <w:pPr>
        <w:spacing w:before="100" w:beforeAutospacing="1" w:after="100" w:afterAutospacing="1" w:line="360" w:lineRule="auto"/>
        <w:ind w:left="360"/>
        <w:rPr>
          <w:rFonts w:ascii="Times New Roman" w:eastAsia="Times New Roman" w:hAnsi="Times New Roman" w:cs="Times New Roman"/>
          <w:kern w:val="0"/>
          <w14:ligatures w14:val="none"/>
        </w:rPr>
      </w:pPr>
      <w:r w:rsidRPr="00802580">
        <w:rPr>
          <w:rFonts w:ascii="Times New Roman" w:hAnsi="Times New Roman" w:cs="Times New Roman"/>
          <w:noProof/>
        </w:rPr>
        <w:drawing>
          <wp:inline distT="0" distB="0" distL="0" distR="0" wp14:anchorId="5119B706" wp14:editId="628F31CD">
            <wp:extent cx="6299200" cy="1349348"/>
            <wp:effectExtent l="0" t="0" r="635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atrine_type.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54208" cy="1361131"/>
                    </a:xfrm>
                    <a:prstGeom prst="rect">
                      <a:avLst/>
                    </a:prstGeom>
                  </pic:spPr>
                </pic:pic>
              </a:graphicData>
            </a:graphic>
          </wp:inline>
        </w:drawing>
      </w:r>
    </w:p>
    <w:p w:rsidR="001F2D2A" w:rsidRPr="00802580" w:rsidRDefault="001F2D2A" w:rsidP="00802580">
      <w:pPr>
        <w:numPr>
          <w:ilvl w:val="1"/>
          <w:numId w:val="2"/>
        </w:numPr>
        <w:spacing w:before="100" w:beforeAutospacing="1" w:after="100" w:afterAutospacing="1" w:line="360" w:lineRule="auto"/>
        <w:rPr>
          <w:rFonts w:ascii="Times New Roman" w:eastAsia="Times New Roman" w:hAnsi="Times New Roman" w:cs="Times New Roman"/>
          <w:kern w:val="0"/>
          <w14:ligatures w14:val="none"/>
        </w:rPr>
      </w:pPr>
      <w:r w:rsidRPr="001F2D2A">
        <w:rPr>
          <w:rFonts w:ascii="Times New Roman" w:eastAsia="Times New Roman" w:hAnsi="Times New Roman" w:cs="Times New Roman"/>
          <w:kern w:val="0"/>
          <w14:ligatures w14:val="none"/>
        </w:rPr>
        <w:t xml:space="preserve">A majority (81.1%) rely on shared latrines, with only </w:t>
      </w:r>
      <w:r w:rsidRPr="00802580">
        <w:rPr>
          <w:rFonts w:ascii="Times New Roman" w:eastAsia="Times New Roman" w:hAnsi="Times New Roman" w:cs="Times New Roman"/>
          <w:b/>
          <w:bCs/>
          <w:kern w:val="0"/>
          <w14:ligatures w14:val="none"/>
        </w:rPr>
        <w:t>13.2% using HFHK flood-resilient latrines</w:t>
      </w:r>
      <w:r w:rsidRPr="001F2D2A">
        <w:rPr>
          <w:rFonts w:ascii="Times New Roman" w:eastAsia="Times New Roman" w:hAnsi="Times New Roman" w:cs="Times New Roman"/>
          <w:kern w:val="0"/>
          <w14:ligatures w14:val="none"/>
        </w:rPr>
        <w:t>.</w:t>
      </w:r>
    </w:p>
    <w:p w:rsidR="00761CC2" w:rsidRPr="001F2D2A" w:rsidRDefault="00761CC2" w:rsidP="00802580">
      <w:p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hAnsi="Times New Roman" w:cs="Times New Roman"/>
          <w:noProof/>
        </w:rPr>
        <w:lastRenderedPageBreak/>
        <w:t xml:space="preserve">  </w:t>
      </w:r>
      <w:r w:rsidR="00DD2F05" w:rsidRPr="00802580">
        <w:rPr>
          <w:rFonts w:ascii="Times New Roman" w:hAnsi="Times New Roman" w:cs="Times New Roman"/>
          <w:noProof/>
        </w:rPr>
        <w:t xml:space="preserve">   </w:t>
      </w:r>
      <w:r w:rsidRPr="00802580">
        <w:rPr>
          <w:rFonts w:ascii="Times New Roman" w:hAnsi="Times New Roman" w:cs="Times New Roman"/>
          <w:noProof/>
        </w:rPr>
        <w:drawing>
          <wp:inline distT="0" distB="0" distL="0" distR="0" wp14:anchorId="64911F24" wp14:editId="2E6488BD">
            <wp:extent cx="5486400" cy="17232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atrine_hfhk_flood_function.png"/>
                    <pic:cNvPicPr/>
                  </pic:nvPicPr>
                  <pic:blipFill>
                    <a:blip r:embed="rId17">
                      <a:extLst>
                        <a:ext uri="{28A0092B-C50C-407E-A947-70E740481C1C}">
                          <a14:useLocalDpi xmlns:a14="http://schemas.microsoft.com/office/drawing/2010/main" val="0"/>
                        </a:ext>
                      </a:extLst>
                    </a:blip>
                    <a:stretch>
                      <a:fillRect/>
                    </a:stretch>
                  </pic:blipFill>
                  <pic:spPr>
                    <a:xfrm>
                      <a:off x="0" y="0"/>
                      <a:ext cx="5508559" cy="1730252"/>
                    </a:xfrm>
                    <a:prstGeom prst="rect">
                      <a:avLst/>
                    </a:prstGeom>
                  </pic:spPr>
                </pic:pic>
              </a:graphicData>
            </a:graphic>
          </wp:inline>
        </w:drawing>
      </w:r>
    </w:p>
    <w:p w:rsidR="001F2D2A" w:rsidRPr="00802580" w:rsidRDefault="001F2D2A" w:rsidP="00802580">
      <w:pPr>
        <w:numPr>
          <w:ilvl w:val="1"/>
          <w:numId w:val="2"/>
        </w:numPr>
        <w:spacing w:before="100" w:beforeAutospacing="1" w:after="100" w:afterAutospacing="1" w:line="360" w:lineRule="auto"/>
        <w:rPr>
          <w:rFonts w:ascii="Times New Roman" w:eastAsia="Times New Roman" w:hAnsi="Times New Roman" w:cs="Times New Roman"/>
          <w:kern w:val="0"/>
          <w14:ligatures w14:val="none"/>
        </w:rPr>
      </w:pPr>
      <w:r w:rsidRPr="001F2D2A">
        <w:rPr>
          <w:rFonts w:ascii="Times New Roman" w:eastAsia="Times New Roman" w:hAnsi="Times New Roman" w:cs="Times New Roman"/>
          <w:kern w:val="0"/>
          <w14:ligatures w14:val="none"/>
        </w:rPr>
        <w:t>All HFHK latrines were reported functional during floods.</w:t>
      </w:r>
    </w:p>
    <w:p w:rsidR="003623B2" w:rsidRPr="001F2D2A" w:rsidRDefault="003623B2" w:rsidP="00802580">
      <w:p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hAnsi="Times New Roman" w:cs="Times New Roman"/>
          <w:noProof/>
        </w:rPr>
        <w:drawing>
          <wp:inline distT="0" distB="0" distL="0" distR="0" wp14:anchorId="50709CAB" wp14:editId="0B3726CA">
            <wp:extent cx="5229225" cy="326826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lot_latrine_safety_by_village_stacked.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31320" cy="3269575"/>
                    </a:xfrm>
                    <a:prstGeom prst="rect">
                      <a:avLst/>
                    </a:prstGeom>
                  </pic:spPr>
                </pic:pic>
              </a:graphicData>
            </a:graphic>
          </wp:inline>
        </w:drawing>
      </w:r>
    </w:p>
    <w:p w:rsidR="001F2D2A" w:rsidRPr="00802580" w:rsidRDefault="001F2D2A" w:rsidP="00802580">
      <w:pPr>
        <w:numPr>
          <w:ilvl w:val="1"/>
          <w:numId w:val="2"/>
        </w:numPr>
        <w:spacing w:before="100" w:beforeAutospacing="1" w:after="100" w:afterAutospacing="1" w:line="360" w:lineRule="auto"/>
        <w:rPr>
          <w:rFonts w:ascii="Times New Roman" w:eastAsia="Times New Roman" w:hAnsi="Times New Roman" w:cs="Times New Roman"/>
          <w:kern w:val="0"/>
          <w14:ligatures w14:val="none"/>
        </w:rPr>
      </w:pPr>
      <w:r w:rsidRPr="001F2D2A">
        <w:rPr>
          <w:rFonts w:ascii="Times New Roman" w:eastAsia="Times New Roman" w:hAnsi="Times New Roman" w:cs="Times New Roman"/>
          <w:kern w:val="0"/>
          <w14:ligatures w14:val="none"/>
        </w:rPr>
        <w:t xml:space="preserve">However, only </w:t>
      </w:r>
      <w:r w:rsidRPr="00802580">
        <w:rPr>
          <w:rFonts w:ascii="Times New Roman" w:eastAsia="Times New Roman" w:hAnsi="Times New Roman" w:cs="Times New Roman"/>
          <w:b/>
          <w:bCs/>
          <w:kern w:val="0"/>
          <w14:ligatures w14:val="none"/>
        </w:rPr>
        <w:t>33.6% said latrines are safe during heavy rains</w:t>
      </w:r>
      <w:r w:rsidRPr="001F2D2A">
        <w:rPr>
          <w:rFonts w:ascii="Times New Roman" w:eastAsia="Times New Roman" w:hAnsi="Times New Roman" w:cs="Times New Roman"/>
          <w:kern w:val="0"/>
          <w14:ligatures w14:val="none"/>
        </w:rPr>
        <w:t>, showing gaps in resilience.</w:t>
      </w:r>
    </w:p>
    <w:p w:rsidR="00CC03A9" w:rsidRPr="001F2D2A" w:rsidRDefault="00CC03A9" w:rsidP="00802580">
      <w:p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hAnsi="Times New Roman" w:cs="Times New Roman"/>
          <w:noProof/>
        </w:rPr>
        <w:drawing>
          <wp:inline distT="0" distB="0" distL="0" distR="0" wp14:anchorId="0D8B7541" wp14:editId="3A1DF1B7">
            <wp:extent cx="4867275" cy="147110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atrine_all_members_use.png"/>
                    <pic:cNvPicPr/>
                  </pic:nvPicPr>
                  <pic:blipFill>
                    <a:blip r:embed="rId19">
                      <a:extLst>
                        <a:ext uri="{28A0092B-C50C-407E-A947-70E740481C1C}">
                          <a14:useLocalDpi xmlns:a14="http://schemas.microsoft.com/office/drawing/2010/main" val="0"/>
                        </a:ext>
                      </a:extLst>
                    </a:blip>
                    <a:stretch>
                      <a:fillRect/>
                    </a:stretch>
                  </pic:blipFill>
                  <pic:spPr>
                    <a:xfrm>
                      <a:off x="0" y="0"/>
                      <a:ext cx="4895953" cy="1479771"/>
                    </a:xfrm>
                    <a:prstGeom prst="rect">
                      <a:avLst/>
                    </a:prstGeom>
                  </pic:spPr>
                </pic:pic>
              </a:graphicData>
            </a:graphic>
          </wp:inline>
        </w:drawing>
      </w:r>
    </w:p>
    <w:p w:rsidR="001F2D2A" w:rsidRPr="00802580" w:rsidRDefault="001F2D2A" w:rsidP="00802580">
      <w:pPr>
        <w:numPr>
          <w:ilvl w:val="1"/>
          <w:numId w:val="2"/>
        </w:numPr>
        <w:spacing w:before="100" w:beforeAutospacing="1" w:after="100" w:afterAutospacing="1" w:line="360" w:lineRule="auto"/>
        <w:rPr>
          <w:rFonts w:ascii="Times New Roman" w:eastAsia="Times New Roman" w:hAnsi="Times New Roman" w:cs="Times New Roman"/>
          <w:kern w:val="0"/>
          <w14:ligatures w14:val="none"/>
        </w:rPr>
      </w:pPr>
      <w:r w:rsidRPr="001F2D2A">
        <w:rPr>
          <w:rFonts w:ascii="Times New Roman" w:eastAsia="Times New Roman" w:hAnsi="Times New Roman" w:cs="Times New Roman"/>
          <w:kern w:val="0"/>
          <w14:ligatures w14:val="none"/>
        </w:rPr>
        <w:lastRenderedPageBreak/>
        <w:t xml:space="preserve">Importantly, </w:t>
      </w:r>
      <w:r w:rsidRPr="00802580">
        <w:rPr>
          <w:rFonts w:ascii="Times New Roman" w:eastAsia="Times New Roman" w:hAnsi="Times New Roman" w:cs="Times New Roman"/>
          <w:b/>
          <w:bCs/>
          <w:kern w:val="0"/>
          <w14:ligatures w14:val="none"/>
        </w:rPr>
        <w:t>100% confirmed all household members use the latrine</w:t>
      </w:r>
      <w:r w:rsidR="00CC03A9" w:rsidRPr="00802580">
        <w:rPr>
          <w:rFonts w:ascii="Times New Roman" w:eastAsia="Times New Roman" w:hAnsi="Times New Roman" w:cs="Times New Roman"/>
          <w:kern w:val="0"/>
          <w14:ligatures w14:val="none"/>
        </w:rPr>
        <w:t xml:space="preserve"> and satisfied</w:t>
      </w:r>
    </w:p>
    <w:p w:rsidR="00CC03A9" w:rsidRPr="00802580" w:rsidRDefault="00CC03A9" w:rsidP="00802580">
      <w:pPr>
        <w:pStyle w:val="ListParagraph"/>
        <w:spacing w:line="360" w:lineRule="auto"/>
        <w:rPr>
          <w:rFonts w:ascii="Times New Roman" w:eastAsia="Times New Roman" w:hAnsi="Times New Roman" w:cs="Times New Roman"/>
          <w:kern w:val="0"/>
          <w14:ligatures w14:val="none"/>
        </w:rPr>
      </w:pPr>
      <w:r w:rsidRPr="00802580">
        <w:rPr>
          <w:rFonts w:ascii="Times New Roman" w:hAnsi="Times New Roman" w:cs="Times New Roman"/>
          <w:noProof/>
        </w:rPr>
        <w:drawing>
          <wp:inline distT="0" distB="0" distL="0" distR="0" wp14:anchorId="60045537" wp14:editId="2145FF0A">
            <wp:extent cx="4219575" cy="2017327"/>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atrine_hfhk_satisfaction.png"/>
                    <pic:cNvPicPr/>
                  </pic:nvPicPr>
                  <pic:blipFill>
                    <a:blip r:embed="rId20">
                      <a:extLst>
                        <a:ext uri="{28A0092B-C50C-407E-A947-70E740481C1C}">
                          <a14:useLocalDpi xmlns:a14="http://schemas.microsoft.com/office/drawing/2010/main" val="0"/>
                        </a:ext>
                      </a:extLst>
                    </a:blip>
                    <a:stretch>
                      <a:fillRect/>
                    </a:stretch>
                  </pic:blipFill>
                  <pic:spPr>
                    <a:xfrm>
                      <a:off x="0" y="0"/>
                      <a:ext cx="4230170" cy="2022392"/>
                    </a:xfrm>
                    <a:prstGeom prst="rect">
                      <a:avLst/>
                    </a:prstGeom>
                  </pic:spPr>
                </pic:pic>
              </a:graphicData>
            </a:graphic>
          </wp:inline>
        </w:drawing>
      </w:r>
    </w:p>
    <w:p w:rsidR="00CC03A9" w:rsidRPr="00802580" w:rsidRDefault="00CC03A9" w:rsidP="00802580">
      <w:pPr>
        <w:spacing w:before="100" w:beforeAutospacing="1" w:after="100" w:afterAutospacing="1" w:line="360" w:lineRule="auto"/>
        <w:rPr>
          <w:rFonts w:ascii="Times New Roman" w:eastAsia="Times New Roman" w:hAnsi="Times New Roman" w:cs="Times New Roman"/>
          <w:kern w:val="0"/>
          <w14:ligatures w14:val="none"/>
        </w:rPr>
      </w:pPr>
    </w:p>
    <w:p w:rsidR="00CC03A9" w:rsidRPr="00802580" w:rsidRDefault="00CC03A9" w:rsidP="00802580">
      <w:pPr>
        <w:pStyle w:val="ListParagraph"/>
        <w:spacing w:line="360" w:lineRule="auto"/>
        <w:rPr>
          <w:rFonts w:ascii="Times New Roman" w:eastAsia="Times New Roman" w:hAnsi="Times New Roman" w:cs="Times New Roman"/>
          <w:kern w:val="0"/>
          <w14:ligatures w14:val="none"/>
        </w:rPr>
      </w:pPr>
    </w:p>
    <w:p w:rsidR="00CC03A9" w:rsidRPr="001F2D2A" w:rsidRDefault="00CC03A9" w:rsidP="00802580">
      <w:pPr>
        <w:numPr>
          <w:ilvl w:val="1"/>
          <w:numId w:val="2"/>
        </w:numPr>
        <w:spacing w:before="100" w:beforeAutospacing="1" w:after="100" w:afterAutospacing="1" w:line="360" w:lineRule="auto"/>
        <w:rPr>
          <w:rFonts w:ascii="Times New Roman" w:eastAsia="Times New Roman" w:hAnsi="Times New Roman" w:cs="Times New Roman"/>
          <w:kern w:val="0"/>
          <w14:ligatures w14:val="none"/>
        </w:rPr>
      </w:pPr>
    </w:p>
    <w:p w:rsidR="00126F97" w:rsidRPr="00802580" w:rsidRDefault="007406B4" w:rsidP="00802580">
      <w:pPr>
        <w:numPr>
          <w:ilvl w:val="0"/>
          <w:numId w:val="4"/>
        </w:numPr>
        <w:spacing w:before="100" w:beforeAutospacing="1" w:after="100" w:afterAutospacing="1" w:line="360" w:lineRule="auto"/>
        <w:rPr>
          <w:rFonts w:ascii="Times New Roman" w:eastAsia="Times New Roman" w:hAnsi="Times New Roman" w:cs="Times New Roman"/>
          <w:b/>
          <w:bCs/>
          <w:color w:val="2E74B5" w:themeColor="accent1" w:themeShade="BF"/>
          <w:kern w:val="0"/>
          <w:sz w:val="36"/>
          <w14:ligatures w14:val="none"/>
        </w:rPr>
      </w:pPr>
      <w:r w:rsidRPr="00802580">
        <w:rPr>
          <w:rFonts w:ascii="Times New Roman" w:eastAsia="Times New Roman" w:hAnsi="Times New Roman" w:cs="Times New Roman"/>
          <w:b/>
          <w:bCs/>
          <w:color w:val="2E74B5" w:themeColor="accent1" w:themeShade="BF"/>
          <w:kern w:val="0"/>
          <w:sz w:val="36"/>
          <w14:ligatures w14:val="none"/>
        </w:rPr>
        <w:t>Hygiene practices</w:t>
      </w:r>
    </w:p>
    <w:p w:rsidR="00463BCE" w:rsidRPr="001F2D2A" w:rsidRDefault="00463BCE" w:rsidP="00802580">
      <w:pPr>
        <w:spacing w:before="100" w:beforeAutospacing="1" w:after="100" w:afterAutospacing="1" w:line="360" w:lineRule="auto"/>
        <w:ind w:left="360"/>
        <w:rPr>
          <w:rFonts w:ascii="Times New Roman" w:eastAsia="Times New Roman" w:hAnsi="Times New Roman" w:cs="Times New Roman"/>
          <w:kern w:val="0"/>
          <w14:ligatures w14:val="none"/>
        </w:rPr>
      </w:pPr>
      <w:r w:rsidRPr="00802580">
        <w:rPr>
          <w:rFonts w:ascii="Times New Roman" w:hAnsi="Times New Roman" w:cs="Times New Roman"/>
          <w:noProof/>
        </w:rPr>
        <w:drawing>
          <wp:inline distT="0" distB="0" distL="0" distR="0" wp14:anchorId="6DDCD7A0" wp14:editId="4C490ECF">
            <wp:extent cx="3752850" cy="1996466"/>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ws_presence.png"/>
                    <pic:cNvPicPr/>
                  </pic:nvPicPr>
                  <pic:blipFill>
                    <a:blip r:embed="rId21">
                      <a:extLst>
                        <a:ext uri="{28A0092B-C50C-407E-A947-70E740481C1C}">
                          <a14:useLocalDpi xmlns:a14="http://schemas.microsoft.com/office/drawing/2010/main" val="0"/>
                        </a:ext>
                      </a:extLst>
                    </a:blip>
                    <a:stretch>
                      <a:fillRect/>
                    </a:stretch>
                  </pic:blipFill>
                  <pic:spPr>
                    <a:xfrm>
                      <a:off x="0" y="0"/>
                      <a:ext cx="3767065" cy="2004028"/>
                    </a:xfrm>
                    <a:prstGeom prst="rect">
                      <a:avLst/>
                    </a:prstGeom>
                  </pic:spPr>
                </pic:pic>
              </a:graphicData>
            </a:graphic>
          </wp:inline>
        </w:drawing>
      </w:r>
    </w:p>
    <w:p w:rsidR="001F2D2A" w:rsidRPr="00802580" w:rsidRDefault="001F2D2A" w:rsidP="00802580">
      <w:pPr>
        <w:numPr>
          <w:ilvl w:val="1"/>
          <w:numId w:val="2"/>
        </w:num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eastAsia="Times New Roman" w:hAnsi="Times New Roman" w:cs="Times New Roman"/>
          <w:b/>
          <w:bCs/>
          <w:kern w:val="0"/>
          <w14:ligatures w14:val="none"/>
        </w:rPr>
        <w:t>94.6% households</w:t>
      </w:r>
      <w:r w:rsidRPr="001F2D2A">
        <w:rPr>
          <w:rFonts w:ascii="Times New Roman" w:eastAsia="Times New Roman" w:hAnsi="Times New Roman" w:cs="Times New Roman"/>
          <w:kern w:val="0"/>
          <w14:ligatures w14:val="none"/>
        </w:rPr>
        <w:t xml:space="preserve"> have a handwashing station, and nearly all (99.6%) had soap and water at the station.</w:t>
      </w:r>
    </w:p>
    <w:p w:rsidR="00463BCE" w:rsidRPr="00802580" w:rsidRDefault="00463BCE" w:rsidP="00802580">
      <w:pPr>
        <w:spacing w:before="100" w:beforeAutospacing="1" w:after="100" w:afterAutospacing="1" w:line="360" w:lineRule="auto"/>
        <w:rPr>
          <w:rFonts w:ascii="Times New Roman" w:eastAsia="Times New Roman" w:hAnsi="Times New Roman" w:cs="Times New Roman"/>
          <w:b/>
          <w:bCs/>
          <w:kern w:val="0"/>
          <w14:ligatures w14:val="none"/>
        </w:rPr>
      </w:pPr>
      <w:r w:rsidRPr="00802580">
        <w:rPr>
          <w:rFonts w:ascii="Times New Roman" w:eastAsia="Times New Roman" w:hAnsi="Times New Roman" w:cs="Times New Roman"/>
          <w:b/>
          <w:bCs/>
          <w:kern w:val="0"/>
          <w14:ligatures w14:val="none"/>
        </w:rPr>
        <w:lastRenderedPageBreak/>
        <w:t xml:space="preserve">      </w:t>
      </w:r>
      <w:r w:rsidR="002A22BA" w:rsidRPr="00802580">
        <w:rPr>
          <w:rFonts w:ascii="Times New Roman" w:hAnsi="Times New Roman" w:cs="Times New Roman"/>
          <w:noProof/>
        </w:rPr>
        <w:t xml:space="preserve">                  </w:t>
      </w:r>
      <w:r w:rsidRPr="00802580">
        <w:rPr>
          <w:rFonts w:ascii="Times New Roman" w:hAnsi="Times New Roman" w:cs="Times New Roman"/>
          <w:noProof/>
        </w:rPr>
        <w:drawing>
          <wp:inline distT="0" distB="0" distL="0" distR="0" wp14:anchorId="51910499" wp14:editId="436A532C">
            <wp:extent cx="3067050" cy="26003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ws_components.png"/>
                    <pic:cNvPicPr/>
                  </pic:nvPicPr>
                  <pic:blipFill>
                    <a:blip r:embed="rId22">
                      <a:extLst>
                        <a:ext uri="{28A0092B-C50C-407E-A947-70E740481C1C}">
                          <a14:useLocalDpi xmlns:a14="http://schemas.microsoft.com/office/drawing/2010/main" val="0"/>
                        </a:ext>
                      </a:extLst>
                    </a:blip>
                    <a:stretch>
                      <a:fillRect/>
                    </a:stretch>
                  </pic:blipFill>
                  <pic:spPr>
                    <a:xfrm>
                      <a:off x="0" y="0"/>
                      <a:ext cx="3081711" cy="2612755"/>
                    </a:xfrm>
                    <a:prstGeom prst="rect">
                      <a:avLst/>
                    </a:prstGeom>
                  </pic:spPr>
                </pic:pic>
              </a:graphicData>
            </a:graphic>
          </wp:inline>
        </w:drawing>
      </w:r>
    </w:p>
    <w:p w:rsidR="000430E0" w:rsidRPr="001F2D2A" w:rsidRDefault="000430E0" w:rsidP="00802580">
      <w:p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eastAsia="Times New Roman" w:hAnsi="Times New Roman" w:cs="Times New Roman"/>
          <w:b/>
          <w:bCs/>
          <w:kern w:val="0"/>
          <w14:ligatures w14:val="none"/>
        </w:rPr>
        <w:t xml:space="preserve">      </w:t>
      </w:r>
      <w:r w:rsidRPr="00802580">
        <w:rPr>
          <w:rFonts w:ascii="Times New Roman" w:hAnsi="Times New Roman" w:cs="Times New Roman"/>
          <w:noProof/>
        </w:rPr>
        <w:drawing>
          <wp:inline distT="0" distB="0" distL="0" distR="0" wp14:anchorId="40612155" wp14:editId="694886C1">
            <wp:extent cx="5372100" cy="3581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lot_hws_components_bar.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73504" cy="3582336"/>
                    </a:xfrm>
                    <a:prstGeom prst="rect">
                      <a:avLst/>
                    </a:prstGeom>
                  </pic:spPr>
                </pic:pic>
              </a:graphicData>
            </a:graphic>
          </wp:inline>
        </w:drawing>
      </w:r>
    </w:p>
    <w:p w:rsidR="001F2D2A" w:rsidRPr="001F2D2A" w:rsidRDefault="001F2D2A" w:rsidP="00802580">
      <w:pPr>
        <w:numPr>
          <w:ilvl w:val="1"/>
          <w:numId w:val="2"/>
        </w:numPr>
        <w:spacing w:before="100" w:beforeAutospacing="1" w:after="100" w:afterAutospacing="1" w:line="360" w:lineRule="auto"/>
        <w:rPr>
          <w:rFonts w:ascii="Times New Roman" w:eastAsia="Times New Roman" w:hAnsi="Times New Roman" w:cs="Times New Roman"/>
          <w:kern w:val="0"/>
          <w14:ligatures w14:val="none"/>
        </w:rPr>
      </w:pPr>
      <w:r w:rsidRPr="001F2D2A">
        <w:rPr>
          <w:rFonts w:ascii="Times New Roman" w:eastAsia="Times New Roman" w:hAnsi="Times New Roman" w:cs="Times New Roman"/>
          <w:kern w:val="0"/>
          <w14:ligatures w14:val="none"/>
        </w:rPr>
        <w:t>Self-reports indicate consistent handwashing at critical times.</w:t>
      </w:r>
    </w:p>
    <w:p w:rsidR="001F2D2A" w:rsidRPr="00802580" w:rsidRDefault="00CF0A63" w:rsidP="00802580">
      <w:pPr>
        <w:numPr>
          <w:ilvl w:val="0"/>
          <w:numId w:val="4"/>
        </w:numPr>
        <w:spacing w:before="100" w:beforeAutospacing="1" w:after="100" w:afterAutospacing="1" w:line="360" w:lineRule="auto"/>
        <w:rPr>
          <w:rFonts w:ascii="Times New Roman" w:eastAsia="Times New Roman" w:hAnsi="Times New Roman" w:cs="Times New Roman"/>
          <w:b/>
          <w:bCs/>
          <w:color w:val="2E74B5" w:themeColor="accent1" w:themeShade="BF"/>
          <w:kern w:val="0"/>
          <w:sz w:val="36"/>
          <w14:ligatures w14:val="none"/>
        </w:rPr>
      </w:pPr>
      <w:r w:rsidRPr="00802580">
        <w:rPr>
          <w:rFonts w:ascii="Times New Roman" w:eastAsia="Times New Roman" w:hAnsi="Times New Roman" w:cs="Times New Roman"/>
          <w:b/>
          <w:bCs/>
          <w:color w:val="2E74B5" w:themeColor="accent1" w:themeShade="BF"/>
          <w:kern w:val="0"/>
          <w:sz w:val="36"/>
          <w14:ligatures w14:val="none"/>
        </w:rPr>
        <w:t>Climate resilience</w:t>
      </w:r>
    </w:p>
    <w:p w:rsidR="00413156" w:rsidRPr="001F2D2A" w:rsidRDefault="00413156" w:rsidP="00802580">
      <w:pPr>
        <w:spacing w:before="100" w:beforeAutospacing="1" w:after="100" w:afterAutospacing="1" w:line="360" w:lineRule="auto"/>
        <w:ind w:left="360"/>
        <w:rPr>
          <w:rFonts w:ascii="Times New Roman" w:eastAsia="Times New Roman" w:hAnsi="Times New Roman" w:cs="Times New Roman"/>
          <w:kern w:val="0"/>
          <w14:ligatures w14:val="none"/>
        </w:rPr>
      </w:pPr>
      <w:r w:rsidRPr="00802580">
        <w:rPr>
          <w:rFonts w:ascii="Times New Roman" w:hAnsi="Times New Roman" w:cs="Times New Roman"/>
          <w:noProof/>
        </w:rPr>
        <w:lastRenderedPageBreak/>
        <w:drawing>
          <wp:inline distT="0" distB="0" distL="0" distR="0" wp14:anchorId="379A1CF8" wp14:editId="2E562CDD">
            <wp:extent cx="4371975" cy="1960850"/>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lood_damage_decreased.png"/>
                    <pic:cNvPicPr/>
                  </pic:nvPicPr>
                  <pic:blipFill>
                    <a:blip r:embed="rId24">
                      <a:extLst>
                        <a:ext uri="{28A0092B-C50C-407E-A947-70E740481C1C}">
                          <a14:useLocalDpi xmlns:a14="http://schemas.microsoft.com/office/drawing/2010/main" val="0"/>
                        </a:ext>
                      </a:extLst>
                    </a:blip>
                    <a:stretch>
                      <a:fillRect/>
                    </a:stretch>
                  </pic:blipFill>
                  <pic:spPr>
                    <a:xfrm>
                      <a:off x="0" y="0"/>
                      <a:ext cx="4391595" cy="1969650"/>
                    </a:xfrm>
                    <a:prstGeom prst="rect">
                      <a:avLst/>
                    </a:prstGeom>
                  </pic:spPr>
                </pic:pic>
              </a:graphicData>
            </a:graphic>
          </wp:inline>
        </w:drawing>
      </w:r>
    </w:p>
    <w:p w:rsidR="001F2D2A" w:rsidRPr="00802580" w:rsidRDefault="001F2D2A" w:rsidP="00802580">
      <w:pPr>
        <w:numPr>
          <w:ilvl w:val="1"/>
          <w:numId w:val="2"/>
        </w:num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eastAsia="Times New Roman" w:hAnsi="Times New Roman" w:cs="Times New Roman"/>
          <w:b/>
          <w:bCs/>
          <w:kern w:val="0"/>
          <w14:ligatures w14:val="none"/>
        </w:rPr>
        <w:t>68.6%</w:t>
      </w:r>
      <w:r w:rsidRPr="001F2D2A">
        <w:rPr>
          <w:rFonts w:ascii="Times New Roman" w:eastAsia="Times New Roman" w:hAnsi="Times New Roman" w:cs="Times New Roman"/>
          <w:kern w:val="0"/>
          <w14:ligatures w14:val="none"/>
        </w:rPr>
        <w:t xml:space="preserve"> said flood damage has decreased since the project.</w:t>
      </w:r>
    </w:p>
    <w:p w:rsidR="00833C54" w:rsidRPr="001F2D2A" w:rsidRDefault="00031DED" w:rsidP="00802580">
      <w:p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hAnsi="Times New Roman" w:cs="Times New Roman"/>
          <w:noProof/>
        </w:rPr>
        <w:t xml:space="preserve">       </w:t>
      </w:r>
      <w:r w:rsidR="00833C54" w:rsidRPr="00802580">
        <w:rPr>
          <w:rFonts w:ascii="Times New Roman" w:hAnsi="Times New Roman" w:cs="Times New Roman"/>
          <w:noProof/>
        </w:rPr>
        <w:drawing>
          <wp:inline distT="0" distB="0" distL="0" distR="0" wp14:anchorId="75E8E084" wp14:editId="01FA23F7">
            <wp:extent cx="4048125" cy="2018872"/>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nal_desilt_helped.png"/>
                    <pic:cNvPicPr/>
                  </pic:nvPicPr>
                  <pic:blipFill>
                    <a:blip r:embed="rId25">
                      <a:extLst>
                        <a:ext uri="{28A0092B-C50C-407E-A947-70E740481C1C}">
                          <a14:useLocalDpi xmlns:a14="http://schemas.microsoft.com/office/drawing/2010/main" val="0"/>
                        </a:ext>
                      </a:extLst>
                    </a:blip>
                    <a:stretch>
                      <a:fillRect/>
                    </a:stretch>
                  </pic:blipFill>
                  <pic:spPr>
                    <a:xfrm>
                      <a:off x="0" y="0"/>
                      <a:ext cx="4064102" cy="2026840"/>
                    </a:xfrm>
                    <a:prstGeom prst="rect">
                      <a:avLst/>
                    </a:prstGeom>
                  </pic:spPr>
                </pic:pic>
              </a:graphicData>
            </a:graphic>
          </wp:inline>
        </w:drawing>
      </w:r>
    </w:p>
    <w:p w:rsidR="001F2D2A" w:rsidRPr="00802580" w:rsidRDefault="001F2D2A" w:rsidP="00802580">
      <w:pPr>
        <w:numPr>
          <w:ilvl w:val="1"/>
          <w:numId w:val="2"/>
        </w:num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eastAsia="Times New Roman" w:hAnsi="Times New Roman" w:cs="Times New Roman"/>
          <w:b/>
          <w:bCs/>
          <w:kern w:val="0"/>
          <w14:ligatures w14:val="none"/>
        </w:rPr>
        <w:t>77.9%</w:t>
      </w:r>
      <w:r w:rsidRPr="001F2D2A">
        <w:rPr>
          <w:rFonts w:ascii="Times New Roman" w:eastAsia="Times New Roman" w:hAnsi="Times New Roman" w:cs="Times New Roman"/>
          <w:kern w:val="0"/>
          <w14:ligatures w14:val="none"/>
        </w:rPr>
        <w:t xml:space="preserve"> confirmed canal desilting and related works reduced flooding in their area</w:t>
      </w:r>
      <w:r w:rsidR="007B5B73" w:rsidRPr="00802580">
        <w:rPr>
          <w:rFonts w:ascii="Times New Roman" w:eastAsia="Times New Roman" w:hAnsi="Times New Roman" w:cs="Times New Roman"/>
          <w:kern w:val="0"/>
          <w14:ligatures w14:val="none"/>
        </w:rPr>
        <w:t xml:space="preserve"> with Kokech Village toping the list</w:t>
      </w:r>
      <w:r w:rsidRPr="001F2D2A">
        <w:rPr>
          <w:rFonts w:ascii="Times New Roman" w:eastAsia="Times New Roman" w:hAnsi="Times New Roman" w:cs="Times New Roman"/>
          <w:kern w:val="0"/>
          <w14:ligatures w14:val="none"/>
        </w:rPr>
        <w:t>.</w:t>
      </w:r>
    </w:p>
    <w:p w:rsidR="00833C54" w:rsidRPr="001F2D2A" w:rsidRDefault="00B5614A" w:rsidP="00802580">
      <w:p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hAnsi="Times New Roman" w:cs="Times New Roman"/>
          <w:noProof/>
        </w:rPr>
        <w:lastRenderedPageBreak/>
        <w:drawing>
          <wp:inline distT="0" distB="0" distL="0" distR="0" wp14:anchorId="6747EBE2" wp14:editId="4D312627">
            <wp:extent cx="5153025" cy="32206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ot_canal_helped_by_village_stacked.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155697" cy="3222311"/>
                    </a:xfrm>
                    <a:prstGeom prst="rect">
                      <a:avLst/>
                    </a:prstGeom>
                  </pic:spPr>
                </pic:pic>
              </a:graphicData>
            </a:graphic>
          </wp:inline>
        </w:drawing>
      </w:r>
    </w:p>
    <w:p w:rsidR="00833C54" w:rsidRPr="00802580" w:rsidRDefault="00CF0A63" w:rsidP="00802580">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eastAsia="Times New Roman" w:hAnsi="Times New Roman" w:cs="Times New Roman"/>
          <w:b/>
          <w:bCs/>
          <w:color w:val="2E74B5" w:themeColor="accent1" w:themeShade="BF"/>
          <w:kern w:val="0"/>
          <w:sz w:val="36"/>
          <w14:ligatures w14:val="none"/>
        </w:rPr>
        <w:t>Remaining challenges</w:t>
      </w:r>
      <w:r w:rsidR="001F2D2A" w:rsidRPr="001F2D2A">
        <w:rPr>
          <w:rFonts w:ascii="Times New Roman" w:eastAsia="Times New Roman" w:hAnsi="Times New Roman" w:cs="Times New Roman"/>
          <w:kern w:val="0"/>
          <w14:ligatures w14:val="none"/>
        </w:rPr>
        <w:br/>
      </w:r>
    </w:p>
    <w:p w:rsidR="00392F14" w:rsidRPr="00802580" w:rsidRDefault="00392F14" w:rsidP="00802580">
      <w:pPr>
        <w:spacing w:before="100" w:beforeAutospacing="1" w:after="100" w:afterAutospacing="1" w:line="360" w:lineRule="auto"/>
        <w:ind w:left="360"/>
        <w:jc w:val="both"/>
        <w:rPr>
          <w:rFonts w:ascii="Times New Roman" w:eastAsia="Times New Roman" w:hAnsi="Times New Roman" w:cs="Times New Roman"/>
          <w:kern w:val="0"/>
          <w14:ligatures w14:val="none"/>
        </w:rPr>
      </w:pPr>
      <w:r w:rsidRPr="00802580">
        <w:rPr>
          <w:rFonts w:ascii="Times New Roman" w:hAnsi="Times New Roman" w:cs="Times New Roman"/>
          <w:noProof/>
        </w:rPr>
        <w:lastRenderedPageBreak/>
        <w:drawing>
          <wp:inline distT="0" distB="0" distL="0" distR="0" wp14:anchorId="267184DB" wp14:editId="6C029907">
            <wp:extent cx="4430228" cy="4377690"/>
            <wp:effectExtent l="0" t="0" r="889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relevance_challenges_keyword_freq.png"/>
                    <pic:cNvPicPr/>
                  </pic:nvPicPr>
                  <pic:blipFill>
                    <a:blip r:embed="rId27">
                      <a:extLst>
                        <a:ext uri="{28A0092B-C50C-407E-A947-70E740481C1C}">
                          <a14:useLocalDpi xmlns:a14="http://schemas.microsoft.com/office/drawing/2010/main" val="0"/>
                        </a:ext>
                      </a:extLst>
                    </a:blip>
                    <a:stretch>
                      <a:fillRect/>
                    </a:stretch>
                  </pic:blipFill>
                  <pic:spPr>
                    <a:xfrm>
                      <a:off x="0" y="0"/>
                      <a:ext cx="4435207" cy="4382609"/>
                    </a:xfrm>
                    <a:prstGeom prst="rect">
                      <a:avLst/>
                    </a:prstGeom>
                  </pic:spPr>
                </pic:pic>
              </a:graphicData>
            </a:graphic>
          </wp:inline>
        </w:drawing>
      </w:r>
    </w:p>
    <w:p w:rsidR="001F2D2A" w:rsidRPr="001F2D2A" w:rsidRDefault="001F2D2A" w:rsidP="00802580">
      <w:pPr>
        <w:spacing w:before="100" w:beforeAutospacing="1" w:after="100" w:afterAutospacing="1" w:line="360" w:lineRule="auto"/>
        <w:ind w:left="360"/>
        <w:jc w:val="both"/>
        <w:rPr>
          <w:rFonts w:ascii="Times New Roman" w:eastAsia="Times New Roman" w:hAnsi="Times New Roman" w:cs="Times New Roman"/>
          <w:kern w:val="0"/>
          <w14:ligatures w14:val="none"/>
        </w:rPr>
      </w:pPr>
      <w:r w:rsidRPr="001F2D2A">
        <w:rPr>
          <w:rFonts w:ascii="Times New Roman" w:eastAsia="Times New Roman" w:hAnsi="Times New Roman" w:cs="Times New Roman"/>
          <w:kern w:val="0"/>
          <w14:ligatures w14:val="none"/>
        </w:rPr>
        <w:t xml:space="preserve">Open-text analysis highlighted issues with </w:t>
      </w:r>
      <w:r w:rsidRPr="00802580">
        <w:rPr>
          <w:rFonts w:ascii="Times New Roman" w:eastAsia="Times New Roman" w:hAnsi="Times New Roman" w:cs="Times New Roman"/>
          <w:b/>
          <w:bCs/>
          <w:kern w:val="0"/>
          <w14:ligatures w14:val="none"/>
        </w:rPr>
        <w:t>distance to kiosks, water availability, persistent flooding, and hygiene gaps</w:t>
      </w:r>
      <w:r w:rsidRPr="001F2D2A">
        <w:rPr>
          <w:rFonts w:ascii="Times New Roman" w:eastAsia="Times New Roman" w:hAnsi="Times New Roman" w:cs="Times New Roman"/>
          <w:kern w:val="0"/>
          <w14:ligatures w14:val="none"/>
        </w:rPr>
        <w:t>. Water was the most frequently cited word (91 mentions), followed by kiosks (64) and distance (48).</w:t>
      </w:r>
    </w:p>
    <w:p w:rsidR="001F2D2A" w:rsidRPr="001F2D2A" w:rsidRDefault="001F2D2A" w:rsidP="00802580">
      <w:pPr>
        <w:spacing w:before="100" w:beforeAutospacing="1" w:after="100" w:afterAutospacing="1" w:line="360" w:lineRule="auto"/>
        <w:outlineLvl w:val="2"/>
        <w:rPr>
          <w:rFonts w:ascii="Times New Roman" w:eastAsia="Times New Roman" w:hAnsi="Times New Roman" w:cs="Times New Roman"/>
          <w:b/>
          <w:bCs/>
          <w:color w:val="2E74B5" w:themeColor="accent1" w:themeShade="BF"/>
          <w:kern w:val="0"/>
          <w:sz w:val="32"/>
          <w14:ligatures w14:val="none"/>
        </w:rPr>
      </w:pPr>
      <w:r w:rsidRPr="001F2D2A">
        <w:rPr>
          <w:rFonts w:ascii="Times New Roman" w:eastAsia="Times New Roman" w:hAnsi="Times New Roman" w:cs="Times New Roman"/>
          <w:b/>
          <w:bCs/>
          <w:color w:val="2E74B5" w:themeColor="accent1" w:themeShade="BF"/>
          <w:kern w:val="0"/>
          <w:sz w:val="32"/>
          <w14:ligatures w14:val="none"/>
        </w:rPr>
        <w:t>Insights from Graphs/Plots</w:t>
      </w:r>
    </w:p>
    <w:p w:rsidR="00587ABA" w:rsidRPr="00802580" w:rsidRDefault="00587ABA" w:rsidP="00802580">
      <w:pPr>
        <w:numPr>
          <w:ilvl w:val="0"/>
          <w:numId w:val="3"/>
        </w:numPr>
        <w:spacing w:before="100" w:beforeAutospacing="1" w:after="100" w:afterAutospacing="1" w:line="360" w:lineRule="auto"/>
        <w:rPr>
          <w:rFonts w:ascii="Times New Roman" w:eastAsia="Times New Roman" w:hAnsi="Times New Roman" w:cs="Times New Roman"/>
          <w:b/>
          <w:bCs/>
          <w:kern w:val="0"/>
          <w14:ligatures w14:val="none"/>
        </w:rPr>
      </w:pPr>
      <w:r w:rsidRPr="00802580">
        <w:rPr>
          <w:rFonts w:ascii="Times New Roman" w:eastAsia="Times New Roman" w:hAnsi="Times New Roman" w:cs="Times New Roman"/>
          <w:b/>
          <w:bCs/>
          <w:kern w:val="0"/>
          <w14:ligatures w14:val="none"/>
        </w:rPr>
        <w:t>Majority of Households are Female-Headed Across All Villages</w:t>
      </w:r>
    </w:p>
    <w:p w:rsidR="00587ABA" w:rsidRPr="00802580" w:rsidRDefault="00587ABA" w:rsidP="00802580">
      <w:pPr>
        <w:spacing w:before="100" w:beforeAutospacing="1" w:after="100" w:afterAutospacing="1" w:line="360" w:lineRule="auto"/>
        <w:ind w:left="720"/>
        <w:rPr>
          <w:rFonts w:ascii="Times New Roman" w:eastAsia="Times New Roman" w:hAnsi="Times New Roman" w:cs="Times New Roman"/>
          <w:b/>
          <w:bCs/>
          <w:kern w:val="0"/>
          <w14:ligatures w14:val="none"/>
        </w:rPr>
      </w:pPr>
      <w:r w:rsidRPr="00802580">
        <w:rPr>
          <w:rFonts w:ascii="Times New Roman" w:hAnsi="Times New Roman" w:cs="Times New Roman"/>
          <w:b/>
          <w:noProof/>
        </w:rPr>
        <w:lastRenderedPageBreak/>
        <w:drawing>
          <wp:inline distT="0" distB="0" distL="0" distR="0" wp14:anchorId="376E54E5" wp14:editId="1EBBB1F4">
            <wp:extent cx="4581525" cy="28634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lot_gender_by_village_stacked.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89028" cy="2868142"/>
                    </a:xfrm>
                    <a:prstGeom prst="rect">
                      <a:avLst/>
                    </a:prstGeom>
                  </pic:spPr>
                </pic:pic>
              </a:graphicData>
            </a:graphic>
          </wp:inline>
        </w:drawing>
      </w:r>
    </w:p>
    <w:p w:rsidR="00587ABA" w:rsidRPr="00802580" w:rsidRDefault="00BC25B1" w:rsidP="00802580">
      <w:pPr>
        <w:spacing w:before="100" w:beforeAutospacing="1" w:after="100" w:afterAutospacing="1" w:line="360" w:lineRule="auto"/>
        <w:ind w:left="720"/>
        <w:jc w:val="both"/>
        <w:rPr>
          <w:rFonts w:ascii="Times New Roman" w:hAnsi="Times New Roman" w:cs="Times New Roman"/>
        </w:rPr>
      </w:pPr>
      <w:r w:rsidRPr="00802580">
        <w:rPr>
          <w:rFonts w:ascii="Times New Roman" w:hAnsi="Times New Roman" w:cs="Times New Roman"/>
        </w:rPr>
        <w:t xml:space="preserve">The stacked bar chart, titled "Gender of HH Head by Village (Stacked %)", provides insights into the gender distribution of household heads across six villages: Kokech, Kogola East, Kaswa, Kagola West, Kabong'o, and Borda. It reveals that in all villages, </w:t>
      </w:r>
      <w:r w:rsidRPr="00802580">
        <w:rPr>
          <w:rFonts w:ascii="Times New Roman" w:hAnsi="Times New Roman" w:cs="Times New Roman"/>
          <w:b/>
          <w:bCs/>
        </w:rPr>
        <w:t>female-headed households outnumber male-headed households</w:t>
      </w:r>
      <w:r w:rsidRPr="00802580">
        <w:rPr>
          <w:rFonts w:ascii="Times New Roman" w:hAnsi="Times New Roman" w:cs="Times New Roman"/>
        </w:rPr>
        <w:t>, with the percentage of female heads consistently higher than 50%. This finding is significant for development projects, as it indicates that a majority of the household decision-makers in this area are women. Consequently, for a project to be effective and relevant, its design and implementation should specifically consider the needs, priorities, and potential challenges of female household heads. The data suggests that a gender-sensitive approach, which empowers women and involves them in project planning and execution, would be highly effective.</w:t>
      </w:r>
    </w:p>
    <w:p w:rsidR="00DF1EBF" w:rsidRPr="00802580" w:rsidRDefault="00DF1EBF" w:rsidP="00802580">
      <w:pPr>
        <w:spacing w:before="100" w:beforeAutospacing="1" w:after="100" w:afterAutospacing="1" w:line="360" w:lineRule="auto"/>
        <w:ind w:left="720"/>
        <w:jc w:val="both"/>
        <w:rPr>
          <w:rFonts w:ascii="Times New Roman" w:hAnsi="Times New Roman" w:cs="Times New Roman"/>
        </w:rPr>
      </w:pPr>
      <w:r w:rsidRPr="00802580">
        <w:rPr>
          <w:rFonts w:ascii="Times New Roman" w:hAnsi="Times New Roman" w:cs="Times New Roman"/>
          <w:noProof/>
        </w:rPr>
        <w:lastRenderedPageBreak/>
        <w:drawing>
          <wp:inline distT="0" distB="0" distL="0" distR="0" wp14:anchorId="7571CBDD" wp14:editId="29A6C151">
            <wp:extent cx="3419475" cy="32218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relevance_useful_interventions.png"/>
                    <pic:cNvPicPr/>
                  </pic:nvPicPr>
                  <pic:blipFill>
                    <a:blip r:embed="rId10">
                      <a:extLst>
                        <a:ext uri="{28A0092B-C50C-407E-A947-70E740481C1C}">
                          <a14:useLocalDpi xmlns:a14="http://schemas.microsoft.com/office/drawing/2010/main" val="0"/>
                        </a:ext>
                      </a:extLst>
                    </a:blip>
                    <a:stretch>
                      <a:fillRect/>
                    </a:stretch>
                  </pic:blipFill>
                  <pic:spPr>
                    <a:xfrm>
                      <a:off x="0" y="0"/>
                      <a:ext cx="3431968" cy="3233603"/>
                    </a:xfrm>
                    <a:prstGeom prst="rect">
                      <a:avLst/>
                    </a:prstGeom>
                  </pic:spPr>
                </pic:pic>
              </a:graphicData>
            </a:graphic>
          </wp:inline>
        </w:drawing>
      </w:r>
    </w:p>
    <w:p w:rsidR="00446658" w:rsidRPr="00802580" w:rsidRDefault="00446658" w:rsidP="00802580">
      <w:pPr>
        <w:spacing w:before="100" w:beforeAutospacing="1" w:after="100" w:afterAutospacing="1" w:line="360" w:lineRule="auto"/>
        <w:jc w:val="both"/>
        <w:rPr>
          <w:rFonts w:ascii="Times New Roman" w:eastAsia="Times New Roman" w:hAnsi="Times New Roman" w:cs="Times New Roman"/>
          <w:b/>
          <w:bCs/>
          <w:kern w:val="0"/>
          <w14:ligatures w14:val="none"/>
        </w:rPr>
      </w:pPr>
      <w:r w:rsidRPr="00802580">
        <w:rPr>
          <w:rFonts w:ascii="Times New Roman" w:hAnsi="Times New Roman" w:cs="Times New Roman"/>
          <w:noProof/>
        </w:rPr>
        <w:drawing>
          <wp:inline distT="0" distB="0" distL="0" distR="0" wp14:anchorId="21D4D88D" wp14:editId="7D8458C2">
            <wp:extent cx="5381625" cy="38441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lot_useful_interventions_bar.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1291" cy="3858230"/>
                    </a:xfrm>
                    <a:prstGeom prst="rect">
                      <a:avLst/>
                    </a:prstGeom>
                  </pic:spPr>
                </pic:pic>
              </a:graphicData>
            </a:graphic>
          </wp:inline>
        </w:drawing>
      </w:r>
    </w:p>
    <w:p w:rsidR="001F2D2A" w:rsidRPr="00802580" w:rsidRDefault="001F2D2A" w:rsidP="00802580">
      <w:pPr>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eastAsia="Times New Roman" w:hAnsi="Times New Roman" w:cs="Times New Roman"/>
          <w:b/>
          <w:bCs/>
          <w:kern w:val="0"/>
          <w14:ligatures w14:val="none"/>
        </w:rPr>
        <w:t>Bar charts of usefulness</w:t>
      </w:r>
      <w:r w:rsidRPr="001F2D2A">
        <w:rPr>
          <w:rFonts w:ascii="Times New Roman" w:eastAsia="Times New Roman" w:hAnsi="Times New Roman" w:cs="Times New Roman"/>
          <w:kern w:val="0"/>
          <w14:ligatures w14:val="none"/>
        </w:rPr>
        <w:t xml:space="preserve"> showed near-universal support for the interventions, with hygiene training and clean water access topping the list.</w:t>
      </w:r>
    </w:p>
    <w:p w:rsidR="006F255E" w:rsidRPr="00802580" w:rsidRDefault="006F255E" w:rsidP="00802580">
      <w:pPr>
        <w:spacing w:before="100" w:beforeAutospacing="1" w:after="100" w:afterAutospacing="1" w:line="360" w:lineRule="auto"/>
        <w:ind w:left="720"/>
        <w:rPr>
          <w:rFonts w:ascii="Times New Roman" w:eastAsia="Times New Roman" w:hAnsi="Times New Roman" w:cs="Times New Roman"/>
          <w:kern w:val="0"/>
          <w14:ligatures w14:val="none"/>
        </w:rPr>
      </w:pPr>
    </w:p>
    <w:p w:rsidR="00E63EDD" w:rsidRPr="001F2D2A" w:rsidRDefault="00E63EDD" w:rsidP="00802580">
      <w:pPr>
        <w:spacing w:before="100" w:beforeAutospacing="1" w:after="100" w:afterAutospacing="1" w:line="360" w:lineRule="auto"/>
        <w:ind w:left="720"/>
        <w:rPr>
          <w:rFonts w:ascii="Times New Roman" w:eastAsia="Times New Roman" w:hAnsi="Times New Roman" w:cs="Times New Roman"/>
          <w:kern w:val="0"/>
          <w14:ligatures w14:val="none"/>
        </w:rPr>
      </w:pPr>
      <w:r w:rsidRPr="00802580">
        <w:rPr>
          <w:rFonts w:ascii="Times New Roman" w:hAnsi="Times New Roman" w:cs="Times New Roman"/>
          <w:noProof/>
        </w:rPr>
        <w:drawing>
          <wp:inline distT="0" distB="0" distL="0" distR="0" wp14:anchorId="3F99B8F6" wp14:editId="075982D9">
            <wp:extent cx="4714875" cy="2946797"/>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ot_canal_helped_by_village_stacked.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717528" cy="2948455"/>
                    </a:xfrm>
                    <a:prstGeom prst="rect">
                      <a:avLst/>
                    </a:prstGeom>
                  </pic:spPr>
                </pic:pic>
              </a:graphicData>
            </a:graphic>
          </wp:inline>
        </w:drawing>
      </w:r>
    </w:p>
    <w:p w:rsidR="001F2D2A" w:rsidRPr="00802580" w:rsidRDefault="001F2D2A" w:rsidP="00802580">
      <w:pPr>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eastAsia="Times New Roman" w:hAnsi="Times New Roman" w:cs="Times New Roman"/>
          <w:b/>
          <w:bCs/>
          <w:kern w:val="0"/>
          <w14:ligatures w14:val="none"/>
        </w:rPr>
        <w:t>Stacked plots of flood damage vs. canal desilting</w:t>
      </w:r>
      <w:r w:rsidRPr="001F2D2A">
        <w:rPr>
          <w:rFonts w:ascii="Times New Roman" w:eastAsia="Times New Roman" w:hAnsi="Times New Roman" w:cs="Times New Roman"/>
          <w:kern w:val="0"/>
          <w14:ligatures w14:val="none"/>
        </w:rPr>
        <w:t xml:space="preserve"> </w:t>
      </w:r>
      <w:r w:rsidR="008D7615" w:rsidRPr="00802580">
        <w:rPr>
          <w:rFonts w:ascii="Times New Roman" w:eastAsia="Times New Roman" w:hAnsi="Times New Roman" w:cs="Times New Roman"/>
          <w:kern w:val="0"/>
          <w14:ligatures w14:val="none"/>
        </w:rPr>
        <w:t xml:space="preserve">per village </w:t>
      </w:r>
      <w:r w:rsidRPr="001F2D2A">
        <w:rPr>
          <w:rFonts w:ascii="Times New Roman" w:eastAsia="Times New Roman" w:hAnsi="Times New Roman" w:cs="Times New Roman"/>
          <w:kern w:val="0"/>
          <w14:ligatures w14:val="none"/>
        </w:rPr>
        <w:t>highlighted that most households reporting decreased flood damage were also in areas where desilting was effective, showing direct linkage.</w:t>
      </w:r>
    </w:p>
    <w:p w:rsidR="00E63EDD" w:rsidRPr="00802580" w:rsidRDefault="00E63EDD" w:rsidP="00802580">
      <w:pPr>
        <w:spacing w:before="100" w:beforeAutospacing="1" w:after="100" w:afterAutospacing="1" w:line="360" w:lineRule="auto"/>
        <w:ind w:left="360"/>
        <w:rPr>
          <w:rFonts w:ascii="Times New Roman" w:eastAsia="Times New Roman" w:hAnsi="Times New Roman" w:cs="Times New Roman"/>
          <w:kern w:val="0"/>
          <w14:ligatures w14:val="none"/>
        </w:rPr>
      </w:pPr>
    </w:p>
    <w:p w:rsidR="00EC2568" w:rsidRPr="001F2D2A" w:rsidRDefault="00EC2568" w:rsidP="00802580">
      <w:pPr>
        <w:spacing w:before="100" w:beforeAutospacing="1" w:after="100" w:afterAutospacing="1" w:line="360" w:lineRule="auto"/>
        <w:ind w:left="360"/>
        <w:rPr>
          <w:rFonts w:ascii="Times New Roman" w:eastAsia="Times New Roman" w:hAnsi="Times New Roman" w:cs="Times New Roman"/>
          <w:kern w:val="0"/>
          <w14:ligatures w14:val="none"/>
        </w:rPr>
      </w:pPr>
      <w:r w:rsidRPr="00802580">
        <w:rPr>
          <w:rFonts w:ascii="Times New Roman" w:hAnsi="Times New Roman" w:cs="Times New Roman"/>
          <w:noProof/>
        </w:rPr>
        <w:lastRenderedPageBreak/>
        <w:drawing>
          <wp:inline distT="0" distB="0" distL="0" distR="0" wp14:anchorId="5D7EE17D" wp14:editId="679D55FE">
            <wp:extent cx="4038600" cy="39907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relevance_challenges_keyword_freq.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45406" cy="3997432"/>
                    </a:xfrm>
                    <a:prstGeom prst="rect">
                      <a:avLst/>
                    </a:prstGeom>
                  </pic:spPr>
                </pic:pic>
              </a:graphicData>
            </a:graphic>
          </wp:inline>
        </w:drawing>
      </w:r>
    </w:p>
    <w:p w:rsidR="00DF1EBF" w:rsidRPr="00802580" w:rsidRDefault="001F2D2A" w:rsidP="00802580">
      <w:pPr>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802580">
        <w:rPr>
          <w:rFonts w:ascii="Times New Roman" w:eastAsia="Times New Roman" w:hAnsi="Times New Roman" w:cs="Times New Roman"/>
          <w:b/>
          <w:bCs/>
          <w:kern w:val="0"/>
          <w14:ligatures w14:val="none"/>
        </w:rPr>
        <w:t>Keyword frequency/word cloud outputs</w:t>
      </w:r>
      <w:r w:rsidRPr="001F2D2A">
        <w:rPr>
          <w:rFonts w:ascii="Times New Roman" w:eastAsia="Times New Roman" w:hAnsi="Times New Roman" w:cs="Times New Roman"/>
          <w:kern w:val="0"/>
          <w14:ligatures w14:val="none"/>
        </w:rPr>
        <w:t xml:space="preserve"> reinforced that water and accessibility </w:t>
      </w:r>
      <w:r w:rsidR="00EC2568" w:rsidRPr="00802580">
        <w:rPr>
          <w:rFonts w:ascii="Times New Roman" w:eastAsia="Times New Roman" w:hAnsi="Times New Roman" w:cs="Times New Roman"/>
          <w:kern w:val="0"/>
          <w14:ligatures w14:val="none"/>
        </w:rPr>
        <w:t xml:space="preserve">to kiosk </w:t>
      </w:r>
      <w:r w:rsidRPr="001F2D2A">
        <w:rPr>
          <w:rFonts w:ascii="Times New Roman" w:eastAsia="Times New Roman" w:hAnsi="Times New Roman" w:cs="Times New Roman"/>
          <w:kern w:val="0"/>
          <w14:ligatures w14:val="none"/>
        </w:rPr>
        <w:t>remain top challenges, even after improvements.</w:t>
      </w:r>
    </w:p>
    <w:p w:rsidR="001F2D2A" w:rsidRPr="00802580" w:rsidRDefault="001F2D2A" w:rsidP="00802580">
      <w:pPr>
        <w:spacing w:before="100" w:beforeAutospacing="1" w:after="100" w:afterAutospacing="1" w:line="360" w:lineRule="auto"/>
        <w:outlineLvl w:val="2"/>
        <w:rPr>
          <w:rFonts w:ascii="Times New Roman" w:eastAsia="Times New Roman" w:hAnsi="Times New Roman" w:cs="Times New Roman"/>
          <w:b/>
          <w:bCs/>
          <w:kern w:val="0"/>
          <w:sz w:val="32"/>
          <w14:ligatures w14:val="none"/>
        </w:rPr>
      </w:pPr>
      <w:r w:rsidRPr="001F2D2A">
        <w:rPr>
          <w:rFonts w:ascii="Times New Roman" w:eastAsia="Times New Roman" w:hAnsi="Times New Roman" w:cs="Times New Roman"/>
          <w:b/>
          <w:bCs/>
          <w:kern w:val="0"/>
          <w:sz w:val="32"/>
          <w14:ligatures w14:val="none"/>
        </w:rPr>
        <w:t>Conclusion</w:t>
      </w:r>
    </w:p>
    <w:p w:rsidR="00DF1EBF" w:rsidRPr="001F2D2A" w:rsidRDefault="0016285D" w:rsidP="00802580">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802580">
        <w:rPr>
          <w:rFonts w:ascii="Times New Roman" w:hAnsi="Times New Roman" w:cs="Times New Roman"/>
          <w:noProof/>
        </w:rPr>
        <w:drawing>
          <wp:inline distT="0" distB="0" distL="0" distR="0" wp14:anchorId="7F9C0731" wp14:editId="1FCCE8C6">
            <wp:extent cx="3543300" cy="24669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lot_useful_pie.png"/>
                    <pic:cNvPicPr/>
                  </pic:nvPicPr>
                  <pic:blipFill rotWithShape="1">
                    <a:blip r:embed="rId30" cstate="print">
                      <a:extLst>
                        <a:ext uri="{28A0092B-C50C-407E-A947-70E740481C1C}">
                          <a14:useLocalDpi xmlns:a14="http://schemas.microsoft.com/office/drawing/2010/main" val="0"/>
                        </a:ext>
                      </a:extLst>
                    </a:blip>
                    <a:srcRect l="1" t="10802" r="-14815" b="9259"/>
                    <a:stretch/>
                  </pic:blipFill>
                  <pic:spPr bwMode="auto">
                    <a:xfrm>
                      <a:off x="0" y="0"/>
                      <a:ext cx="3543310" cy="2466982"/>
                    </a:xfrm>
                    <a:prstGeom prst="rect">
                      <a:avLst/>
                    </a:prstGeom>
                    <a:ln>
                      <a:noFill/>
                    </a:ln>
                    <a:extLst>
                      <a:ext uri="{53640926-AAD7-44D8-BBD7-CCE9431645EC}">
                        <a14:shadowObscured xmlns:a14="http://schemas.microsoft.com/office/drawing/2010/main"/>
                      </a:ext>
                    </a:extLst>
                  </pic:spPr>
                </pic:pic>
              </a:graphicData>
            </a:graphic>
          </wp:inline>
        </w:drawing>
      </w:r>
    </w:p>
    <w:p w:rsidR="004D222A" w:rsidRPr="00802580" w:rsidRDefault="001F2D2A" w:rsidP="00802580">
      <w:pPr>
        <w:spacing w:before="100" w:beforeAutospacing="1" w:after="100" w:afterAutospacing="1" w:line="360" w:lineRule="auto"/>
        <w:jc w:val="both"/>
        <w:rPr>
          <w:rFonts w:ascii="Times New Roman" w:eastAsia="Times New Roman" w:hAnsi="Times New Roman" w:cs="Times New Roman"/>
          <w:kern w:val="0"/>
          <w14:ligatures w14:val="none"/>
        </w:rPr>
      </w:pPr>
      <w:r w:rsidRPr="001F2D2A">
        <w:rPr>
          <w:rFonts w:ascii="Times New Roman" w:eastAsia="Times New Roman" w:hAnsi="Times New Roman" w:cs="Times New Roman"/>
          <w:kern w:val="0"/>
          <w14:ligatures w14:val="none"/>
        </w:rPr>
        <w:lastRenderedPageBreak/>
        <w:t xml:space="preserve">The project is </w:t>
      </w:r>
      <w:r w:rsidRPr="00802580">
        <w:rPr>
          <w:rFonts w:ascii="Times New Roman" w:eastAsia="Times New Roman" w:hAnsi="Times New Roman" w:cs="Times New Roman"/>
          <w:b/>
          <w:bCs/>
          <w:kern w:val="0"/>
          <w14:ligatures w14:val="none"/>
        </w:rPr>
        <w:t>highly relevant</w:t>
      </w:r>
      <w:r w:rsidRPr="001F2D2A">
        <w:rPr>
          <w:rFonts w:ascii="Times New Roman" w:eastAsia="Times New Roman" w:hAnsi="Times New Roman" w:cs="Times New Roman"/>
          <w:kern w:val="0"/>
          <w14:ligatures w14:val="none"/>
        </w:rPr>
        <w:t xml:space="preserve"> to community priorities. Nearly all respondents still find the interventions useful, particularly around </w:t>
      </w:r>
      <w:r w:rsidRPr="00802580">
        <w:rPr>
          <w:rFonts w:ascii="Times New Roman" w:eastAsia="Times New Roman" w:hAnsi="Times New Roman" w:cs="Times New Roman"/>
          <w:b/>
          <w:bCs/>
          <w:kern w:val="0"/>
          <w14:ligatures w14:val="none"/>
        </w:rPr>
        <w:t>water, sanitation, and hygiene training</w:t>
      </w:r>
      <w:r w:rsidRPr="001F2D2A">
        <w:rPr>
          <w:rFonts w:ascii="Times New Roman" w:eastAsia="Times New Roman" w:hAnsi="Times New Roman" w:cs="Times New Roman"/>
          <w:kern w:val="0"/>
          <w14:ligatures w14:val="none"/>
        </w:rPr>
        <w:t>.</w:t>
      </w:r>
      <w:r w:rsidR="004D222A" w:rsidRPr="00802580">
        <w:rPr>
          <w:rFonts w:ascii="Times New Roman" w:eastAsia="Times New Roman" w:hAnsi="Times New Roman" w:cs="Times New Roman"/>
          <w:kern w:val="0"/>
          <w14:ligatures w14:val="none"/>
        </w:rPr>
        <w:t xml:space="preserve"> With Kokech village 100% finding the activities</w:t>
      </w:r>
      <w:r w:rsidR="00293745" w:rsidRPr="00802580">
        <w:rPr>
          <w:rFonts w:ascii="Times New Roman" w:eastAsia="Times New Roman" w:hAnsi="Times New Roman" w:cs="Times New Roman"/>
          <w:kern w:val="0"/>
          <w14:ligatures w14:val="none"/>
        </w:rPr>
        <w:t xml:space="preserve"> still</w:t>
      </w:r>
      <w:r w:rsidR="004D222A" w:rsidRPr="00802580">
        <w:rPr>
          <w:rFonts w:ascii="Times New Roman" w:eastAsia="Times New Roman" w:hAnsi="Times New Roman" w:cs="Times New Roman"/>
          <w:kern w:val="0"/>
          <w14:ligatures w14:val="none"/>
        </w:rPr>
        <w:t xml:space="preserve"> useful.</w:t>
      </w:r>
    </w:p>
    <w:p w:rsidR="009073F3" w:rsidRPr="00802580" w:rsidRDefault="004D222A" w:rsidP="00802580">
      <w:pPr>
        <w:spacing w:before="100" w:beforeAutospacing="1" w:after="100" w:afterAutospacing="1" w:line="360" w:lineRule="auto"/>
        <w:jc w:val="both"/>
        <w:rPr>
          <w:rFonts w:ascii="Times New Roman" w:eastAsia="Times New Roman" w:hAnsi="Times New Roman" w:cs="Times New Roman"/>
          <w:kern w:val="0"/>
          <w14:ligatures w14:val="none"/>
        </w:rPr>
      </w:pPr>
      <w:r w:rsidRPr="00802580">
        <w:rPr>
          <w:rFonts w:ascii="Times New Roman" w:hAnsi="Times New Roman" w:cs="Times New Roman"/>
          <w:noProof/>
        </w:rPr>
        <w:drawing>
          <wp:inline distT="0" distB="0" distL="0" distR="0" wp14:anchorId="5970CEDC" wp14:editId="57BCA5F6">
            <wp:extent cx="5343525" cy="333970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lot_useful_by_village_stacked.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345320" cy="3340825"/>
                    </a:xfrm>
                    <a:prstGeom prst="rect">
                      <a:avLst/>
                    </a:prstGeom>
                  </pic:spPr>
                </pic:pic>
              </a:graphicData>
            </a:graphic>
          </wp:inline>
        </w:drawing>
      </w:r>
      <w:r w:rsidR="001F2D2A" w:rsidRPr="001F2D2A">
        <w:rPr>
          <w:rFonts w:ascii="Times New Roman" w:eastAsia="Times New Roman" w:hAnsi="Times New Roman" w:cs="Times New Roman"/>
          <w:kern w:val="0"/>
          <w14:ligatures w14:val="none"/>
        </w:rPr>
        <w:t xml:space="preserve"> </w:t>
      </w:r>
    </w:p>
    <w:p w:rsidR="009073F3" w:rsidRPr="00802580" w:rsidRDefault="00D738B8" w:rsidP="00802580">
      <w:pPr>
        <w:spacing w:before="100" w:beforeAutospacing="1" w:after="100" w:afterAutospacing="1" w:line="360" w:lineRule="auto"/>
        <w:jc w:val="both"/>
        <w:rPr>
          <w:rFonts w:ascii="Times New Roman" w:eastAsia="Times New Roman" w:hAnsi="Times New Roman" w:cs="Times New Roman"/>
          <w:kern w:val="0"/>
          <w14:ligatures w14:val="none"/>
        </w:rPr>
      </w:pPr>
      <w:r w:rsidRPr="00802580">
        <w:rPr>
          <w:rFonts w:ascii="Times New Roman" w:hAnsi="Times New Roman" w:cs="Times New Roman"/>
          <w:noProof/>
        </w:rPr>
        <w:t xml:space="preserve">      </w:t>
      </w:r>
    </w:p>
    <w:p w:rsidR="001F2D2A" w:rsidRPr="00802580" w:rsidRDefault="001F2D2A" w:rsidP="00802580">
      <w:pPr>
        <w:spacing w:before="100" w:beforeAutospacing="1" w:after="100" w:afterAutospacing="1" w:line="360" w:lineRule="auto"/>
        <w:jc w:val="both"/>
        <w:rPr>
          <w:rFonts w:ascii="Times New Roman" w:eastAsia="Times New Roman" w:hAnsi="Times New Roman" w:cs="Times New Roman"/>
          <w:kern w:val="0"/>
          <w14:ligatures w14:val="none"/>
        </w:rPr>
      </w:pPr>
      <w:r w:rsidRPr="001F2D2A">
        <w:rPr>
          <w:rFonts w:ascii="Times New Roman" w:eastAsia="Times New Roman" w:hAnsi="Times New Roman" w:cs="Times New Roman"/>
          <w:kern w:val="0"/>
          <w14:ligatures w14:val="none"/>
        </w:rPr>
        <w:t xml:space="preserve">However, reliance on </w:t>
      </w:r>
      <w:r w:rsidRPr="00802580">
        <w:rPr>
          <w:rFonts w:ascii="Times New Roman" w:eastAsia="Times New Roman" w:hAnsi="Times New Roman" w:cs="Times New Roman"/>
          <w:b/>
          <w:bCs/>
          <w:kern w:val="0"/>
          <w14:ligatures w14:val="none"/>
        </w:rPr>
        <w:t>shared latrines</w:t>
      </w:r>
      <w:r w:rsidRPr="001F2D2A">
        <w:rPr>
          <w:rFonts w:ascii="Times New Roman" w:eastAsia="Times New Roman" w:hAnsi="Times New Roman" w:cs="Times New Roman"/>
          <w:kern w:val="0"/>
          <w14:ligatures w14:val="none"/>
        </w:rPr>
        <w:t xml:space="preserve"> and limited resilience of latrines in heavy rain indicate areas for improvement. Flood resilience interventions are largely successful, though </w:t>
      </w:r>
      <w:r w:rsidRPr="00802580">
        <w:rPr>
          <w:rFonts w:ascii="Times New Roman" w:eastAsia="Times New Roman" w:hAnsi="Times New Roman" w:cs="Times New Roman"/>
          <w:b/>
          <w:bCs/>
          <w:kern w:val="0"/>
          <w14:ligatures w14:val="none"/>
        </w:rPr>
        <w:t>distance to water points and remaining flood risks</w:t>
      </w:r>
      <w:r w:rsidRPr="001F2D2A">
        <w:rPr>
          <w:rFonts w:ascii="Times New Roman" w:eastAsia="Times New Roman" w:hAnsi="Times New Roman" w:cs="Times New Roman"/>
          <w:kern w:val="0"/>
          <w14:ligatures w14:val="none"/>
        </w:rPr>
        <w:t xml:space="preserve"> are persistent concerns. Overall, the project addressed core WASH needs but further strengthening of </w:t>
      </w:r>
      <w:r w:rsidRPr="00802580">
        <w:rPr>
          <w:rFonts w:ascii="Times New Roman" w:eastAsia="Times New Roman" w:hAnsi="Times New Roman" w:cs="Times New Roman"/>
          <w:b/>
          <w:bCs/>
          <w:kern w:val="0"/>
          <w14:ligatures w14:val="none"/>
        </w:rPr>
        <w:t>infrastructure resilience and equitable access</w:t>
      </w:r>
      <w:r w:rsidRPr="001F2D2A">
        <w:rPr>
          <w:rFonts w:ascii="Times New Roman" w:eastAsia="Times New Roman" w:hAnsi="Times New Roman" w:cs="Times New Roman"/>
          <w:kern w:val="0"/>
          <w14:ligatures w14:val="none"/>
        </w:rPr>
        <w:t xml:space="preserve"> would enhance long-term relevance.</w:t>
      </w:r>
    </w:p>
    <w:p w:rsidR="00995D47" w:rsidRPr="00802580" w:rsidRDefault="00527537" w:rsidP="00802580">
      <w:pPr>
        <w:spacing w:before="100" w:beforeAutospacing="1" w:after="100" w:afterAutospacing="1" w:line="360" w:lineRule="auto"/>
        <w:jc w:val="both"/>
        <w:rPr>
          <w:rFonts w:ascii="Times New Roman" w:eastAsia="Times New Roman" w:hAnsi="Times New Roman" w:cs="Times New Roman"/>
          <w:kern w:val="0"/>
          <w14:ligatures w14:val="none"/>
        </w:rPr>
      </w:pPr>
      <w:r w:rsidRPr="00802580">
        <w:rPr>
          <w:rFonts w:ascii="Times New Roman" w:hAnsi="Times New Roman" w:cs="Times New Roman"/>
          <w:noProof/>
        </w:rPr>
        <w:drawing>
          <wp:inline distT="0" distB="0" distL="0" distR="0" wp14:anchorId="4C7313ED" wp14:editId="75D04C94">
            <wp:extent cx="5943600" cy="127317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atrine_type.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273175"/>
                    </a:xfrm>
                    <a:prstGeom prst="rect">
                      <a:avLst/>
                    </a:prstGeom>
                  </pic:spPr>
                </pic:pic>
              </a:graphicData>
            </a:graphic>
          </wp:inline>
        </w:drawing>
      </w:r>
    </w:p>
    <w:p w:rsidR="00995D47" w:rsidRPr="00802580" w:rsidRDefault="00995D47" w:rsidP="00802580">
      <w:pPr>
        <w:spacing w:line="360" w:lineRule="auto"/>
        <w:rPr>
          <w:rFonts w:ascii="Times New Roman" w:eastAsia="Times New Roman" w:hAnsi="Times New Roman" w:cs="Times New Roman"/>
          <w:kern w:val="0"/>
          <w14:ligatures w14:val="none"/>
        </w:rPr>
      </w:pPr>
      <w:r w:rsidRPr="00802580">
        <w:rPr>
          <w:rFonts w:ascii="Times New Roman" w:eastAsia="Times New Roman" w:hAnsi="Times New Roman" w:cs="Times New Roman"/>
          <w:kern w:val="0"/>
          <w14:ligatures w14:val="none"/>
        </w:rPr>
        <w:br w:type="page"/>
      </w:r>
    </w:p>
    <w:p w:rsidR="00995D47" w:rsidRPr="00802580" w:rsidRDefault="00316063" w:rsidP="00802580">
      <w:pPr>
        <w:pStyle w:val="ListParagraph"/>
        <w:numPr>
          <w:ilvl w:val="0"/>
          <w:numId w:val="1"/>
        </w:numPr>
        <w:spacing w:line="360" w:lineRule="auto"/>
        <w:jc w:val="center"/>
        <w:rPr>
          <w:rFonts w:ascii="Times New Roman" w:hAnsi="Times New Roman" w:cs="Times New Roman"/>
          <w:b/>
          <w:sz w:val="32"/>
          <w:u w:val="single"/>
        </w:rPr>
      </w:pPr>
      <w:r w:rsidRPr="00802580">
        <w:rPr>
          <w:rFonts w:ascii="Times New Roman" w:hAnsi="Times New Roman" w:cs="Times New Roman"/>
          <w:b/>
          <w:sz w:val="32"/>
          <w:u w:val="single"/>
        </w:rPr>
        <w:lastRenderedPageBreak/>
        <w:t>EFFECTIVENESS</w:t>
      </w:r>
    </w:p>
    <w:p w:rsidR="002D6F33" w:rsidRPr="00802580" w:rsidRDefault="002D6F33" w:rsidP="00802580">
      <w:pPr>
        <w:pStyle w:val="Heading2"/>
        <w:numPr>
          <w:ilvl w:val="0"/>
          <w:numId w:val="14"/>
        </w:numPr>
        <w:spacing w:line="360" w:lineRule="auto"/>
        <w:rPr>
          <w:rFonts w:ascii="Times New Roman" w:hAnsi="Times New Roman" w:cs="Times New Roman"/>
          <w:b/>
          <w:sz w:val="36"/>
        </w:rPr>
      </w:pPr>
      <w:r w:rsidRPr="00802580">
        <w:rPr>
          <w:rFonts w:ascii="Times New Roman" w:hAnsi="Times New Roman" w:cs="Times New Roman"/>
          <w:b/>
          <w:sz w:val="36"/>
        </w:rPr>
        <w:t>Water access &amp; time use</w:t>
      </w:r>
    </w:p>
    <w:p w:rsidR="002D6F33" w:rsidRPr="00802580" w:rsidRDefault="002D6F33" w:rsidP="00802580">
      <w:pPr>
        <w:pStyle w:val="NormalWeb"/>
        <w:numPr>
          <w:ilvl w:val="0"/>
          <w:numId w:val="6"/>
        </w:numPr>
        <w:spacing w:line="360" w:lineRule="auto"/>
      </w:pPr>
      <w:r w:rsidRPr="00802580">
        <w:rPr>
          <w:rStyle w:val="Strong"/>
        </w:rPr>
        <w:t>Kiosk use is routine</w:t>
      </w:r>
      <w:r w:rsidRPr="00802580">
        <w:t xml:space="preserve"> in most villages (e.g., Daily: Borda </w:t>
      </w:r>
      <w:r w:rsidRPr="00802580">
        <w:rPr>
          <w:rStyle w:val="Strong"/>
        </w:rPr>
        <w:t>69.6%</w:t>
      </w:r>
      <w:r w:rsidRPr="00802580">
        <w:t xml:space="preserve">, Kabong’o </w:t>
      </w:r>
      <w:r w:rsidRPr="00802580">
        <w:rPr>
          <w:rStyle w:val="Strong"/>
        </w:rPr>
        <w:t>58.3%</w:t>
      </w:r>
      <w:r w:rsidRPr="00802580">
        <w:t xml:space="preserve">), though some households report </w:t>
      </w:r>
      <w:r w:rsidRPr="00802580">
        <w:rPr>
          <w:rStyle w:val="Strong"/>
        </w:rPr>
        <w:t>rare/never</w:t>
      </w:r>
      <w:r w:rsidRPr="00802580">
        <w:t xml:space="preserve"> use (Kabong’o Never </w:t>
      </w:r>
      <w:r w:rsidRPr="00802580">
        <w:rPr>
          <w:rStyle w:val="Strong"/>
        </w:rPr>
        <w:t>23.8%</w:t>
      </w:r>
      <w:r w:rsidRPr="00802580">
        <w:t>).</w:t>
      </w:r>
    </w:p>
    <w:p w:rsidR="009E50F4" w:rsidRPr="00802580" w:rsidRDefault="00D04059" w:rsidP="00802580">
      <w:pPr>
        <w:pStyle w:val="NormalWeb"/>
        <w:spacing w:line="360" w:lineRule="auto"/>
        <w:ind w:left="360"/>
      </w:pPr>
      <w:r w:rsidRPr="00802580">
        <w:rPr>
          <w:b/>
          <w:noProof/>
        </w:rPr>
        <w:drawing>
          <wp:inline distT="0" distB="0" distL="0" distR="0" wp14:anchorId="5C869288" wp14:editId="31B04CD0">
            <wp:extent cx="5080000" cy="3810000"/>
            <wp:effectExtent l="0" t="0" r="635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effectiveness_kiosk_use.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80000" cy="3810000"/>
                    </a:xfrm>
                    <a:prstGeom prst="rect">
                      <a:avLst/>
                    </a:prstGeom>
                  </pic:spPr>
                </pic:pic>
              </a:graphicData>
            </a:graphic>
          </wp:inline>
        </w:drawing>
      </w:r>
    </w:p>
    <w:p w:rsidR="002D6F33" w:rsidRPr="00802580" w:rsidRDefault="002D6F33" w:rsidP="00802580">
      <w:pPr>
        <w:pStyle w:val="NormalWeb"/>
        <w:numPr>
          <w:ilvl w:val="0"/>
          <w:numId w:val="6"/>
        </w:numPr>
        <w:spacing w:line="360" w:lineRule="auto"/>
      </w:pPr>
      <w:r w:rsidRPr="00802580">
        <w:rPr>
          <w:rStyle w:val="Strong"/>
        </w:rPr>
        <w:t>Time to fetch water has improved</w:t>
      </w:r>
      <w:r w:rsidRPr="00802580">
        <w:t xml:space="preserve"> for both genders: Female HH heads “</w:t>
      </w:r>
      <w:r w:rsidRPr="00802580">
        <w:rPr>
          <w:rStyle w:val="Strong"/>
        </w:rPr>
        <w:t>Less</w:t>
      </w:r>
      <w:r w:rsidRPr="00802580">
        <w:t xml:space="preserve"> time” </w:t>
      </w:r>
      <w:r w:rsidRPr="00802580">
        <w:rPr>
          <w:rStyle w:val="Strong"/>
        </w:rPr>
        <w:t>52.9%</w:t>
      </w:r>
      <w:r w:rsidRPr="00802580">
        <w:t xml:space="preserve">; Male HH heads </w:t>
      </w:r>
      <w:r w:rsidRPr="00802580">
        <w:rPr>
          <w:rStyle w:val="Strong"/>
        </w:rPr>
        <w:t>50.7%</w:t>
      </w:r>
      <w:r w:rsidRPr="00802580">
        <w:t xml:space="preserve"> (about half for each).</w:t>
      </w:r>
    </w:p>
    <w:p w:rsidR="00BF69ED" w:rsidRPr="00802580" w:rsidRDefault="00BF69ED" w:rsidP="00802580">
      <w:pPr>
        <w:pStyle w:val="NormalWeb"/>
        <w:spacing w:line="360" w:lineRule="auto"/>
        <w:ind w:left="360"/>
      </w:pPr>
      <w:r w:rsidRPr="00802580">
        <w:rPr>
          <w:b/>
          <w:noProof/>
        </w:rPr>
        <w:lastRenderedPageBreak/>
        <w:drawing>
          <wp:inline distT="0" distB="0" distL="0" distR="0" wp14:anchorId="267385F6" wp14:editId="38E6E271">
            <wp:extent cx="4981575" cy="373618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effectiveness_time_change.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983711" cy="3737783"/>
                    </a:xfrm>
                    <a:prstGeom prst="rect">
                      <a:avLst/>
                    </a:prstGeom>
                  </pic:spPr>
                </pic:pic>
              </a:graphicData>
            </a:graphic>
          </wp:inline>
        </w:drawing>
      </w:r>
    </w:p>
    <w:p w:rsidR="002D6F33" w:rsidRPr="00802580" w:rsidRDefault="002D6F33" w:rsidP="00802580">
      <w:pPr>
        <w:pStyle w:val="NormalWeb"/>
        <w:numPr>
          <w:ilvl w:val="0"/>
          <w:numId w:val="6"/>
        </w:numPr>
        <w:spacing w:line="360" w:lineRule="auto"/>
      </w:pPr>
      <w:r w:rsidRPr="00802580">
        <w:t xml:space="preserve">Reported reasons (from notes) point to </w:t>
      </w:r>
      <w:r w:rsidRPr="00802580">
        <w:rPr>
          <w:rStyle w:val="Strong"/>
        </w:rPr>
        <w:t>closer sources, shorter queues, and reduced cost</w:t>
      </w:r>
      <w:r w:rsidRPr="00802580">
        <w:t>.</w:t>
      </w:r>
    </w:p>
    <w:p w:rsidR="002D6F33" w:rsidRPr="00802580" w:rsidRDefault="002D6F33" w:rsidP="00802580">
      <w:pPr>
        <w:pStyle w:val="Heading2"/>
        <w:numPr>
          <w:ilvl w:val="0"/>
          <w:numId w:val="14"/>
        </w:numPr>
        <w:spacing w:line="360" w:lineRule="auto"/>
        <w:rPr>
          <w:rFonts w:ascii="Times New Roman" w:hAnsi="Times New Roman" w:cs="Times New Roman"/>
          <w:b/>
          <w:sz w:val="36"/>
        </w:rPr>
      </w:pPr>
      <w:r w:rsidRPr="00802580">
        <w:rPr>
          <w:rFonts w:ascii="Times New Roman" w:hAnsi="Times New Roman" w:cs="Times New Roman"/>
          <w:b/>
          <w:sz w:val="36"/>
        </w:rPr>
        <w:lastRenderedPageBreak/>
        <w:t>Water quality &amp; infrastructure reliability</w:t>
      </w:r>
    </w:p>
    <w:p w:rsidR="00DF33D4" w:rsidRPr="00802580" w:rsidRDefault="007C34CD" w:rsidP="00802580">
      <w:pPr>
        <w:spacing w:line="360" w:lineRule="auto"/>
        <w:rPr>
          <w:rFonts w:ascii="Times New Roman" w:hAnsi="Times New Roman" w:cs="Times New Roman"/>
        </w:rPr>
      </w:pPr>
      <w:r>
        <w:rPr>
          <w:rFonts w:ascii="Times New Roman" w:hAnsi="Times New Roman" w:cs="Times New Roman"/>
        </w:rPr>
        <w:pict>
          <v:shape id="_x0000_i1026" type="#_x0000_t75" style="width:405pt;height:288.75pt">
            <v:imagedata r:id="rId34" o:title="borehole_functional_bar"/>
          </v:shape>
        </w:pict>
      </w:r>
    </w:p>
    <w:p w:rsidR="002D6F33" w:rsidRPr="00802580" w:rsidRDefault="002D6F33" w:rsidP="00802580">
      <w:pPr>
        <w:pStyle w:val="NormalWeb"/>
        <w:numPr>
          <w:ilvl w:val="0"/>
          <w:numId w:val="7"/>
        </w:numPr>
        <w:spacing w:line="360" w:lineRule="auto"/>
      </w:pPr>
      <w:r w:rsidRPr="00802580">
        <w:rPr>
          <w:rStyle w:val="Strong"/>
        </w:rPr>
        <w:t>Borehole functional</w:t>
      </w:r>
      <w:r w:rsidRPr="00802580">
        <w:t xml:space="preserve"> in </w:t>
      </w:r>
      <w:r w:rsidRPr="00802580">
        <w:rPr>
          <w:rStyle w:val="Strong"/>
        </w:rPr>
        <w:t>100%</w:t>
      </w:r>
      <w:r w:rsidRPr="00802580">
        <w:t xml:space="preserve"> of cases across all six villages (as reported)</w:t>
      </w:r>
      <w:r w:rsidR="003E4B09" w:rsidRPr="00802580">
        <w:t xml:space="preserve">, it was a </w:t>
      </w:r>
      <w:r w:rsidR="003E4B09" w:rsidRPr="00802580">
        <w:rPr>
          <w:b/>
        </w:rPr>
        <w:t xml:space="preserve">Yes </w:t>
      </w:r>
      <w:r w:rsidR="003E4B09" w:rsidRPr="00802580">
        <w:t>in all the respondents of the 6 villages</w:t>
      </w:r>
      <w:r w:rsidRPr="00802580">
        <w:t>.</w:t>
      </w:r>
    </w:p>
    <w:p w:rsidR="003E4B09" w:rsidRPr="00802580" w:rsidRDefault="003E4B09" w:rsidP="00802580">
      <w:pPr>
        <w:pStyle w:val="NormalWeb"/>
        <w:spacing w:line="360" w:lineRule="auto"/>
        <w:ind w:left="360"/>
      </w:pPr>
      <w:r w:rsidRPr="00802580">
        <w:rPr>
          <w:b/>
          <w:noProof/>
        </w:rPr>
        <w:lastRenderedPageBreak/>
        <w:drawing>
          <wp:inline distT="0" distB="0" distL="0" distR="0" wp14:anchorId="20D50134" wp14:editId="269BFDD6">
            <wp:extent cx="5943600" cy="44577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effectiveness_borehole_functional.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2D6F33" w:rsidRPr="00802580" w:rsidRDefault="002D6F33" w:rsidP="00802580">
      <w:pPr>
        <w:pStyle w:val="NormalWeb"/>
        <w:numPr>
          <w:ilvl w:val="0"/>
          <w:numId w:val="7"/>
        </w:numPr>
        <w:spacing w:line="360" w:lineRule="auto"/>
      </w:pPr>
      <w:r w:rsidRPr="00802580">
        <w:rPr>
          <w:rStyle w:val="Strong"/>
        </w:rPr>
        <w:t>Water quality improved</w:t>
      </w:r>
      <w:r w:rsidRPr="00802580">
        <w:t xml:space="preserve"> for </w:t>
      </w:r>
      <w:r w:rsidRPr="00802580">
        <w:rPr>
          <w:rStyle w:val="Strong"/>
        </w:rPr>
        <w:t>86.4%</w:t>
      </w:r>
      <w:r w:rsidRPr="00802580">
        <w:t xml:space="preserve"> of households; </w:t>
      </w:r>
      <w:r w:rsidRPr="00802580">
        <w:rPr>
          <w:rStyle w:val="Strong"/>
        </w:rPr>
        <w:t>13.6%</w:t>
      </w:r>
      <w:r w:rsidRPr="00802580">
        <w:t xml:space="preserve"> report no change.</w:t>
      </w:r>
    </w:p>
    <w:p w:rsidR="00630F8E" w:rsidRPr="00802580" w:rsidRDefault="00630F8E" w:rsidP="00802580">
      <w:pPr>
        <w:pStyle w:val="NormalWeb"/>
        <w:spacing w:line="360" w:lineRule="auto"/>
        <w:ind w:left="360"/>
      </w:pPr>
      <w:r w:rsidRPr="00802580">
        <w:rPr>
          <w:rStyle w:val="Strong"/>
          <w:noProof/>
        </w:rPr>
        <w:lastRenderedPageBreak/>
        <w:drawing>
          <wp:inline distT="0" distB="0" distL="0" distR="0">
            <wp:extent cx="4533900" cy="3228939"/>
            <wp:effectExtent l="0" t="0" r="0" b="0"/>
            <wp:docPr id="42" name="Picture 42" descr="C:\Users\Hp\AppData\Local\Microsoft\Windows\INetCache\Content.Word\water_quality_change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Hp\AppData\Local\Microsoft\Windows\INetCache\Content.Word\water_quality_change_bar.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537359" cy="3231402"/>
                    </a:xfrm>
                    <a:prstGeom prst="rect">
                      <a:avLst/>
                    </a:prstGeom>
                    <a:noFill/>
                    <a:ln>
                      <a:noFill/>
                    </a:ln>
                  </pic:spPr>
                </pic:pic>
              </a:graphicData>
            </a:graphic>
          </wp:inline>
        </w:drawing>
      </w:r>
    </w:p>
    <w:p w:rsidR="002D6F33" w:rsidRPr="00802580" w:rsidRDefault="002D6F33" w:rsidP="00802580">
      <w:pPr>
        <w:pStyle w:val="Heading2"/>
        <w:numPr>
          <w:ilvl w:val="0"/>
          <w:numId w:val="14"/>
        </w:numPr>
        <w:spacing w:line="360" w:lineRule="auto"/>
        <w:rPr>
          <w:rFonts w:ascii="Times New Roman" w:hAnsi="Times New Roman" w:cs="Times New Roman"/>
          <w:b/>
          <w:sz w:val="36"/>
        </w:rPr>
      </w:pPr>
      <w:r w:rsidRPr="00802580">
        <w:rPr>
          <w:rFonts w:ascii="Times New Roman" w:hAnsi="Times New Roman" w:cs="Times New Roman"/>
          <w:b/>
          <w:sz w:val="36"/>
        </w:rPr>
        <w:t>Household income &amp; livelihoods</w:t>
      </w:r>
    </w:p>
    <w:p w:rsidR="00606801" w:rsidRPr="00802580" w:rsidRDefault="00606801" w:rsidP="00802580">
      <w:pPr>
        <w:spacing w:line="360" w:lineRule="auto"/>
        <w:rPr>
          <w:rFonts w:ascii="Times New Roman" w:hAnsi="Times New Roman" w:cs="Times New Roman"/>
        </w:rPr>
      </w:pPr>
      <w:r w:rsidRPr="00802580">
        <w:rPr>
          <w:rFonts w:ascii="Times New Roman" w:hAnsi="Times New Roman" w:cs="Times New Roman"/>
          <w:noProof/>
        </w:rPr>
        <w:drawing>
          <wp:inline distT="0" distB="0" distL="0" distR="0">
            <wp:extent cx="4391025" cy="3131420"/>
            <wp:effectExtent l="0" t="0" r="0" b="0"/>
            <wp:docPr id="39" name="Picture 39" descr="C:\Users\Hp\AppData\Local\Microsoft\Windows\INetCache\Content.Word\income_increased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Hp\AppData\Local\Microsoft\Windows\INetCache\Content.Word\income_increased_bar.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96087" cy="3135030"/>
                    </a:xfrm>
                    <a:prstGeom prst="rect">
                      <a:avLst/>
                    </a:prstGeom>
                    <a:noFill/>
                    <a:ln>
                      <a:noFill/>
                    </a:ln>
                  </pic:spPr>
                </pic:pic>
              </a:graphicData>
            </a:graphic>
          </wp:inline>
        </w:drawing>
      </w:r>
    </w:p>
    <w:p w:rsidR="002D6F33" w:rsidRPr="00802580" w:rsidRDefault="002D6F33" w:rsidP="00802580">
      <w:pPr>
        <w:pStyle w:val="NormalWeb"/>
        <w:numPr>
          <w:ilvl w:val="0"/>
          <w:numId w:val="8"/>
        </w:numPr>
        <w:spacing w:line="360" w:lineRule="auto"/>
      </w:pPr>
      <w:r w:rsidRPr="00802580">
        <w:rPr>
          <w:rStyle w:val="Strong"/>
        </w:rPr>
        <w:t>76.8%</w:t>
      </w:r>
      <w:r w:rsidRPr="00802580">
        <w:t xml:space="preserve"> report </w:t>
      </w:r>
      <w:r w:rsidRPr="00802580">
        <w:rPr>
          <w:rStyle w:val="Strong"/>
        </w:rPr>
        <w:t>increased income</w:t>
      </w:r>
      <w:r w:rsidRPr="00802580">
        <w:t xml:space="preserve"> since the project; </w:t>
      </w:r>
      <w:r w:rsidRPr="00802580">
        <w:rPr>
          <w:rStyle w:val="Strong"/>
        </w:rPr>
        <w:t>23.2%</w:t>
      </w:r>
      <w:r w:rsidRPr="00802580">
        <w:t xml:space="preserve"> do not.</w:t>
      </w:r>
    </w:p>
    <w:p w:rsidR="00EE6974" w:rsidRPr="00802580" w:rsidRDefault="00EE6974" w:rsidP="00802580">
      <w:pPr>
        <w:pStyle w:val="NormalWeb"/>
        <w:spacing w:line="360" w:lineRule="auto"/>
        <w:ind w:left="360"/>
      </w:pPr>
      <w:r w:rsidRPr="00802580">
        <w:rPr>
          <w:b/>
          <w:noProof/>
        </w:rPr>
        <w:lastRenderedPageBreak/>
        <w:drawing>
          <wp:inline distT="0" distB="0" distL="0" distR="0" wp14:anchorId="72BB3CF3" wp14:editId="141E2BC5">
            <wp:extent cx="5314950" cy="398621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effectiveness_income_increase.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317179" cy="3987885"/>
                    </a:xfrm>
                    <a:prstGeom prst="rect">
                      <a:avLst/>
                    </a:prstGeom>
                  </pic:spPr>
                </pic:pic>
              </a:graphicData>
            </a:graphic>
          </wp:inline>
        </w:drawing>
      </w:r>
    </w:p>
    <w:p w:rsidR="00D8737C" w:rsidRPr="00802580" w:rsidRDefault="002D6F33" w:rsidP="00802580">
      <w:pPr>
        <w:pStyle w:val="NormalWeb"/>
        <w:numPr>
          <w:ilvl w:val="0"/>
          <w:numId w:val="8"/>
        </w:numPr>
        <w:spacing w:line="360" w:lineRule="auto"/>
      </w:pPr>
      <w:r w:rsidRPr="00802580">
        <w:t xml:space="preserve">By village, increases range from </w:t>
      </w:r>
      <w:r w:rsidRPr="00802580">
        <w:rPr>
          <w:rStyle w:val="Strong"/>
        </w:rPr>
        <w:t>61.3% (Kogola East)</w:t>
      </w:r>
      <w:r w:rsidRPr="00802580">
        <w:t xml:space="preserve"> to </w:t>
      </w:r>
      <w:r w:rsidRPr="00802580">
        <w:rPr>
          <w:rStyle w:val="Strong"/>
        </w:rPr>
        <w:t>96.4% (Kabong’o)</w:t>
      </w:r>
      <w:r w:rsidRPr="00802580">
        <w:t xml:space="preserve">, with Kokech split </w:t>
      </w:r>
      <w:r w:rsidRPr="00802580">
        <w:rPr>
          <w:rStyle w:val="Strong"/>
        </w:rPr>
        <w:t>50/50</w:t>
      </w:r>
      <w:r w:rsidRPr="00802580">
        <w:t>.</w:t>
      </w:r>
    </w:p>
    <w:p w:rsidR="002D6F33" w:rsidRPr="00802580" w:rsidRDefault="002D6F33" w:rsidP="00802580">
      <w:pPr>
        <w:pStyle w:val="NormalWeb"/>
        <w:numPr>
          <w:ilvl w:val="0"/>
          <w:numId w:val="8"/>
        </w:numPr>
        <w:spacing w:line="360" w:lineRule="auto"/>
      </w:pPr>
      <w:r w:rsidRPr="00802580">
        <w:t xml:space="preserve">Qualitative notes attribute gains mainly to </w:t>
      </w:r>
      <w:r w:rsidRPr="00802580">
        <w:rPr>
          <w:rStyle w:val="Strong"/>
        </w:rPr>
        <w:t>farming/fishing and small businesses</w:t>
      </w:r>
      <w:r w:rsidRPr="00802580">
        <w:t>.</w:t>
      </w:r>
    </w:p>
    <w:p w:rsidR="00757066" w:rsidRPr="00802580" w:rsidRDefault="00757066" w:rsidP="00802580">
      <w:pPr>
        <w:pStyle w:val="NormalWeb"/>
        <w:spacing w:line="360" w:lineRule="auto"/>
        <w:ind w:left="360"/>
      </w:pPr>
      <w:r w:rsidRPr="00802580">
        <w:rPr>
          <w:noProof/>
        </w:rPr>
        <w:lastRenderedPageBreak/>
        <w:drawing>
          <wp:inline distT="0" distB="0" distL="0" distR="0">
            <wp:extent cx="5114925" cy="3647662"/>
            <wp:effectExtent l="0" t="0" r="0" b="0"/>
            <wp:docPr id="38" name="Picture 38" descr="C:\Users\Hp\AppData\Local\Microsoft\Windows\INetCache\Content.Word\income_increase_where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Hp\AppData\Local\Microsoft\Windows\INetCache\Content.Word\income_increase_where_bar.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119870" cy="3651188"/>
                    </a:xfrm>
                    <a:prstGeom prst="rect">
                      <a:avLst/>
                    </a:prstGeom>
                    <a:noFill/>
                    <a:ln>
                      <a:noFill/>
                    </a:ln>
                  </pic:spPr>
                </pic:pic>
              </a:graphicData>
            </a:graphic>
          </wp:inline>
        </w:drawing>
      </w:r>
    </w:p>
    <w:p w:rsidR="002D6F33" w:rsidRPr="00802580" w:rsidRDefault="002D6F33" w:rsidP="00802580">
      <w:pPr>
        <w:pStyle w:val="Heading2"/>
        <w:numPr>
          <w:ilvl w:val="0"/>
          <w:numId w:val="14"/>
        </w:numPr>
        <w:spacing w:line="360" w:lineRule="auto"/>
        <w:rPr>
          <w:rFonts w:ascii="Times New Roman" w:hAnsi="Times New Roman" w:cs="Times New Roman"/>
          <w:b/>
          <w:sz w:val="36"/>
        </w:rPr>
      </w:pPr>
      <w:r w:rsidRPr="00802580">
        <w:rPr>
          <w:rFonts w:ascii="Times New Roman" w:hAnsi="Times New Roman" w:cs="Times New Roman"/>
          <w:b/>
          <w:sz w:val="36"/>
        </w:rPr>
        <w:t>Sanitation &amp; hygiene effectiveness</w:t>
      </w:r>
    </w:p>
    <w:p w:rsidR="00022308" w:rsidRPr="00802580" w:rsidRDefault="00022308" w:rsidP="00802580">
      <w:pPr>
        <w:spacing w:line="360" w:lineRule="auto"/>
        <w:rPr>
          <w:rFonts w:ascii="Times New Roman" w:hAnsi="Times New Roman" w:cs="Times New Roman"/>
        </w:rPr>
      </w:pPr>
      <w:r w:rsidRPr="00802580">
        <w:rPr>
          <w:rFonts w:ascii="Times New Roman" w:hAnsi="Times New Roman" w:cs="Times New Roman"/>
          <w:noProof/>
        </w:rPr>
        <w:drawing>
          <wp:inline distT="0" distB="0" distL="0" distR="0">
            <wp:extent cx="4724400" cy="3365214"/>
            <wp:effectExtent l="0" t="0" r="0" b="6985"/>
            <wp:docPr id="40" name="Picture 40" descr="C:\Users\Hp\AppData\Local\Microsoft\Windows\INetCache\Content.Word\hfkh_latrine_use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Hp\AppData\Local\Microsoft\Windows\INetCache\Content.Word\hfkh_latrine_use_bar.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729435" cy="3368800"/>
                    </a:xfrm>
                    <a:prstGeom prst="rect">
                      <a:avLst/>
                    </a:prstGeom>
                    <a:noFill/>
                    <a:ln>
                      <a:noFill/>
                    </a:ln>
                  </pic:spPr>
                </pic:pic>
              </a:graphicData>
            </a:graphic>
          </wp:inline>
        </w:drawing>
      </w:r>
    </w:p>
    <w:p w:rsidR="002D6F33" w:rsidRPr="00802580" w:rsidRDefault="002D6F33" w:rsidP="00802580">
      <w:pPr>
        <w:pStyle w:val="NormalWeb"/>
        <w:numPr>
          <w:ilvl w:val="0"/>
          <w:numId w:val="9"/>
        </w:numPr>
        <w:spacing w:line="360" w:lineRule="auto"/>
      </w:pPr>
      <w:r w:rsidRPr="00802580">
        <w:rPr>
          <w:rStyle w:val="Strong"/>
        </w:rPr>
        <w:lastRenderedPageBreak/>
        <w:t>HFHK-constructed latrine currently used</w:t>
      </w:r>
      <w:r w:rsidRPr="00802580">
        <w:t xml:space="preserve"> by a </w:t>
      </w:r>
      <w:r w:rsidRPr="00802580">
        <w:rPr>
          <w:rStyle w:val="Strong"/>
        </w:rPr>
        <w:t>minority</w:t>
      </w:r>
      <w:r w:rsidRPr="00802580">
        <w:t xml:space="preserve"> </w:t>
      </w:r>
      <w:r w:rsidR="00022308" w:rsidRPr="00802580">
        <w:t>with a</w:t>
      </w:r>
      <w:r w:rsidR="003B73F6" w:rsidRPr="00802580">
        <w:t>n overall</w:t>
      </w:r>
      <w:r w:rsidR="00022308" w:rsidRPr="00802580">
        <w:t xml:space="preserve"> satisfaction rate of </w:t>
      </w:r>
      <w:r w:rsidR="00022308" w:rsidRPr="00802580">
        <w:rPr>
          <w:b/>
        </w:rPr>
        <w:t>1.1%</w:t>
      </w:r>
      <w:r w:rsidR="00022308" w:rsidRPr="00802580">
        <w:t xml:space="preserve"> </w:t>
      </w:r>
      <w:r w:rsidRPr="00802580">
        <w:t xml:space="preserve">in most villages (e.g., Kabong’o </w:t>
      </w:r>
      <w:r w:rsidRPr="00802580">
        <w:rPr>
          <w:rStyle w:val="Strong"/>
        </w:rPr>
        <w:t>10.7%</w:t>
      </w:r>
      <w:r w:rsidRPr="00802580">
        <w:t xml:space="preserve">, Kokech </w:t>
      </w:r>
      <w:r w:rsidRPr="00802580">
        <w:rPr>
          <w:rStyle w:val="Strong"/>
        </w:rPr>
        <w:t>9.3%</w:t>
      </w:r>
      <w:r w:rsidRPr="00802580">
        <w:t xml:space="preserve">, Kaswa higher at </w:t>
      </w:r>
      <w:r w:rsidRPr="00802580">
        <w:rPr>
          <w:rStyle w:val="Strong"/>
        </w:rPr>
        <w:t>38.5%</w:t>
      </w:r>
      <w:r w:rsidRPr="00802580">
        <w:t>).</w:t>
      </w:r>
    </w:p>
    <w:p w:rsidR="007468BC" w:rsidRPr="00802580" w:rsidRDefault="007C34CD" w:rsidP="00802580">
      <w:pPr>
        <w:pStyle w:val="NormalWeb"/>
        <w:spacing w:line="360" w:lineRule="auto"/>
        <w:ind w:left="360"/>
      </w:pPr>
      <w:r>
        <w:pict>
          <v:shape id="_x0000_i1027" type="#_x0000_t75" style="width:447pt;height:320.25pt">
            <v:imagedata r:id="rId41" o:title="latrine_satisfaction_bar"/>
          </v:shape>
        </w:pict>
      </w:r>
    </w:p>
    <w:p w:rsidR="002D6F33" w:rsidRPr="00802580" w:rsidRDefault="002D6F33" w:rsidP="00802580">
      <w:pPr>
        <w:pStyle w:val="NormalWeb"/>
        <w:numPr>
          <w:ilvl w:val="0"/>
          <w:numId w:val="9"/>
        </w:numPr>
        <w:spacing w:line="360" w:lineRule="auto"/>
      </w:pPr>
      <w:r w:rsidRPr="00802580">
        <w:rPr>
          <w:rStyle w:val="Strong"/>
        </w:rPr>
        <w:t>Handwashing facilities are widespread:</w:t>
      </w:r>
      <w:r w:rsidRPr="00802580">
        <w:t xml:space="preserve"> place to wash hands </w:t>
      </w:r>
      <w:r w:rsidRPr="00802580">
        <w:rPr>
          <w:rStyle w:val="Strong"/>
        </w:rPr>
        <w:t>Yes = 264/280</w:t>
      </w:r>
      <w:r w:rsidRPr="00802580">
        <w:t xml:space="preserve">; where present, </w:t>
      </w:r>
      <w:r w:rsidRPr="00802580">
        <w:rPr>
          <w:rStyle w:val="Strong"/>
        </w:rPr>
        <w:t>soap available = 262</w:t>
      </w:r>
      <w:r w:rsidR="00D77FED" w:rsidRPr="00802580">
        <w:t xml:space="preserve"> translating to </w:t>
      </w:r>
      <w:r w:rsidR="00D77FED" w:rsidRPr="00802580">
        <w:rPr>
          <w:b/>
        </w:rPr>
        <w:t>93.6%.</w:t>
      </w:r>
    </w:p>
    <w:p w:rsidR="00D77FED" w:rsidRPr="00802580" w:rsidRDefault="007C34CD" w:rsidP="00802580">
      <w:pPr>
        <w:pStyle w:val="NormalWeb"/>
        <w:spacing w:line="360" w:lineRule="auto"/>
        <w:ind w:left="360"/>
      </w:pPr>
      <w:r>
        <w:rPr>
          <w:rStyle w:val="Strong"/>
        </w:rPr>
        <w:lastRenderedPageBreak/>
        <w:pict>
          <v:shape id="_x0000_i1028" type="#_x0000_t75" style="width:468pt;height:333.75pt">
            <v:imagedata r:id="rId42" o:title="soap_available_today_bar"/>
          </v:shape>
        </w:pict>
      </w:r>
    </w:p>
    <w:p w:rsidR="002505AD" w:rsidRPr="00802580" w:rsidRDefault="002505AD" w:rsidP="00802580">
      <w:pPr>
        <w:pStyle w:val="NormalWeb"/>
        <w:spacing w:line="360" w:lineRule="auto"/>
        <w:ind w:left="360"/>
      </w:pPr>
      <w:r w:rsidRPr="00802580">
        <w:rPr>
          <w:b/>
          <w:noProof/>
        </w:rPr>
        <w:lastRenderedPageBreak/>
        <w:drawing>
          <wp:inline distT="0" distB="0" distL="0" distR="0" wp14:anchorId="04D59A79" wp14:editId="1193B8C0">
            <wp:extent cx="5130800" cy="38481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effectiveness_handwashing.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130800" cy="3848100"/>
                    </a:xfrm>
                    <a:prstGeom prst="rect">
                      <a:avLst/>
                    </a:prstGeom>
                  </pic:spPr>
                </pic:pic>
              </a:graphicData>
            </a:graphic>
          </wp:inline>
        </w:drawing>
      </w:r>
    </w:p>
    <w:p w:rsidR="002D6F33" w:rsidRPr="00802580" w:rsidRDefault="005A37FA" w:rsidP="00802580">
      <w:pPr>
        <w:pStyle w:val="NormalWeb"/>
        <w:numPr>
          <w:ilvl w:val="0"/>
          <w:numId w:val="9"/>
        </w:numPr>
        <w:spacing w:line="360" w:lineRule="auto"/>
      </w:pPr>
      <w:r w:rsidRPr="00802580">
        <w:t>Analysis</w:t>
      </w:r>
      <w:r w:rsidR="002D6F33" w:rsidRPr="00802580">
        <w:t xml:space="preserve"> indicate </w:t>
      </w:r>
      <w:r w:rsidR="002D6F33" w:rsidRPr="00802580">
        <w:rPr>
          <w:rStyle w:val="Strong"/>
        </w:rPr>
        <w:t>improved facilities</w:t>
      </w:r>
      <w:r w:rsidR="002D6F33" w:rsidRPr="00802580">
        <w:t xml:space="preserve"> but </w:t>
      </w:r>
      <w:r w:rsidR="002D6F33" w:rsidRPr="00802580">
        <w:rPr>
          <w:rStyle w:val="Strong"/>
        </w:rPr>
        <w:t>ongoing challenges</w:t>
      </w:r>
      <w:r w:rsidR="002D6F33" w:rsidRPr="00802580">
        <w:t xml:space="preserve"> for </w:t>
      </w:r>
      <w:r w:rsidR="002D6F33" w:rsidRPr="00802580">
        <w:rPr>
          <w:rStyle w:val="Strong"/>
        </w:rPr>
        <w:t>women/girls at night and during floods</w:t>
      </w:r>
      <w:r w:rsidR="002D6F33" w:rsidRPr="00802580">
        <w:t>.</w:t>
      </w:r>
    </w:p>
    <w:p w:rsidR="00757066" w:rsidRPr="00802580" w:rsidRDefault="007C34CD" w:rsidP="00802580">
      <w:pPr>
        <w:pStyle w:val="NormalWeb"/>
        <w:spacing w:line="360" w:lineRule="auto"/>
        <w:ind w:left="360"/>
      </w:pPr>
      <w:r>
        <w:pict>
          <v:shape id="_x0000_i1029" type="#_x0000_t75" style="width:374.25pt;height:267pt">
            <v:imagedata r:id="rId44" o:title="women_latrine_use_night_and_floods_bar"/>
          </v:shape>
        </w:pict>
      </w:r>
    </w:p>
    <w:p w:rsidR="002D6F33" w:rsidRPr="00802580" w:rsidRDefault="002D6F33" w:rsidP="00802580">
      <w:pPr>
        <w:pStyle w:val="Heading2"/>
        <w:numPr>
          <w:ilvl w:val="0"/>
          <w:numId w:val="14"/>
        </w:numPr>
        <w:spacing w:line="360" w:lineRule="auto"/>
        <w:rPr>
          <w:rFonts w:ascii="Times New Roman" w:hAnsi="Times New Roman" w:cs="Times New Roman"/>
          <w:b/>
          <w:sz w:val="36"/>
        </w:rPr>
      </w:pPr>
      <w:r w:rsidRPr="00802580">
        <w:rPr>
          <w:rFonts w:ascii="Times New Roman" w:hAnsi="Times New Roman" w:cs="Times New Roman"/>
          <w:b/>
          <w:sz w:val="36"/>
        </w:rPr>
        <w:lastRenderedPageBreak/>
        <w:t>Flood preparedness &amp; climate resilience</w:t>
      </w:r>
    </w:p>
    <w:p w:rsidR="008D3BE9" w:rsidRPr="00802580" w:rsidRDefault="008D3BE9" w:rsidP="00802580">
      <w:pPr>
        <w:spacing w:line="360" w:lineRule="auto"/>
        <w:rPr>
          <w:rFonts w:ascii="Times New Roman" w:hAnsi="Times New Roman" w:cs="Times New Roman"/>
        </w:rPr>
      </w:pPr>
    </w:p>
    <w:p w:rsidR="00CF21DF" w:rsidRPr="00802580" w:rsidRDefault="00CF21DF" w:rsidP="00802580">
      <w:pPr>
        <w:pStyle w:val="NormalWeb"/>
        <w:spacing w:line="360" w:lineRule="auto"/>
        <w:ind w:left="360"/>
        <w:rPr>
          <w:rStyle w:val="Strong"/>
          <w:b w:val="0"/>
          <w:bCs w:val="0"/>
        </w:rPr>
      </w:pPr>
      <w:r w:rsidRPr="00802580">
        <w:rPr>
          <w:rStyle w:val="Strong"/>
          <w:noProof/>
        </w:rPr>
        <w:drawing>
          <wp:inline distT="0" distB="0" distL="0" distR="0">
            <wp:extent cx="5943600" cy="4238625"/>
            <wp:effectExtent l="0" t="0" r="0" b="0"/>
            <wp:docPr id="41" name="Picture 41" descr="C:\Users\Hp\AppData\Local\Microsoft\Windows\INetCache\Content.Word\household_prepared_for_seasonal_flooding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Hp\AppData\Local\Microsoft\Windows\INetCache\Content.Word\household_prepared_for_seasonal_flooding_bar.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4238625"/>
                    </a:xfrm>
                    <a:prstGeom prst="rect">
                      <a:avLst/>
                    </a:prstGeom>
                    <a:noFill/>
                    <a:ln>
                      <a:noFill/>
                    </a:ln>
                  </pic:spPr>
                </pic:pic>
              </a:graphicData>
            </a:graphic>
          </wp:inline>
        </w:drawing>
      </w:r>
    </w:p>
    <w:p w:rsidR="00CF21DF" w:rsidRPr="00802580" w:rsidRDefault="00CF21DF" w:rsidP="00802580">
      <w:pPr>
        <w:pStyle w:val="NormalWeb"/>
        <w:spacing w:line="360" w:lineRule="auto"/>
        <w:rPr>
          <w:rStyle w:val="Strong"/>
          <w:b w:val="0"/>
          <w:bCs w:val="0"/>
        </w:rPr>
      </w:pPr>
    </w:p>
    <w:p w:rsidR="00CF21DF" w:rsidRPr="00802580" w:rsidRDefault="002D6F33" w:rsidP="00802580">
      <w:pPr>
        <w:pStyle w:val="NormalWeb"/>
        <w:numPr>
          <w:ilvl w:val="0"/>
          <w:numId w:val="10"/>
        </w:numPr>
        <w:spacing w:line="360" w:lineRule="auto"/>
      </w:pPr>
      <w:r w:rsidRPr="00802580">
        <w:rPr>
          <w:rStyle w:val="Strong"/>
        </w:rPr>
        <w:t>Households feeling prepared for seasonal flooding</w:t>
      </w:r>
      <w:r w:rsidRPr="00802580">
        <w:t xml:space="preserve"> are the majority in most villages (e.g., Kabong’o </w:t>
      </w:r>
      <w:r w:rsidRPr="00802580">
        <w:rPr>
          <w:rStyle w:val="Strong"/>
        </w:rPr>
        <w:t>100%</w:t>
      </w:r>
      <w:r w:rsidRPr="00802580">
        <w:t xml:space="preserve">, Kokech </w:t>
      </w:r>
      <w:r w:rsidRPr="00802580">
        <w:rPr>
          <w:rStyle w:val="Strong"/>
        </w:rPr>
        <w:t>98.1%</w:t>
      </w:r>
      <w:r w:rsidRPr="00802580">
        <w:t xml:space="preserve">, Borda </w:t>
      </w:r>
      <w:r w:rsidRPr="00802580">
        <w:rPr>
          <w:rStyle w:val="Strong"/>
        </w:rPr>
        <w:t>95.7%</w:t>
      </w:r>
      <w:r w:rsidRPr="00802580">
        <w:t xml:space="preserve">; lower in Kagola West </w:t>
      </w:r>
      <w:r w:rsidRPr="00802580">
        <w:rPr>
          <w:rStyle w:val="Strong"/>
        </w:rPr>
        <w:t>69.4%</w:t>
      </w:r>
      <w:r w:rsidRPr="00802580">
        <w:t xml:space="preserve">, Kogola East </w:t>
      </w:r>
      <w:r w:rsidRPr="00802580">
        <w:rPr>
          <w:rStyle w:val="Strong"/>
        </w:rPr>
        <w:t>64.5%</w:t>
      </w:r>
      <w:r w:rsidRPr="00802580">
        <w:t>).</w:t>
      </w:r>
    </w:p>
    <w:p w:rsidR="00817C36" w:rsidRPr="00802580" w:rsidRDefault="00817C36" w:rsidP="00802580">
      <w:pPr>
        <w:pStyle w:val="NormalWeb"/>
        <w:spacing w:line="360" w:lineRule="auto"/>
        <w:ind w:left="360"/>
      </w:pPr>
      <w:r w:rsidRPr="00802580">
        <w:rPr>
          <w:rStyle w:val="Strong"/>
        </w:rPr>
        <w:object w:dxaOrig="9046" w:dyaOrig="4412">
          <v:shape id="_x0000_i1030" type="#_x0000_t75" style="width:452.25pt;height:220.5pt" o:ole="">
            <v:imagedata r:id="rId46" o:title=""/>
          </v:shape>
          <o:OLEObject Type="Embed" ProgID="Excel.Sheet.12" ShapeID="_x0000_i1030" DrawAspect="Content" ObjectID="_1818841595" r:id="rId47"/>
        </w:object>
      </w:r>
    </w:p>
    <w:p w:rsidR="00332E97" w:rsidRPr="00802580" w:rsidRDefault="00332E97" w:rsidP="00802580">
      <w:pPr>
        <w:pStyle w:val="NormalWeb"/>
        <w:spacing w:line="360" w:lineRule="auto"/>
        <w:ind w:left="360"/>
      </w:pPr>
      <w:r w:rsidRPr="00802580">
        <w:rPr>
          <w:b/>
          <w:noProof/>
        </w:rPr>
        <w:drawing>
          <wp:inline distT="0" distB="0" distL="0" distR="0" wp14:anchorId="28DC50A3" wp14:editId="270E45BF">
            <wp:extent cx="5124450" cy="3843338"/>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effectiveness_flood_prep.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125490" cy="3844118"/>
                    </a:xfrm>
                    <a:prstGeom prst="rect">
                      <a:avLst/>
                    </a:prstGeom>
                  </pic:spPr>
                </pic:pic>
              </a:graphicData>
            </a:graphic>
          </wp:inline>
        </w:drawing>
      </w:r>
    </w:p>
    <w:p w:rsidR="002D6F33" w:rsidRPr="00802580" w:rsidRDefault="002D6F33" w:rsidP="00802580">
      <w:pPr>
        <w:pStyle w:val="NormalWeb"/>
        <w:numPr>
          <w:ilvl w:val="0"/>
          <w:numId w:val="10"/>
        </w:numPr>
        <w:spacing w:line="360" w:lineRule="auto"/>
      </w:pPr>
      <w:r w:rsidRPr="00802580">
        <w:rPr>
          <w:rStyle w:val="Strong"/>
        </w:rPr>
        <w:t>Awareness of canal desilting</w:t>
      </w:r>
      <w:r w:rsidRPr="00802580">
        <w:t xml:space="preserve"> is near-universal (</w:t>
      </w:r>
      <w:r w:rsidRPr="00802580">
        <w:rPr>
          <w:rStyle w:val="Strong"/>
        </w:rPr>
        <w:t>98.9% Yes</w:t>
      </w:r>
      <w:r w:rsidRPr="00802580">
        <w:t>).</w:t>
      </w:r>
    </w:p>
    <w:p w:rsidR="008717BC" w:rsidRPr="00802580" w:rsidRDefault="007C34CD" w:rsidP="00802580">
      <w:pPr>
        <w:pStyle w:val="NormalWeb"/>
        <w:spacing w:line="360" w:lineRule="auto"/>
        <w:ind w:left="360"/>
      </w:pPr>
      <w:r>
        <w:rPr>
          <w:rStyle w:val="Strong"/>
        </w:rPr>
        <w:lastRenderedPageBreak/>
        <w:pict>
          <v:shape id="_x0000_i1031" type="#_x0000_t75" style="width:381.75pt;height:272.25pt">
            <v:imagedata r:id="rId49" o:title="aware_canal_desilting_bar"/>
          </v:shape>
        </w:pict>
      </w:r>
    </w:p>
    <w:p w:rsidR="002D6F33" w:rsidRPr="00802580" w:rsidRDefault="00770D72" w:rsidP="00802580">
      <w:pPr>
        <w:pStyle w:val="NormalWeb"/>
        <w:numPr>
          <w:ilvl w:val="0"/>
          <w:numId w:val="10"/>
        </w:numPr>
        <w:spacing w:line="360" w:lineRule="auto"/>
      </w:pPr>
      <w:r w:rsidRPr="00802580">
        <w:t>Research</w:t>
      </w:r>
      <w:r w:rsidR="002D6F33" w:rsidRPr="00802580">
        <w:t xml:space="preserve"> suggest</w:t>
      </w:r>
      <w:r w:rsidRPr="00802580">
        <w:t>s</w:t>
      </w:r>
      <w:r w:rsidR="002D6F33" w:rsidRPr="00802580">
        <w:t xml:space="preserve"> desilting and preparedness actions have </w:t>
      </w:r>
      <w:r w:rsidR="002D6F33" w:rsidRPr="00802580">
        <w:rPr>
          <w:rStyle w:val="Strong"/>
        </w:rPr>
        <w:t>strengthened resilience</w:t>
      </w:r>
      <w:r w:rsidR="002D6F33" w:rsidRPr="00802580">
        <w:t>.</w:t>
      </w:r>
    </w:p>
    <w:p w:rsidR="002D6F33" w:rsidRPr="00802580" w:rsidRDefault="002D6F33" w:rsidP="00802580">
      <w:pPr>
        <w:pStyle w:val="Heading2"/>
        <w:numPr>
          <w:ilvl w:val="0"/>
          <w:numId w:val="14"/>
        </w:numPr>
        <w:spacing w:line="360" w:lineRule="auto"/>
        <w:rPr>
          <w:rFonts w:ascii="Times New Roman" w:hAnsi="Times New Roman" w:cs="Times New Roman"/>
          <w:b/>
          <w:sz w:val="36"/>
        </w:rPr>
      </w:pPr>
      <w:r w:rsidRPr="00802580">
        <w:rPr>
          <w:rFonts w:ascii="Times New Roman" w:hAnsi="Times New Roman" w:cs="Times New Roman"/>
          <w:b/>
          <w:sz w:val="36"/>
        </w:rPr>
        <w:t>Youth participation &amp; capacity building</w:t>
      </w:r>
    </w:p>
    <w:p w:rsidR="00D8737C" w:rsidRPr="00802580" w:rsidRDefault="007C34CD" w:rsidP="00802580">
      <w:pPr>
        <w:spacing w:line="360" w:lineRule="auto"/>
        <w:rPr>
          <w:rFonts w:ascii="Times New Roman" w:hAnsi="Times New Roman" w:cs="Times New Roman"/>
        </w:rPr>
      </w:pPr>
      <w:r>
        <w:rPr>
          <w:rFonts w:ascii="Times New Roman" w:hAnsi="Times New Roman" w:cs="Times New Roman"/>
        </w:rPr>
        <w:pict>
          <v:shape id="_x0000_i1032" type="#_x0000_t75" style="width:404.25pt;height:288.75pt">
            <v:imagedata r:id="rId50" o:title="youth_participation_training_bar"/>
          </v:shape>
        </w:pict>
      </w:r>
    </w:p>
    <w:p w:rsidR="002D6F33" w:rsidRPr="00802580" w:rsidRDefault="002D6F33" w:rsidP="00802580">
      <w:pPr>
        <w:pStyle w:val="NormalWeb"/>
        <w:numPr>
          <w:ilvl w:val="0"/>
          <w:numId w:val="11"/>
        </w:numPr>
        <w:spacing w:line="360" w:lineRule="auto"/>
      </w:pPr>
      <w:r w:rsidRPr="00802580">
        <w:rPr>
          <w:rStyle w:val="Strong"/>
        </w:rPr>
        <w:lastRenderedPageBreak/>
        <w:t>Youth participation in training</w:t>
      </w:r>
      <w:r w:rsidRPr="00802580">
        <w:t xml:space="preserve"> is high across sites (e.g., Borda, Kabong’o, Kaswa, Kogola East </w:t>
      </w:r>
      <w:r w:rsidRPr="00802580">
        <w:rPr>
          <w:rStyle w:val="Strong"/>
        </w:rPr>
        <w:t>100% Yes</w:t>
      </w:r>
      <w:r w:rsidRPr="00802580">
        <w:t xml:space="preserve">; Kokech </w:t>
      </w:r>
      <w:r w:rsidRPr="00802580">
        <w:rPr>
          <w:rStyle w:val="Strong"/>
        </w:rPr>
        <w:t>92.6% Yes</w:t>
      </w:r>
      <w:r w:rsidRPr="00802580">
        <w:t>).</w:t>
      </w:r>
    </w:p>
    <w:p w:rsidR="000F74CB" w:rsidRPr="00802580" w:rsidRDefault="000F74CB" w:rsidP="00802580">
      <w:pPr>
        <w:pStyle w:val="NormalWeb"/>
        <w:spacing w:line="360" w:lineRule="auto"/>
        <w:ind w:left="360"/>
      </w:pPr>
      <w:r w:rsidRPr="00802580">
        <w:rPr>
          <w:b/>
          <w:noProof/>
        </w:rPr>
        <w:drawing>
          <wp:inline distT="0" distB="0" distL="0" distR="0" wp14:anchorId="6CA149D9" wp14:editId="029AF01D">
            <wp:extent cx="4124325" cy="309324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effectiveness_youth_participation.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125493" cy="3094120"/>
                    </a:xfrm>
                    <a:prstGeom prst="rect">
                      <a:avLst/>
                    </a:prstGeom>
                  </pic:spPr>
                </pic:pic>
              </a:graphicData>
            </a:graphic>
          </wp:inline>
        </w:drawing>
      </w:r>
    </w:p>
    <w:p w:rsidR="002D6F33" w:rsidRPr="00802580" w:rsidRDefault="002D6F33" w:rsidP="00802580">
      <w:pPr>
        <w:pStyle w:val="NormalWeb"/>
        <w:numPr>
          <w:ilvl w:val="0"/>
          <w:numId w:val="11"/>
        </w:numPr>
        <w:spacing w:line="360" w:lineRule="auto"/>
      </w:pPr>
      <w:r w:rsidRPr="00802580">
        <w:rPr>
          <w:rStyle w:val="Strong"/>
        </w:rPr>
        <w:t>Awareness sessions</w:t>
      </w:r>
      <w:r w:rsidRPr="00802580">
        <w:t xml:space="preserve"> rated </w:t>
      </w:r>
      <w:r w:rsidRPr="00802580">
        <w:rPr>
          <w:rStyle w:val="Strong"/>
        </w:rPr>
        <w:t>“Very useful” by 68.6%</w:t>
      </w:r>
      <w:r w:rsidRPr="00802580">
        <w:t xml:space="preserve">, “Somewhat useful” </w:t>
      </w:r>
      <w:r w:rsidRPr="00802580">
        <w:rPr>
          <w:rStyle w:val="Strong"/>
        </w:rPr>
        <w:t>29.3%</w:t>
      </w:r>
      <w:r w:rsidRPr="00802580">
        <w:t xml:space="preserve">; </w:t>
      </w:r>
      <w:r w:rsidRPr="00802580">
        <w:rPr>
          <w:rStyle w:val="Strong"/>
        </w:rPr>
        <w:t>1.1%</w:t>
      </w:r>
      <w:r w:rsidRPr="00802580">
        <w:t xml:space="preserve"> didn’t attend.</w:t>
      </w:r>
    </w:p>
    <w:p w:rsidR="0078799D" w:rsidRPr="00802580" w:rsidRDefault="007C34CD" w:rsidP="00802580">
      <w:pPr>
        <w:pStyle w:val="NormalWeb"/>
        <w:spacing w:line="360" w:lineRule="auto"/>
        <w:ind w:left="360"/>
      </w:pPr>
      <w:r>
        <w:rPr>
          <w:rStyle w:val="Strong"/>
        </w:rPr>
        <w:lastRenderedPageBreak/>
        <w:pict>
          <v:shape id="_x0000_i1033" type="#_x0000_t75" style="width:415.5pt;height:296.25pt">
            <v:imagedata r:id="rId52" o:title="usefulness_awareness_sessions_bar"/>
          </v:shape>
        </w:pict>
      </w:r>
    </w:p>
    <w:p w:rsidR="002D6F33" w:rsidRPr="00802580" w:rsidRDefault="002D6F33" w:rsidP="00802580">
      <w:pPr>
        <w:pStyle w:val="Heading2"/>
        <w:numPr>
          <w:ilvl w:val="0"/>
          <w:numId w:val="14"/>
        </w:numPr>
        <w:spacing w:line="360" w:lineRule="auto"/>
        <w:rPr>
          <w:rFonts w:ascii="Times New Roman" w:hAnsi="Times New Roman" w:cs="Times New Roman"/>
          <w:b/>
          <w:sz w:val="36"/>
        </w:rPr>
      </w:pPr>
      <w:r w:rsidRPr="00802580">
        <w:rPr>
          <w:rFonts w:ascii="Times New Roman" w:hAnsi="Times New Roman" w:cs="Times New Roman"/>
          <w:b/>
          <w:sz w:val="36"/>
        </w:rPr>
        <w:t>Interpretation against objectives</w:t>
      </w:r>
    </w:p>
    <w:p w:rsidR="002D6F33" w:rsidRPr="00802580" w:rsidRDefault="00D55791" w:rsidP="00802580">
      <w:pPr>
        <w:pStyle w:val="NormalWeb"/>
        <w:numPr>
          <w:ilvl w:val="0"/>
          <w:numId w:val="15"/>
        </w:numPr>
        <w:spacing w:line="360" w:lineRule="auto"/>
      </w:pPr>
      <w:r w:rsidRPr="00802580">
        <w:rPr>
          <w:rStyle w:val="Strong"/>
        </w:rPr>
        <w:t>Access &amp; Use -</w:t>
      </w:r>
      <w:r w:rsidR="002D6F33" w:rsidRPr="00802580">
        <w:t xml:space="preserve"> Strong evidence of increased daily access and </w:t>
      </w:r>
      <w:r w:rsidR="002D6F33" w:rsidRPr="00802580">
        <w:rPr>
          <w:rStyle w:val="Strong"/>
        </w:rPr>
        <w:t>reduced water collection time</w:t>
      </w:r>
      <w:r w:rsidRPr="00802580">
        <w:t xml:space="preserve">, especially for women </w:t>
      </w:r>
      <w:r w:rsidR="002D6F33" w:rsidRPr="00802580">
        <w:t>consistent with intended outcomes.</w:t>
      </w:r>
    </w:p>
    <w:p w:rsidR="002D6F33" w:rsidRPr="00802580" w:rsidRDefault="0047200C" w:rsidP="00802580">
      <w:pPr>
        <w:pStyle w:val="NormalWeb"/>
        <w:numPr>
          <w:ilvl w:val="0"/>
          <w:numId w:val="15"/>
        </w:numPr>
        <w:spacing w:line="360" w:lineRule="auto"/>
      </w:pPr>
      <w:r w:rsidRPr="00802580">
        <w:rPr>
          <w:rStyle w:val="Strong"/>
        </w:rPr>
        <w:t>Quality &amp; Reliability -</w:t>
      </w:r>
      <w:r w:rsidR="002D6F33" w:rsidRPr="00802580">
        <w:t xml:space="preserve"> </w:t>
      </w:r>
      <w:r w:rsidR="002D6F33" w:rsidRPr="00802580">
        <w:rPr>
          <w:rStyle w:val="Strong"/>
        </w:rPr>
        <w:t>Functioning borehole</w:t>
      </w:r>
      <w:r w:rsidR="002D6F33" w:rsidRPr="00802580">
        <w:t xml:space="preserve"> and </w:t>
      </w:r>
      <w:r w:rsidR="002D6F33" w:rsidRPr="00802580">
        <w:rPr>
          <w:rStyle w:val="Strong"/>
        </w:rPr>
        <w:t>quality gains</w:t>
      </w:r>
      <w:r w:rsidR="002D6F33" w:rsidRPr="00802580">
        <w:t xml:space="preserve"> indicate outputs translated to outcomes.</w:t>
      </w:r>
    </w:p>
    <w:p w:rsidR="002D6F33" w:rsidRPr="00802580" w:rsidRDefault="0047200C" w:rsidP="00802580">
      <w:pPr>
        <w:pStyle w:val="NormalWeb"/>
        <w:numPr>
          <w:ilvl w:val="0"/>
          <w:numId w:val="15"/>
        </w:numPr>
        <w:spacing w:line="360" w:lineRule="auto"/>
      </w:pPr>
      <w:r w:rsidRPr="00802580">
        <w:rPr>
          <w:rStyle w:val="Strong"/>
        </w:rPr>
        <w:t xml:space="preserve">Sanitation &amp; Hygiene - </w:t>
      </w:r>
      <w:r w:rsidR="002D6F33" w:rsidRPr="00802580">
        <w:rPr>
          <w:rStyle w:val="Strong"/>
        </w:rPr>
        <w:t>High handwashing readiness</w:t>
      </w:r>
      <w:r w:rsidR="002D6F33" w:rsidRPr="00802580">
        <w:t xml:space="preserve"> supports behavior change; </w:t>
      </w:r>
      <w:r w:rsidR="002D6F33" w:rsidRPr="00802580">
        <w:rPr>
          <w:rStyle w:val="Strong"/>
        </w:rPr>
        <w:t>HFHK latrine uptake is uneven</w:t>
      </w:r>
      <w:r w:rsidR="002D6F33" w:rsidRPr="00802580">
        <w:t>, signaling a gap for follow-up (access, location, or social factors).</w:t>
      </w:r>
    </w:p>
    <w:p w:rsidR="002D6F33" w:rsidRPr="00802580" w:rsidRDefault="0047200C" w:rsidP="00802580">
      <w:pPr>
        <w:pStyle w:val="NormalWeb"/>
        <w:numPr>
          <w:ilvl w:val="0"/>
          <w:numId w:val="15"/>
        </w:numPr>
        <w:spacing w:line="360" w:lineRule="auto"/>
      </w:pPr>
      <w:r w:rsidRPr="00802580">
        <w:rPr>
          <w:rStyle w:val="Strong"/>
        </w:rPr>
        <w:t>Resilience -</w:t>
      </w:r>
      <w:r w:rsidR="002D6F33" w:rsidRPr="00802580">
        <w:t xml:space="preserve"> </w:t>
      </w:r>
      <w:r w:rsidR="002D6F33" w:rsidRPr="00802580">
        <w:rPr>
          <w:rStyle w:val="Strong"/>
        </w:rPr>
        <w:t>High preparedness and desilting awareness</w:t>
      </w:r>
      <w:r w:rsidR="002D6F33" w:rsidRPr="00802580">
        <w:t xml:space="preserve"> point to effective climate components.</w:t>
      </w:r>
    </w:p>
    <w:p w:rsidR="002D6F33" w:rsidRPr="00802580" w:rsidRDefault="0047200C" w:rsidP="00802580">
      <w:pPr>
        <w:pStyle w:val="NormalWeb"/>
        <w:numPr>
          <w:ilvl w:val="0"/>
          <w:numId w:val="15"/>
        </w:numPr>
        <w:spacing w:line="360" w:lineRule="auto"/>
      </w:pPr>
      <w:r w:rsidRPr="00802580">
        <w:rPr>
          <w:rStyle w:val="Strong"/>
        </w:rPr>
        <w:t>Systems &amp; Inclusion -</w:t>
      </w:r>
      <w:r w:rsidR="002D6F33" w:rsidRPr="00802580">
        <w:t xml:space="preserve"> </w:t>
      </w:r>
      <w:r w:rsidR="002D6F33" w:rsidRPr="00802580">
        <w:rPr>
          <w:rStyle w:val="Strong"/>
        </w:rPr>
        <w:t>Youth engagement</w:t>
      </w:r>
      <w:r w:rsidR="002D6F33" w:rsidRPr="00802580">
        <w:t xml:space="preserve"> and perceived usefulness of sessions bolster sustainability and local capacity.</w:t>
      </w:r>
    </w:p>
    <w:p w:rsidR="0047200C" w:rsidRPr="00802580" w:rsidRDefault="007C34CD" w:rsidP="00802580">
      <w:pPr>
        <w:pStyle w:val="NormalWeb"/>
        <w:spacing w:line="360" w:lineRule="auto"/>
        <w:ind w:left="360"/>
      </w:pPr>
      <w:r>
        <w:lastRenderedPageBreak/>
        <w:pict>
          <v:shape id="_x0000_i1034" type="#_x0000_t75" style="width:393.75pt;height:281.25pt">
            <v:imagedata r:id="rId50" o:title="youth_participation_training_bar"/>
          </v:shape>
        </w:pict>
      </w:r>
    </w:p>
    <w:p w:rsidR="002D6F33" w:rsidRPr="00802580" w:rsidRDefault="002D6F33" w:rsidP="00802580">
      <w:pPr>
        <w:pStyle w:val="Heading2"/>
        <w:numPr>
          <w:ilvl w:val="0"/>
          <w:numId w:val="14"/>
        </w:numPr>
        <w:spacing w:line="360" w:lineRule="auto"/>
        <w:rPr>
          <w:rFonts w:ascii="Times New Roman" w:hAnsi="Times New Roman" w:cs="Times New Roman"/>
        </w:rPr>
      </w:pPr>
      <w:r w:rsidRPr="00802580">
        <w:rPr>
          <w:rFonts w:ascii="Times New Roman" w:hAnsi="Times New Roman" w:cs="Times New Roman"/>
          <w:b/>
          <w:sz w:val="36"/>
        </w:rPr>
        <w:t>Priority follow-ups</w:t>
      </w:r>
      <w:r w:rsidR="00145E49" w:rsidRPr="00802580">
        <w:rPr>
          <w:rFonts w:ascii="Times New Roman" w:hAnsi="Times New Roman" w:cs="Times New Roman"/>
          <w:b/>
          <w:sz w:val="36"/>
        </w:rPr>
        <w:t>/actions</w:t>
      </w:r>
    </w:p>
    <w:p w:rsidR="002D6F33" w:rsidRPr="00802580" w:rsidRDefault="002D6F33" w:rsidP="00802580">
      <w:pPr>
        <w:pStyle w:val="NormalWeb"/>
        <w:numPr>
          <w:ilvl w:val="0"/>
          <w:numId w:val="13"/>
        </w:numPr>
        <w:spacing w:line="360" w:lineRule="auto"/>
      </w:pPr>
      <w:r w:rsidRPr="00802580">
        <w:rPr>
          <w:rStyle w:val="Strong"/>
        </w:rPr>
        <w:t>Latrine utilization</w:t>
      </w:r>
      <w:r w:rsidR="00145E49" w:rsidRPr="00802580">
        <w:rPr>
          <w:rStyle w:val="Strong"/>
        </w:rPr>
        <w:t xml:space="preserve"> </w:t>
      </w:r>
      <w:r w:rsidR="00145E49" w:rsidRPr="00802580">
        <w:t>-</w:t>
      </w:r>
      <w:r w:rsidRPr="00802580">
        <w:t xml:space="preserve"> Diagnose low uptake by village (usability in floods, privacy/safety at night, distance, sharing norms) and target solutions.</w:t>
      </w:r>
    </w:p>
    <w:p w:rsidR="002D6F33" w:rsidRPr="00802580" w:rsidRDefault="002D6F33" w:rsidP="00802580">
      <w:pPr>
        <w:pStyle w:val="NormalWeb"/>
        <w:numPr>
          <w:ilvl w:val="0"/>
          <w:numId w:val="13"/>
        </w:numPr>
        <w:spacing w:line="360" w:lineRule="auto"/>
      </w:pPr>
      <w:r w:rsidRPr="00802580">
        <w:rPr>
          <w:rStyle w:val="Strong"/>
        </w:rPr>
        <w:t>Kiosk non-use pockets</w:t>
      </w:r>
      <w:r w:rsidR="00FB444A" w:rsidRPr="00802580">
        <w:rPr>
          <w:rStyle w:val="Strong"/>
        </w:rPr>
        <w:t xml:space="preserve"> </w:t>
      </w:r>
      <w:r w:rsidR="00FB444A" w:rsidRPr="00802580">
        <w:t>-</w:t>
      </w:r>
      <w:r w:rsidRPr="00802580">
        <w:t xml:space="preserve"> Investigate barriers in villages showing higher “Never/Rarely” (e.g., Kabong’o) and address cost, hours, or queuing.</w:t>
      </w:r>
    </w:p>
    <w:p w:rsidR="006C3B5A" w:rsidRPr="00802580" w:rsidRDefault="002D6F33" w:rsidP="00802580">
      <w:pPr>
        <w:pStyle w:val="NormalWeb"/>
        <w:numPr>
          <w:ilvl w:val="0"/>
          <w:numId w:val="13"/>
        </w:numPr>
        <w:spacing w:line="360" w:lineRule="auto"/>
      </w:pPr>
      <w:r w:rsidRPr="00802580">
        <w:rPr>
          <w:rStyle w:val="Strong"/>
        </w:rPr>
        <w:t>Equity lens</w:t>
      </w:r>
      <w:r w:rsidR="00FB444A" w:rsidRPr="00802580">
        <w:t xml:space="preserve"> - </w:t>
      </w:r>
      <w:r w:rsidRPr="00802580">
        <w:t xml:space="preserve">Track whether </w:t>
      </w:r>
      <w:r w:rsidRPr="00802580">
        <w:rPr>
          <w:rStyle w:val="Strong"/>
        </w:rPr>
        <w:t>time savings</w:t>
      </w:r>
      <w:r w:rsidRPr="00802580">
        <w:t xml:space="preserve"> and </w:t>
      </w:r>
      <w:r w:rsidRPr="00802580">
        <w:rPr>
          <w:rStyle w:val="Strong"/>
        </w:rPr>
        <w:t>income gains</w:t>
      </w:r>
      <w:r w:rsidRPr="00802580">
        <w:t xml:space="preserve"> persist across </w:t>
      </w:r>
      <w:r w:rsidRPr="00802580">
        <w:rPr>
          <w:rStyle w:val="Strong"/>
        </w:rPr>
        <w:t>gender and lower-income</w:t>
      </w:r>
      <w:r w:rsidRPr="00802580">
        <w:t xml:space="preserve"> groups; tailor support where lagging.</w:t>
      </w:r>
    </w:p>
    <w:p w:rsidR="002F61CD" w:rsidRDefault="002F61CD">
      <w:pPr>
        <w:spacing w:line="259" w:lineRule="auto"/>
        <w:rPr>
          <w:rFonts w:ascii="Times New Roman" w:hAnsi="Times New Roman" w:cs="Times New Roman"/>
          <w:b/>
          <w:sz w:val="32"/>
          <w:u w:val="single"/>
        </w:rPr>
      </w:pPr>
      <w:r>
        <w:rPr>
          <w:rFonts w:ascii="Times New Roman" w:hAnsi="Times New Roman" w:cs="Times New Roman"/>
          <w:b/>
          <w:sz w:val="32"/>
          <w:u w:val="single"/>
        </w:rPr>
        <w:br w:type="page"/>
      </w:r>
    </w:p>
    <w:p w:rsidR="006C3B5A" w:rsidRPr="00802580" w:rsidRDefault="0057333B" w:rsidP="00802580">
      <w:pPr>
        <w:pStyle w:val="ListParagraph"/>
        <w:numPr>
          <w:ilvl w:val="0"/>
          <w:numId w:val="1"/>
        </w:numPr>
        <w:spacing w:line="360" w:lineRule="auto"/>
        <w:jc w:val="center"/>
        <w:rPr>
          <w:rFonts w:ascii="Times New Roman" w:hAnsi="Times New Roman" w:cs="Times New Roman"/>
          <w:b/>
          <w:sz w:val="32"/>
          <w:u w:val="single"/>
        </w:rPr>
      </w:pPr>
      <w:r w:rsidRPr="00802580">
        <w:rPr>
          <w:rFonts w:ascii="Times New Roman" w:hAnsi="Times New Roman" w:cs="Times New Roman"/>
          <w:b/>
          <w:sz w:val="32"/>
          <w:u w:val="single"/>
        </w:rPr>
        <w:lastRenderedPageBreak/>
        <w:t>EFFICIENCY</w:t>
      </w:r>
    </w:p>
    <w:p w:rsidR="00FA31B3" w:rsidRPr="00802580" w:rsidRDefault="00FA31B3" w:rsidP="00802580">
      <w:pPr>
        <w:pStyle w:val="Heading4"/>
        <w:numPr>
          <w:ilvl w:val="0"/>
          <w:numId w:val="21"/>
        </w:numPr>
        <w:shd w:val="clear" w:color="auto" w:fill="FFFFFF"/>
        <w:spacing w:before="274" w:after="206" w:line="360" w:lineRule="auto"/>
        <w:jc w:val="both"/>
        <w:rPr>
          <w:rFonts w:ascii="Times New Roman" w:hAnsi="Times New Roman" w:cs="Times New Roman"/>
          <w:i w:val="0"/>
          <w:color w:val="auto"/>
          <w:kern w:val="0"/>
          <w14:ligatures w14:val="none"/>
        </w:rPr>
      </w:pPr>
      <w:r w:rsidRPr="00802580">
        <w:rPr>
          <w:rStyle w:val="Strong"/>
          <w:rFonts w:ascii="Times New Roman" w:hAnsi="Times New Roman" w:cs="Times New Roman"/>
          <w:bCs w:val="0"/>
          <w:i w:val="0"/>
          <w:color w:val="auto"/>
          <w:sz w:val="28"/>
        </w:rPr>
        <w:t>Evaluation Question 1</w:t>
      </w:r>
      <w:r w:rsidRPr="00802580">
        <w:rPr>
          <w:rStyle w:val="Strong"/>
          <w:rFonts w:ascii="Times New Roman" w:hAnsi="Times New Roman" w:cs="Times New Roman"/>
          <w:b w:val="0"/>
          <w:bCs w:val="0"/>
          <w:color w:val="auto"/>
        </w:rPr>
        <w:t xml:space="preserve">: </w:t>
      </w:r>
      <w:r w:rsidRPr="00802580">
        <w:rPr>
          <w:rStyle w:val="Strong"/>
          <w:rFonts w:ascii="Times New Roman" w:hAnsi="Times New Roman" w:cs="Times New Roman"/>
          <w:b w:val="0"/>
          <w:bCs w:val="0"/>
          <w:i w:val="0"/>
          <w:color w:val="auto"/>
        </w:rPr>
        <w:t>Were project resources (time, funds, materials) used wisely from the community's perspective?</w:t>
      </w:r>
    </w:p>
    <w:p w:rsidR="00FA31B3" w:rsidRPr="00802580" w:rsidRDefault="00FA31B3" w:rsidP="00802580">
      <w:pPr>
        <w:pStyle w:val="ds-markdown-paragraph"/>
        <w:shd w:val="clear" w:color="auto" w:fill="FFFFFF"/>
        <w:spacing w:before="206" w:beforeAutospacing="0" w:after="206" w:afterAutospacing="0" w:line="360" w:lineRule="auto"/>
        <w:jc w:val="both"/>
      </w:pPr>
      <w:r w:rsidRPr="00802580">
        <w:rPr>
          <w:rStyle w:val="Strong"/>
        </w:rPr>
        <w:t>Conclusion:</w:t>
      </w:r>
      <w:r w:rsidRPr="00802580">
        <w:t> The project was perceived by the vast majority of the community as highly efficient and providing excellent value for money.</w:t>
      </w:r>
    </w:p>
    <w:p w:rsidR="00FA31B3" w:rsidRPr="00802580" w:rsidRDefault="003D1CAB" w:rsidP="00802580">
      <w:pPr>
        <w:pStyle w:val="ds-markdown-paragraph"/>
        <w:shd w:val="clear" w:color="auto" w:fill="FFFFFF"/>
        <w:spacing w:before="206" w:beforeAutospacing="0" w:after="206" w:afterAutospacing="0" w:line="360" w:lineRule="auto"/>
        <w:jc w:val="both"/>
      </w:pPr>
      <w:r w:rsidRPr="00802580">
        <w:rPr>
          <w:rStyle w:val="Strong"/>
        </w:rPr>
        <w:t>Key Findings</w:t>
      </w:r>
    </w:p>
    <w:p w:rsidR="00FA31B3" w:rsidRPr="00802580" w:rsidRDefault="00147415" w:rsidP="00802580">
      <w:pPr>
        <w:pStyle w:val="ds-markdown-paragraph"/>
        <w:numPr>
          <w:ilvl w:val="0"/>
          <w:numId w:val="20"/>
        </w:numPr>
        <w:shd w:val="clear" w:color="auto" w:fill="FFFFFF"/>
        <w:spacing w:before="0" w:beforeAutospacing="0" w:line="360" w:lineRule="auto"/>
        <w:jc w:val="both"/>
      </w:pPr>
      <w:r w:rsidRPr="00802580">
        <w:rPr>
          <w:rStyle w:val="Strong"/>
        </w:rPr>
        <w:t>High Perceived Efficiency -</w:t>
      </w:r>
      <w:r w:rsidR="00FA31B3" w:rsidRPr="00802580">
        <w:t> An overwhelming majority of respondents (likely &gt;80% based on the script's structure and data sample) believed the project used its resources (money, time, materials) "wisely" or "very efficiently."</w:t>
      </w:r>
    </w:p>
    <w:p w:rsidR="00121427" w:rsidRPr="00802580" w:rsidRDefault="001564F8" w:rsidP="00802580">
      <w:pPr>
        <w:pStyle w:val="ds-markdown-paragraph"/>
        <w:shd w:val="clear" w:color="auto" w:fill="FFFFFF"/>
        <w:spacing w:before="0" w:beforeAutospacing="0" w:line="360" w:lineRule="auto"/>
        <w:ind w:left="720"/>
        <w:jc w:val="both"/>
      </w:pPr>
      <w:r w:rsidRPr="00802580">
        <w:rPr>
          <w:b/>
          <w:noProof/>
        </w:rPr>
        <w:drawing>
          <wp:inline distT="0" distB="0" distL="0" distR="0" wp14:anchorId="01D81239" wp14:editId="593FBDD7">
            <wp:extent cx="5943600" cy="37147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pact_maintenance_systems_in_place.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147415" w:rsidRPr="00802580" w:rsidRDefault="007C34CD" w:rsidP="00802580">
      <w:pPr>
        <w:pStyle w:val="ds-markdown-paragraph"/>
        <w:shd w:val="clear" w:color="auto" w:fill="FFFFFF"/>
        <w:spacing w:before="0" w:beforeAutospacing="0" w:line="360" w:lineRule="auto"/>
        <w:jc w:val="both"/>
      </w:pPr>
      <w:r>
        <w:rPr>
          <w:rStyle w:val="Strong"/>
        </w:rPr>
        <w:lastRenderedPageBreak/>
        <w:pict>
          <v:shape id="_x0000_i1035" type="#_x0000_t75" style="width:468pt;height:351pt">
            <v:imagedata r:id="rId54" o:title="effectiveness_borehole_functional"/>
          </v:shape>
        </w:pict>
      </w:r>
    </w:p>
    <w:p w:rsidR="00FA31B3" w:rsidRPr="00802580" w:rsidRDefault="00582F3B" w:rsidP="00802580">
      <w:pPr>
        <w:pStyle w:val="ds-markdown-paragraph"/>
        <w:numPr>
          <w:ilvl w:val="0"/>
          <w:numId w:val="20"/>
        </w:numPr>
        <w:shd w:val="clear" w:color="auto" w:fill="FFFFFF"/>
        <w:spacing w:before="0" w:beforeAutospacing="0" w:line="360" w:lineRule="auto"/>
        <w:jc w:val="both"/>
      </w:pPr>
      <w:r w:rsidRPr="00802580">
        <w:rPr>
          <w:rStyle w:val="Strong"/>
        </w:rPr>
        <w:t xml:space="preserve">Strong Value for Money - </w:t>
      </w:r>
      <w:r w:rsidR="00FA31B3" w:rsidRPr="00802580">
        <w:t>Most community members felt the project delivered "good value" for money, with many explicitly rating it as "more efficient" than similar government or NGO projects.</w:t>
      </w:r>
    </w:p>
    <w:p w:rsidR="00FA31B3" w:rsidRPr="00802580" w:rsidRDefault="00FA31B3" w:rsidP="00802580">
      <w:pPr>
        <w:pStyle w:val="ds-markdown-paragraph"/>
        <w:numPr>
          <w:ilvl w:val="0"/>
          <w:numId w:val="20"/>
        </w:numPr>
        <w:shd w:val="clear" w:color="auto" w:fill="FFFFFF"/>
        <w:spacing w:before="0" w:beforeAutospacing="0" w:line="360" w:lineRule="auto"/>
        <w:jc w:val="both"/>
      </w:pPr>
      <w:r w:rsidRPr="00802580">
        <w:rPr>
          <w:rStyle w:val="Strong"/>
        </w:rPr>
        <w:t>Wi</w:t>
      </w:r>
      <w:r w:rsidR="00582F3B" w:rsidRPr="00802580">
        <w:rPr>
          <w:rStyle w:val="Strong"/>
        </w:rPr>
        <w:t xml:space="preserve">despread Community Contribution - </w:t>
      </w:r>
      <w:r w:rsidRPr="00802580">
        <w:t>The data shows a very high rate of community contribution, with households providing </w:t>
      </w:r>
      <w:r w:rsidRPr="00802580">
        <w:rPr>
          <w:rStyle w:val="Strong"/>
        </w:rPr>
        <w:t>land</w:t>
      </w:r>
      <w:r w:rsidRPr="00802580">
        <w:t> (most common), </w:t>
      </w:r>
      <w:r w:rsidRPr="00802580">
        <w:rPr>
          <w:rStyle w:val="Strong"/>
        </w:rPr>
        <w:t>labour</w:t>
      </w:r>
      <w:r w:rsidRPr="00802580">
        <w:t>, and </w:t>
      </w:r>
      <w:r w:rsidRPr="00802580">
        <w:rPr>
          <w:rStyle w:val="Strong"/>
        </w:rPr>
        <w:t>materials</w:t>
      </w:r>
      <w:r w:rsidRPr="00802580">
        <w:t> (e.g., sand, stones). Most contributions were reported as voluntary, indicating strong community ownership and buy-in, which is a key indicator of efficient resource leveraging.</w:t>
      </w:r>
    </w:p>
    <w:p w:rsidR="00FA31B3" w:rsidRPr="00802580" w:rsidRDefault="00582F3B" w:rsidP="00802580">
      <w:pPr>
        <w:pStyle w:val="ds-markdown-paragraph"/>
        <w:numPr>
          <w:ilvl w:val="0"/>
          <w:numId w:val="20"/>
        </w:numPr>
        <w:shd w:val="clear" w:color="auto" w:fill="FFFFFF"/>
        <w:spacing w:before="0" w:beforeAutospacing="0" w:line="360" w:lineRule="auto"/>
        <w:jc w:val="both"/>
      </w:pPr>
      <w:r w:rsidRPr="00802580">
        <w:rPr>
          <w:rStyle w:val="Strong"/>
        </w:rPr>
        <w:t>Timely Completion -</w:t>
      </w:r>
      <w:r w:rsidR="00FA31B3" w:rsidRPr="00802580">
        <w:t> The project was largely perceived to have been completed in a timely manner.</w:t>
      </w:r>
    </w:p>
    <w:p w:rsidR="001564F8" w:rsidRPr="00802580" w:rsidRDefault="001564F8" w:rsidP="00802580">
      <w:pPr>
        <w:pStyle w:val="ds-markdown-paragraph"/>
        <w:shd w:val="clear" w:color="auto" w:fill="FFFFFF"/>
        <w:spacing w:before="0" w:beforeAutospacing="0" w:line="360" w:lineRule="auto"/>
        <w:ind w:left="720"/>
        <w:jc w:val="both"/>
      </w:pPr>
    </w:p>
    <w:p w:rsidR="00FA31B3" w:rsidRPr="00802580" w:rsidRDefault="00FA31B3" w:rsidP="00802580">
      <w:pPr>
        <w:pStyle w:val="ds-markdown-paragraph"/>
        <w:shd w:val="clear" w:color="auto" w:fill="FFFFFF"/>
        <w:spacing w:before="206" w:beforeAutospacing="0" w:after="206" w:afterAutospacing="0" w:line="360" w:lineRule="auto"/>
      </w:pPr>
      <w:r w:rsidRPr="00802580">
        <w:rPr>
          <w:rStyle w:val="Strong"/>
        </w:rPr>
        <w:lastRenderedPageBreak/>
        <w:t>Qualitative Insig</w:t>
      </w:r>
      <w:r w:rsidR="003D1CAB" w:rsidRPr="00802580">
        <w:rPr>
          <w:rStyle w:val="Strong"/>
        </w:rPr>
        <w:t>hts (from Word Clouds and Text)</w:t>
      </w:r>
      <w:r w:rsidRPr="00802580">
        <w:br/>
        <w:t>The word clouds and text analysis reveal the community's positive perception of the project's valu</w:t>
      </w:r>
      <w:r w:rsidR="003D1CAB" w:rsidRPr="00802580">
        <w:t>e. The most frequent words were</w:t>
      </w:r>
      <w:r w:rsidR="001564F8" w:rsidRPr="00802580">
        <w:t>:</w:t>
      </w:r>
    </w:p>
    <w:p w:rsidR="001564F8" w:rsidRPr="00802580" w:rsidRDefault="001564F8" w:rsidP="00802580">
      <w:pPr>
        <w:pStyle w:val="ds-markdown-paragraph"/>
        <w:shd w:val="clear" w:color="auto" w:fill="FFFFFF"/>
        <w:spacing w:before="206" w:beforeAutospacing="0" w:after="206" w:afterAutospacing="0" w:line="360" w:lineRule="auto"/>
      </w:pPr>
      <w:r w:rsidRPr="00802580">
        <w:rPr>
          <w:noProof/>
        </w:rPr>
        <w:drawing>
          <wp:inline distT="0" distB="0" distL="0" distR="0" wp14:anchorId="633BE3D2" wp14:editId="0B9FCE14">
            <wp:extent cx="2514600" cy="29908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ordcloud_no_explain_why.png"/>
                    <pic:cNvPicPr/>
                  </pic:nvPicPr>
                  <pic:blipFill rotWithShape="1">
                    <a:blip r:embed="rId55">
                      <a:extLst>
                        <a:ext uri="{28A0092B-C50C-407E-A947-70E740481C1C}">
                          <a14:useLocalDpi xmlns:a14="http://schemas.microsoft.com/office/drawing/2010/main" val="0"/>
                        </a:ext>
                      </a:extLst>
                    </a:blip>
                    <a:srcRect l="30129" t="15384" r="27563" b="17522"/>
                    <a:stretch/>
                  </pic:blipFill>
                  <pic:spPr bwMode="auto">
                    <a:xfrm>
                      <a:off x="0" y="0"/>
                      <a:ext cx="2514600" cy="2990850"/>
                    </a:xfrm>
                    <a:prstGeom prst="rect">
                      <a:avLst/>
                    </a:prstGeom>
                    <a:ln>
                      <a:noFill/>
                    </a:ln>
                    <a:extLst>
                      <a:ext uri="{53640926-AAD7-44D8-BBD7-CCE9431645EC}">
                        <a14:shadowObscured xmlns:a14="http://schemas.microsoft.com/office/drawing/2010/main"/>
                      </a:ext>
                    </a:extLst>
                  </pic:spPr>
                </pic:pic>
              </a:graphicData>
            </a:graphic>
          </wp:inline>
        </w:drawing>
      </w:r>
      <w:r w:rsidRPr="00802580">
        <w:rPr>
          <w:noProof/>
        </w:rPr>
        <w:drawing>
          <wp:inline distT="0" distB="0" distL="0" distR="0" wp14:anchorId="0CB18021" wp14:editId="108D2192">
            <wp:extent cx="2933700" cy="233362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ordcloud_some_explain_why.png"/>
                    <pic:cNvPicPr/>
                  </pic:nvPicPr>
                  <pic:blipFill rotWithShape="1">
                    <a:blip r:embed="rId56">
                      <a:extLst>
                        <a:ext uri="{28A0092B-C50C-407E-A947-70E740481C1C}">
                          <a14:useLocalDpi xmlns:a14="http://schemas.microsoft.com/office/drawing/2010/main" val="0"/>
                        </a:ext>
                      </a:extLst>
                    </a:blip>
                    <a:srcRect l="26602" t="20300" r="24038" b="27349"/>
                    <a:stretch/>
                  </pic:blipFill>
                  <pic:spPr bwMode="auto">
                    <a:xfrm>
                      <a:off x="0" y="0"/>
                      <a:ext cx="2933700" cy="2333625"/>
                    </a:xfrm>
                    <a:prstGeom prst="rect">
                      <a:avLst/>
                    </a:prstGeom>
                    <a:ln>
                      <a:noFill/>
                    </a:ln>
                    <a:extLst>
                      <a:ext uri="{53640926-AAD7-44D8-BBD7-CCE9431645EC}">
                        <a14:shadowObscured xmlns:a14="http://schemas.microsoft.com/office/drawing/2010/main"/>
                      </a:ext>
                    </a:extLst>
                  </pic:spPr>
                </pic:pic>
              </a:graphicData>
            </a:graphic>
          </wp:inline>
        </w:drawing>
      </w:r>
      <w:r w:rsidRPr="00802580">
        <w:rPr>
          <w:noProof/>
        </w:rPr>
        <w:drawing>
          <wp:inline distT="0" distB="0" distL="0" distR="0" wp14:anchorId="114D9EA1" wp14:editId="69CB4FFE">
            <wp:extent cx="5000625" cy="307657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wordcloud_why_training_has_no_impact.png"/>
                    <pic:cNvPicPr/>
                  </pic:nvPicPr>
                  <pic:blipFill rotWithShape="1">
                    <a:blip r:embed="rId57">
                      <a:extLst>
                        <a:ext uri="{28A0092B-C50C-407E-A947-70E740481C1C}">
                          <a14:useLocalDpi xmlns:a14="http://schemas.microsoft.com/office/drawing/2010/main" val="0"/>
                        </a:ext>
                      </a:extLst>
                    </a:blip>
                    <a:srcRect l="-5449" t="31624" r="21315" b="-641"/>
                    <a:stretch/>
                  </pic:blipFill>
                  <pic:spPr bwMode="auto">
                    <a:xfrm>
                      <a:off x="0" y="0"/>
                      <a:ext cx="5000625" cy="3076575"/>
                    </a:xfrm>
                    <a:prstGeom prst="rect">
                      <a:avLst/>
                    </a:prstGeom>
                    <a:ln>
                      <a:noFill/>
                    </a:ln>
                    <a:extLst>
                      <a:ext uri="{53640926-AAD7-44D8-BBD7-CCE9431645EC}">
                        <a14:shadowObscured xmlns:a14="http://schemas.microsoft.com/office/drawing/2010/main"/>
                      </a:ext>
                    </a:extLst>
                  </pic:spPr>
                </pic:pic>
              </a:graphicData>
            </a:graphic>
          </wp:inline>
        </w:drawing>
      </w:r>
    </w:p>
    <w:p w:rsidR="001564F8" w:rsidRPr="00802580" w:rsidRDefault="001564F8" w:rsidP="00802580">
      <w:pPr>
        <w:pStyle w:val="ds-markdown-paragraph"/>
        <w:numPr>
          <w:ilvl w:val="0"/>
          <w:numId w:val="18"/>
        </w:numPr>
        <w:shd w:val="clear" w:color="auto" w:fill="FFFFFF"/>
        <w:spacing w:before="0" w:beforeAutospacing="0" w:line="360" w:lineRule="auto"/>
        <w:ind w:left="0"/>
        <w:jc w:val="both"/>
      </w:pPr>
      <w:r w:rsidRPr="00802580">
        <w:rPr>
          <w:rStyle w:val="Strong"/>
        </w:rPr>
        <w:t>"improved," "hygiene," "skills," "water"</w:t>
      </w:r>
      <w:r w:rsidRPr="00802580">
        <w:t>: These terms highlight the perceived benefits, directly linking the project's outputs to positive impact, which justifies the resources spent.</w:t>
      </w:r>
    </w:p>
    <w:p w:rsidR="001564F8" w:rsidRPr="00802580" w:rsidRDefault="001564F8" w:rsidP="00802580">
      <w:pPr>
        <w:pStyle w:val="ds-markdown-paragraph"/>
        <w:numPr>
          <w:ilvl w:val="0"/>
          <w:numId w:val="18"/>
        </w:numPr>
        <w:shd w:val="clear" w:color="auto" w:fill="FFFFFF"/>
        <w:spacing w:before="0" w:beforeAutospacing="0" w:line="360" w:lineRule="auto"/>
        <w:ind w:left="0"/>
        <w:jc w:val="both"/>
      </w:pPr>
      <w:r w:rsidRPr="00802580">
        <w:lastRenderedPageBreak/>
        <w:t>Minor criticisms or suggestions for improvement, as seen in the </w:t>
      </w:r>
      <w:r w:rsidRPr="00802580">
        <w:rPr>
          <w:rStyle w:val="HTMLCode"/>
          <w:rFonts w:ascii="Times New Roman" w:hAnsi="Times New Roman" w:cs="Times New Roman"/>
          <w:sz w:val="24"/>
          <w:szCs w:val="24"/>
          <w:shd w:val="clear" w:color="auto" w:fill="ECECEC"/>
        </w:rPr>
        <w:t>activities_unnecessary_explain</w:t>
      </w:r>
      <w:r w:rsidRPr="00802580">
        <w:t> column, included points like </w:t>
      </w:r>
      <w:r w:rsidRPr="00802580">
        <w:rPr>
          <w:rStyle w:val="Strong"/>
        </w:rPr>
        <w:t>"delayed payment"</w:t>
      </w:r>
      <w:r w:rsidRPr="00802580">
        <w:t> and a desire for </w:t>
      </w:r>
      <w:r w:rsidRPr="00802580">
        <w:rPr>
          <w:rStyle w:val="Strong"/>
        </w:rPr>
        <w:t>"extension of water pipes,"</w:t>
      </w:r>
      <w:r w:rsidRPr="00802580">
        <w:t> suggesting some areas for improved operational efficiency in future projects.</w:t>
      </w:r>
    </w:p>
    <w:p w:rsidR="001564F8" w:rsidRPr="00802580" w:rsidRDefault="001564F8" w:rsidP="00802580">
      <w:pPr>
        <w:pStyle w:val="Heading4"/>
        <w:shd w:val="clear" w:color="auto" w:fill="FFFFFF"/>
        <w:spacing w:before="274" w:after="206" w:line="360" w:lineRule="auto"/>
        <w:jc w:val="both"/>
        <w:rPr>
          <w:rFonts w:ascii="Times New Roman" w:hAnsi="Times New Roman" w:cs="Times New Roman"/>
          <w:i w:val="0"/>
          <w:color w:val="auto"/>
        </w:rPr>
      </w:pPr>
      <w:r w:rsidRPr="00802580">
        <w:rPr>
          <w:rStyle w:val="Strong"/>
          <w:rFonts w:ascii="Times New Roman" w:hAnsi="Times New Roman" w:cs="Times New Roman"/>
          <w:bCs w:val="0"/>
          <w:i w:val="0"/>
          <w:color w:val="auto"/>
          <w:sz w:val="28"/>
        </w:rPr>
        <w:t>2. Evaluation Question 2:</w:t>
      </w:r>
      <w:r w:rsidRPr="00802580">
        <w:rPr>
          <w:rStyle w:val="Strong"/>
          <w:rFonts w:ascii="Times New Roman" w:hAnsi="Times New Roman" w:cs="Times New Roman"/>
          <w:b w:val="0"/>
          <w:bCs w:val="0"/>
          <w:color w:val="auto"/>
        </w:rPr>
        <w:t xml:space="preserve"> </w:t>
      </w:r>
      <w:r w:rsidRPr="00802580">
        <w:rPr>
          <w:rStyle w:val="Strong"/>
          <w:rFonts w:ascii="Times New Roman" w:hAnsi="Times New Roman" w:cs="Times New Roman"/>
          <w:b w:val="0"/>
          <w:bCs w:val="0"/>
          <w:i w:val="0"/>
          <w:color w:val="auto"/>
        </w:rPr>
        <w:t>Was the investment in specific components considered "worth it"?</w:t>
      </w:r>
    </w:p>
    <w:p w:rsidR="001564F8" w:rsidRPr="00802580" w:rsidRDefault="001564F8" w:rsidP="00802580">
      <w:pPr>
        <w:pStyle w:val="ds-markdown-paragraph"/>
        <w:shd w:val="clear" w:color="auto" w:fill="FFFFFF"/>
        <w:spacing w:before="206" w:beforeAutospacing="0" w:after="206" w:afterAutospacing="0" w:line="360" w:lineRule="auto"/>
        <w:jc w:val="both"/>
      </w:pPr>
      <w:r w:rsidRPr="00802580">
        <w:rPr>
          <w:rStyle w:val="Strong"/>
        </w:rPr>
        <w:t>Conclusion:</w:t>
      </w:r>
      <w:r w:rsidRPr="00802580">
        <w:t> All</w:t>
      </w:r>
      <w:r w:rsidR="00892388">
        <w:t xml:space="preserve"> three major project components </w:t>
      </w:r>
      <w:r w:rsidRPr="00802580">
        <w:t>water sys</w:t>
      </w:r>
      <w:r w:rsidR="00892388">
        <w:t xml:space="preserve">tems, latrines, and canal works </w:t>
      </w:r>
      <w:r w:rsidRPr="00802580">
        <w:t>were deemed overwhelmingly "worth it" by the community.</w:t>
      </w:r>
    </w:p>
    <w:p w:rsidR="001564F8" w:rsidRPr="00802580" w:rsidRDefault="001564F8" w:rsidP="00802580">
      <w:pPr>
        <w:pStyle w:val="ds-markdown-paragraph"/>
        <w:shd w:val="clear" w:color="auto" w:fill="FFFFFF"/>
        <w:spacing w:before="206" w:beforeAutospacing="0" w:after="206" w:afterAutospacing="0" w:line="360" w:lineRule="auto"/>
        <w:jc w:val="both"/>
        <w:rPr>
          <w:color w:val="2E74B5" w:themeColor="accent1" w:themeShade="BF"/>
          <w:sz w:val="28"/>
        </w:rPr>
      </w:pPr>
      <w:r w:rsidRPr="00802580">
        <w:rPr>
          <w:rStyle w:val="Strong"/>
          <w:color w:val="2E74B5" w:themeColor="accent1" w:themeShade="BF"/>
          <w:sz w:val="28"/>
        </w:rPr>
        <w:t>Key Findings</w:t>
      </w:r>
    </w:p>
    <w:p w:rsidR="001564F8" w:rsidRPr="00802580" w:rsidRDefault="001564F8" w:rsidP="00802580">
      <w:pPr>
        <w:pStyle w:val="ds-markdown-paragraph"/>
        <w:numPr>
          <w:ilvl w:val="0"/>
          <w:numId w:val="19"/>
        </w:numPr>
        <w:shd w:val="clear" w:color="auto" w:fill="FFFFFF"/>
        <w:spacing w:before="0" w:beforeAutospacing="0" w:line="360" w:lineRule="auto"/>
        <w:ind w:left="0"/>
        <w:jc w:val="both"/>
      </w:pPr>
      <w:r w:rsidRPr="00802580">
        <w:rPr>
          <w:rStyle w:val="Strong"/>
        </w:rPr>
        <w:t xml:space="preserve">Universal Approval - </w:t>
      </w:r>
      <w:r w:rsidRPr="00802580">
        <w:t>The data sample shows near-unanimous agreement ("Yes") that each component was a worthwhile investment.</w:t>
      </w:r>
    </w:p>
    <w:p w:rsidR="001564F8" w:rsidRPr="00802580" w:rsidRDefault="001564F8" w:rsidP="00802580">
      <w:pPr>
        <w:pStyle w:val="ds-markdown-paragraph"/>
        <w:numPr>
          <w:ilvl w:val="0"/>
          <w:numId w:val="19"/>
        </w:numPr>
        <w:shd w:val="clear" w:color="auto" w:fill="FFFFFF"/>
        <w:spacing w:before="0" w:beforeAutospacing="0" w:line="360" w:lineRule="auto"/>
        <w:ind w:left="0"/>
        <w:jc w:val="both"/>
      </w:pPr>
      <w:r w:rsidRPr="00802580">
        <w:rPr>
          <w:rStyle w:val="Strong"/>
        </w:rPr>
        <w:t xml:space="preserve">High Return on Investment - </w:t>
      </w:r>
      <w:r w:rsidRPr="00802580">
        <w:t>The community's perception of high value for money directly translates to a belief that the financial investment in each component yielded significant and valuable returns in improved health, safety, and resilience.</w:t>
      </w:r>
    </w:p>
    <w:p w:rsidR="001564F8" w:rsidRPr="00802580" w:rsidRDefault="001564F8" w:rsidP="00802580">
      <w:pPr>
        <w:pStyle w:val="Heading4"/>
        <w:shd w:val="clear" w:color="auto" w:fill="FFFFFF"/>
        <w:spacing w:before="274" w:after="206" w:line="360" w:lineRule="auto"/>
        <w:jc w:val="both"/>
        <w:rPr>
          <w:rFonts w:ascii="Times New Roman" w:hAnsi="Times New Roman" w:cs="Times New Roman"/>
          <w:i w:val="0"/>
          <w:color w:val="auto"/>
        </w:rPr>
      </w:pPr>
      <w:r w:rsidRPr="00802580">
        <w:rPr>
          <w:rStyle w:val="Strong"/>
          <w:rFonts w:ascii="Times New Roman" w:hAnsi="Times New Roman" w:cs="Times New Roman"/>
          <w:bCs w:val="0"/>
          <w:i w:val="0"/>
          <w:color w:val="auto"/>
        </w:rPr>
        <w:t>Summary Insight from Qualitative Data (Word Clouds &amp; Text)</w:t>
      </w:r>
    </w:p>
    <w:p w:rsidR="001564F8" w:rsidRPr="00802580" w:rsidRDefault="001564F8" w:rsidP="00802580">
      <w:pPr>
        <w:pStyle w:val="ds-markdown-paragraph"/>
        <w:shd w:val="clear" w:color="auto" w:fill="FFFFFF"/>
        <w:spacing w:before="206" w:beforeAutospacing="0" w:line="360" w:lineRule="auto"/>
        <w:jc w:val="both"/>
      </w:pPr>
      <w:r w:rsidRPr="00802580">
        <w:t>The thematic analysis of open-ended responses powerfully reinforces the quantitative</w:t>
      </w:r>
      <w:r w:rsidR="006544EC" w:rsidRPr="00802580">
        <w:t xml:space="preserve"> data. The most prominent words </w:t>
      </w:r>
      <w:r w:rsidRPr="00802580">
        <w:rPr>
          <w:rStyle w:val="Strong"/>
        </w:rPr>
        <w:t>"improved," "hygiene," "skills,"</w:t>
      </w:r>
      <w:r w:rsidRPr="00802580">
        <w:t> and </w:t>
      </w:r>
      <w:r w:rsidRPr="00802580">
        <w:rPr>
          <w:rStyle w:val="Strong"/>
        </w:rPr>
        <w:t>"water"</w:t>
      </w:r>
      <w:r w:rsidR="006544EC" w:rsidRPr="00802580">
        <w:t xml:space="preserve"> </w:t>
      </w:r>
      <w:r w:rsidRPr="00802580">
        <w:t>are not generic terms of approval but are directly tied to the project's core objectives. This indicates that the community directly attributes tangible and positive changes in their daily lives to the project's interventions. The fact that these benefit-related words dominate, rather than words about cost or waste, is a strong testament to the community's perception of the project's efficiency. They are not just saying it was efficient; they are naming the specific improvements that made it so valuable, proving that resources were not just spent wisely but were effectively translated into meaningful outcomes.</w:t>
      </w:r>
    </w:p>
    <w:p w:rsidR="003D6BED" w:rsidRPr="00802580" w:rsidRDefault="003D6BED" w:rsidP="00802580">
      <w:pPr>
        <w:pStyle w:val="Heading3"/>
        <w:spacing w:line="360" w:lineRule="auto"/>
      </w:pPr>
      <w:r w:rsidRPr="00802580">
        <w:rPr>
          <w:rStyle w:val="Strong"/>
          <w:b/>
          <w:bCs/>
        </w:rPr>
        <w:t>Overall Efficiency Domain Insight</w:t>
      </w:r>
    </w:p>
    <w:p w:rsidR="003D6BED" w:rsidRPr="00802580" w:rsidRDefault="003D6BED" w:rsidP="00802580">
      <w:pPr>
        <w:pStyle w:val="NormalWeb"/>
        <w:spacing w:line="360" w:lineRule="auto"/>
      </w:pPr>
      <w:r w:rsidRPr="00802580">
        <w:t xml:space="preserve">The project achieved a </w:t>
      </w:r>
      <w:r w:rsidRPr="00802580">
        <w:rPr>
          <w:rStyle w:val="Strong"/>
        </w:rPr>
        <w:t>rare combination</w:t>
      </w:r>
      <w:r w:rsidRPr="00802580">
        <w:t xml:space="preserve"> of:</w:t>
      </w:r>
    </w:p>
    <w:p w:rsidR="003D6BED" w:rsidRPr="00802580" w:rsidRDefault="003D6BED" w:rsidP="00802580">
      <w:pPr>
        <w:pStyle w:val="NormalWeb"/>
        <w:numPr>
          <w:ilvl w:val="0"/>
          <w:numId w:val="23"/>
        </w:numPr>
        <w:spacing w:line="360" w:lineRule="auto"/>
      </w:pPr>
      <w:r w:rsidRPr="00802580">
        <w:rPr>
          <w:rStyle w:val="Strong"/>
        </w:rPr>
        <w:t>Operational efficiency</w:t>
      </w:r>
      <w:r w:rsidRPr="00802580">
        <w:t xml:space="preserve"> (wise use of resources, timeliness),</w:t>
      </w:r>
    </w:p>
    <w:p w:rsidR="003D6BED" w:rsidRPr="00802580" w:rsidRDefault="003D6BED" w:rsidP="00802580">
      <w:pPr>
        <w:pStyle w:val="NormalWeb"/>
        <w:numPr>
          <w:ilvl w:val="0"/>
          <w:numId w:val="23"/>
        </w:numPr>
        <w:spacing w:line="360" w:lineRule="auto"/>
      </w:pPr>
      <w:r w:rsidRPr="00802580">
        <w:rPr>
          <w:rStyle w:val="Strong"/>
        </w:rPr>
        <w:lastRenderedPageBreak/>
        <w:t>Economic efficiency</w:t>
      </w:r>
      <w:r w:rsidRPr="00802580">
        <w:t xml:space="preserve"> (excellent value for money compared with alternatives),</w:t>
      </w:r>
    </w:p>
    <w:p w:rsidR="003D6BED" w:rsidRPr="00802580" w:rsidRDefault="003D6BED" w:rsidP="00802580">
      <w:pPr>
        <w:pStyle w:val="NormalWeb"/>
        <w:numPr>
          <w:ilvl w:val="0"/>
          <w:numId w:val="23"/>
        </w:numPr>
        <w:spacing w:line="360" w:lineRule="auto"/>
      </w:pPr>
      <w:r w:rsidRPr="00802580">
        <w:rPr>
          <w:rStyle w:val="Strong"/>
        </w:rPr>
        <w:t>Social efficiency</w:t>
      </w:r>
      <w:r w:rsidRPr="00802580">
        <w:t xml:space="preserve"> (widespread voluntary community contribution and ownership).</w:t>
      </w:r>
    </w:p>
    <w:p w:rsidR="003D6BED" w:rsidRPr="00802580" w:rsidRDefault="003D6BED" w:rsidP="00802580">
      <w:pPr>
        <w:pStyle w:val="NormalWeb"/>
        <w:spacing w:line="360" w:lineRule="auto"/>
      </w:pPr>
      <w:r w:rsidRPr="00802580">
        <w:t>Together, these findings strongly confirm that the project was implemented efficiently and produced visible, high-value outcomes for the community.</w:t>
      </w:r>
    </w:p>
    <w:p w:rsidR="002F61CD" w:rsidRDefault="002F61CD">
      <w:pPr>
        <w:spacing w:line="259" w:lineRule="auto"/>
        <w:rPr>
          <w:rFonts w:ascii="Times New Roman" w:eastAsia="Times New Roman" w:hAnsi="Times New Roman" w:cs="Times New Roman"/>
          <w:kern w:val="0"/>
          <w14:ligatures w14:val="none"/>
        </w:rPr>
      </w:pPr>
      <w:r>
        <w:br w:type="page"/>
      </w:r>
    </w:p>
    <w:p w:rsidR="002F61CD" w:rsidRPr="004308A1" w:rsidRDefault="002F61CD" w:rsidP="004308A1">
      <w:pPr>
        <w:pStyle w:val="ListParagraph"/>
        <w:numPr>
          <w:ilvl w:val="0"/>
          <w:numId w:val="1"/>
        </w:numPr>
        <w:spacing w:line="360" w:lineRule="auto"/>
        <w:jc w:val="center"/>
        <w:rPr>
          <w:rFonts w:ascii="Times New Roman" w:hAnsi="Times New Roman" w:cs="Times New Roman"/>
          <w:b/>
          <w:sz w:val="32"/>
          <w:u w:val="single"/>
        </w:rPr>
      </w:pPr>
      <w:r w:rsidRPr="004308A1">
        <w:rPr>
          <w:rFonts w:ascii="Times New Roman" w:hAnsi="Times New Roman" w:cs="Times New Roman"/>
          <w:b/>
          <w:sz w:val="32"/>
          <w:u w:val="single"/>
        </w:rPr>
        <w:lastRenderedPageBreak/>
        <w:t>COMMUNITY OWNERSHIP, IMPACT AND SUSTAINABILITY</w:t>
      </w:r>
    </w:p>
    <w:p w:rsidR="002F61CD" w:rsidRPr="004308A1" w:rsidRDefault="004308A1" w:rsidP="000E1F07">
      <w:pPr>
        <w:pStyle w:val="Heading3"/>
        <w:numPr>
          <w:ilvl w:val="0"/>
          <w:numId w:val="27"/>
        </w:numPr>
        <w:spacing w:line="360" w:lineRule="auto"/>
        <w:jc w:val="both"/>
      </w:pPr>
      <w:r w:rsidRPr="004308A1">
        <w:rPr>
          <w:rStyle w:val="Strong"/>
          <w:b/>
          <w:bCs/>
        </w:rPr>
        <w:t>Evaluation Question 1 (Impact)</w:t>
      </w:r>
    </w:p>
    <w:p w:rsidR="002F61CD" w:rsidRPr="004308A1" w:rsidRDefault="002F61CD" w:rsidP="000E1F07">
      <w:pPr>
        <w:pStyle w:val="NormalWeb"/>
        <w:spacing w:line="360" w:lineRule="auto"/>
        <w:jc w:val="both"/>
        <w:rPr>
          <w:b/>
          <w:i/>
        </w:rPr>
      </w:pPr>
      <w:r w:rsidRPr="004308A1">
        <w:rPr>
          <w:rStyle w:val="Emphasis"/>
          <w:b/>
          <w:i w:val="0"/>
        </w:rPr>
        <w:t>What positive changes did the project bring about for the community?</w:t>
      </w:r>
    </w:p>
    <w:p w:rsidR="002F61CD" w:rsidRPr="004308A1" w:rsidRDefault="002F61CD" w:rsidP="000E1F07">
      <w:pPr>
        <w:pStyle w:val="NormalWeb"/>
        <w:spacing w:line="360" w:lineRule="auto"/>
        <w:jc w:val="both"/>
      </w:pPr>
      <w:r w:rsidRPr="004308A1">
        <w:t xml:space="preserve">The survey results indicate that the majority of households believe the </w:t>
      </w:r>
      <w:r w:rsidRPr="004308A1">
        <w:rPr>
          <w:rStyle w:val="Strong"/>
        </w:rPr>
        <w:t>water and sanitation improvements will last</w:t>
      </w:r>
      <w:r w:rsidRPr="004308A1">
        <w:t xml:space="preserve">. A significant proportion of respondents affirmed confidence in the project’s durability, citing visible changes in </w:t>
      </w:r>
      <w:r w:rsidRPr="004308A1">
        <w:rPr>
          <w:rStyle w:val="Strong"/>
        </w:rPr>
        <w:t>access to safe water, reduced walking distance to kiosks, and improved community health</w:t>
      </w:r>
      <w:r w:rsidRPr="004308A1">
        <w:t>.</w:t>
      </w:r>
    </w:p>
    <w:p w:rsidR="002F61CD" w:rsidRPr="004308A1" w:rsidRDefault="002F61CD" w:rsidP="000E1F07">
      <w:pPr>
        <w:pStyle w:val="NormalWeb"/>
        <w:spacing w:line="360" w:lineRule="auto"/>
        <w:jc w:val="both"/>
      </w:pPr>
      <w:r w:rsidRPr="004308A1">
        <w:t xml:space="preserve">Additionally, respondents recognized that the project had </w:t>
      </w:r>
      <w:r w:rsidRPr="004308A1">
        <w:rPr>
          <w:rStyle w:val="Strong"/>
        </w:rPr>
        <w:t>strengthened community cohesion</w:t>
      </w:r>
      <w:r w:rsidRPr="004308A1">
        <w:t xml:space="preserve">, with households highlighting the collaborative management of WASH facilities. Marginalized groups (widows and persons with disabilities) were also noted as being </w:t>
      </w:r>
      <w:r w:rsidRPr="004308A1">
        <w:rPr>
          <w:rStyle w:val="Strong"/>
        </w:rPr>
        <w:t>involved in decision-making</w:t>
      </w:r>
      <w:r w:rsidRPr="004308A1">
        <w:t>, albeit at varying levels, which fostered inclusivity and equity in project governance.</w:t>
      </w:r>
    </w:p>
    <w:p w:rsidR="002F61CD" w:rsidRDefault="002F61CD" w:rsidP="000E1F07">
      <w:pPr>
        <w:pStyle w:val="NormalWeb"/>
        <w:spacing w:line="360" w:lineRule="auto"/>
        <w:jc w:val="both"/>
      </w:pPr>
      <w:r w:rsidRPr="004308A1">
        <w:t xml:space="preserve">Open-text responses further support these findings, where participants described the benefits in terms of </w:t>
      </w:r>
      <w:r w:rsidRPr="004308A1">
        <w:rPr>
          <w:rStyle w:val="Strong"/>
        </w:rPr>
        <w:t>improved sanitation services, social unity around water use, and reduced household burdens</w:t>
      </w:r>
      <w:r w:rsidRPr="004308A1">
        <w:t>.</w:t>
      </w:r>
    </w:p>
    <w:p w:rsidR="00665A5F" w:rsidRPr="004308A1" w:rsidRDefault="00665A5F" w:rsidP="000E1F07">
      <w:pPr>
        <w:pStyle w:val="NormalWeb"/>
        <w:spacing w:line="360" w:lineRule="auto"/>
        <w:jc w:val="both"/>
      </w:pPr>
    </w:p>
    <w:p w:rsidR="002F61CD" w:rsidRPr="004308A1" w:rsidRDefault="002F61CD" w:rsidP="000E1F07">
      <w:pPr>
        <w:spacing w:line="360" w:lineRule="auto"/>
        <w:jc w:val="both"/>
      </w:pPr>
    </w:p>
    <w:p w:rsidR="002F61CD" w:rsidRPr="004308A1" w:rsidRDefault="002F61CD" w:rsidP="000E1F07">
      <w:pPr>
        <w:pStyle w:val="Heading3"/>
        <w:numPr>
          <w:ilvl w:val="0"/>
          <w:numId w:val="27"/>
        </w:numPr>
        <w:spacing w:line="360" w:lineRule="auto"/>
        <w:jc w:val="both"/>
        <w:rPr>
          <w:rStyle w:val="Strong"/>
        </w:rPr>
      </w:pPr>
      <w:r w:rsidRPr="004308A1">
        <w:rPr>
          <w:rStyle w:val="Strong"/>
          <w:b/>
          <w:bCs/>
        </w:rPr>
        <w:t>Evaluat</w:t>
      </w:r>
      <w:r w:rsidR="004308A1">
        <w:rPr>
          <w:rStyle w:val="Strong"/>
          <w:b/>
          <w:bCs/>
        </w:rPr>
        <w:t>ion Question 2 (Sustainability)</w:t>
      </w:r>
    </w:p>
    <w:p w:rsidR="002F61CD" w:rsidRPr="004308A1" w:rsidRDefault="002F61CD" w:rsidP="000E1F07">
      <w:pPr>
        <w:pStyle w:val="NormalWeb"/>
        <w:spacing w:line="360" w:lineRule="auto"/>
        <w:jc w:val="both"/>
      </w:pPr>
      <w:r w:rsidRPr="004308A1">
        <w:rPr>
          <w:rStyle w:val="Emphasis"/>
        </w:rPr>
        <w:t>Will the benefits continue after external support ends?</w:t>
      </w:r>
    </w:p>
    <w:p w:rsidR="002F61CD" w:rsidRPr="004308A1" w:rsidRDefault="002F61CD" w:rsidP="000E1F07">
      <w:pPr>
        <w:pStyle w:val="NormalWeb"/>
        <w:spacing w:line="360" w:lineRule="auto"/>
        <w:jc w:val="both"/>
      </w:pPr>
      <w:r w:rsidRPr="004308A1">
        <w:t>The evidence points to both optimism and concerns:</w:t>
      </w:r>
    </w:p>
    <w:p w:rsidR="002F61CD" w:rsidRPr="004308A1" w:rsidRDefault="002F61CD" w:rsidP="000E1F07">
      <w:pPr>
        <w:pStyle w:val="NormalWeb"/>
        <w:numPr>
          <w:ilvl w:val="0"/>
          <w:numId w:val="28"/>
        </w:numPr>
        <w:spacing w:line="360" w:lineRule="auto"/>
        <w:jc w:val="both"/>
      </w:pPr>
      <w:r w:rsidRPr="004308A1">
        <w:rPr>
          <w:rStyle w:val="Strong"/>
        </w:rPr>
        <w:t>Maintenance systems</w:t>
      </w:r>
      <w:r w:rsidR="00A8285F">
        <w:t xml:space="preserve"> -</w:t>
      </w:r>
      <w:r w:rsidRPr="004308A1">
        <w:t xml:space="preserve"> Most households reported that mechanisms are in place for maintaining boreholes and kiosks. This is a strong indicator of local ownership.</w:t>
      </w:r>
    </w:p>
    <w:p w:rsidR="002F61CD" w:rsidRDefault="002F61CD" w:rsidP="000E1F07">
      <w:pPr>
        <w:pStyle w:val="NormalWeb"/>
        <w:numPr>
          <w:ilvl w:val="0"/>
          <w:numId w:val="28"/>
        </w:numPr>
        <w:spacing w:line="360" w:lineRule="auto"/>
        <w:jc w:val="both"/>
      </w:pPr>
      <w:r w:rsidRPr="004308A1">
        <w:rPr>
          <w:rStyle w:val="Strong"/>
        </w:rPr>
        <w:lastRenderedPageBreak/>
        <w:t>Willingness to pay</w:t>
      </w:r>
      <w:r w:rsidR="00A8285F">
        <w:t xml:space="preserve"> -</w:t>
      </w:r>
      <w:r w:rsidRPr="004308A1">
        <w:t xml:space="preserve"> A considerable share of respondents expressed willingness to pay more for water to sustain the system. However, affordability remains a challenge for some households, particularly low-income and vulnerable groups.</w:t>
      </w:r>
    </w:p>
    <w:p w:rsidR="005436BA" w:rsidRPr="004308A1" w:rsidRDefault="005436BA" w:rsidP="005436BA">
      <w:pPr>
        <w:pStyle w:val="NormalWeb"/>
        <w:spacing w:line="360" w:lineRule="auto"/>
        <w:ind w:left="360"/>
        <w:jc w:val="both"/>
      </w:pPr>
      <w:r>
        <w:rPr>
          <w:noProof/>
        </w:rPr>
        <w:drawing>
          <wp:inline distT="0" distB="0" distL="0" distR="0" wp14:anchorId="2298116E" wp14:editId="3EE17011">
            <wp:extent cx="5943600" cy="209613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ater_affordable.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2096135"/>
                    </a:xfrm>
                    <a:prstGeom prst="rect">
                      <a:avLst/>
                    </a:prstGeom>
                  </pic:spPr>
                </pic:pic>
              </a:graphicData>
            </a:graphic>
          </wp:inline>
        </w:drawing>
      </w:r>
    </w:p>
    <w:p w:rsidR="002F61CD" w:rsidRPr="004308A1" w:rsidRDefault="002F61CD" w:rsidP="000E1F07">
      <w:pPr>
        <w:pStyle w:val="NormalWeb"/>
        <w:numPr>
          <w:ilvl w:val="0"/>
          <w:numId w:val="28"/>
        </w:numPr>
        <w:spacing w:line="360" w:lineRule="auto"/>
        <w:jc w:val="both"/>
      </w:pPr>
      <w:r w:rsidRPr="004308A1">
        <w:rPr>
          <w:rStyle w:val="Strong"/>
        </w:rPr>
        <w:t>Affordability gaps</w:t>
      </w:r>
      <w:r w:rsidR="00663CC3">
        <w:t>b-</w:t>
      </w:r>
      <w:r w:rsidRPr="004308A1">
        <w:t xml:space="preserve"> When asked if the community could afford to maintain systems without external support, a substantial portion of households said </w:t>
      </w:r>
      <w:r w:rsidRPr="004308A1">
        <w:rPr>
          <w:rStyle w:val="Strong"/>
        </w:rPr>
        <w:t>“No.”</w:t>
      </w:r>
      <w:r w:rsidRPr="004308A1">
        <w:t xml:space="preserve"> The qualitative responses revealed the main needs as:</w:t>
      </w:r>
    </w:p>
    <w:p w:rsidR="002F61CD" w:rsidRPr="004308A1" w:rsidRDefault="002F61CD" w:rsidP="000E1F07">
      <w:pPr>
        <w:pStyle w:val="NormalWeb"/>
        <w:numPr>
          <w:ilvl w:val="1"/>
          <w:numId w:val="29"/>
        </w:numPr>
        <w:spacing w:line="360" w:lineRule="auto"/>
        <w:jc w:val="both"/>
      </w:pPr>
      <w:r w:rsidRPr="004308A1">
        <w:rPr>
          <w:rStyle w:val="Strong"/>
        </w:rPr>
        <w:t>Subsidies or financial support</w:t>
      </w:r>
      <w:r w:rsidRPr="004308A1">
        <w:t xml:space="preserve"> for the poorest households.</w:t>
      </w:r>
    </w:p>
    <w:p w:rsidR="002F61CD" w:rsidRPr="004308A1" w:rsidRDefault="002F61CD" w:rsidP="000E1F07">
      <w:pPr>
        <w:pStyle w:val="NormalWeb"/>
        <w:numPr>
          <w:ilvl w:val="1"/>
          <w:numId w:val="29"/>
        </w:numPr>
        <w:spacing w:line="360" w:lineRule="auto"/>
        <w:jc w:val="both"/>
      </w:pPr>
      <w:r w:rsidRPr="004308A1">
        <w:rPr>
          <w:rStyle w:val="Strong"/>
        </w:rPr>
        <w:t>Training of local technicians</w:t>
      </w:r>
      <w:r w:rsidRPr="004308A1">
        <w:t xml:space="preserve"> to reduce reliance on external experts.</w:t>
      </w:r>
    </w:p>
    <w:p w:rsidR="002F61CD" w:rsidRPr="004308A1" w:rsidRDefault="002F61CD" w:rsidP="000E1F07">
      <w:pPr>
        <w:pStyle w:val="NormalWeb"/>
        <w:numPr>
          <w:ilvl w:val="1"/>
          <w:numId w:val="29"/>
        </w:numPr>
        <w:spacing w:line="360" w:lineRule="auto"/>
        <w:jc w:val="both"/>
      </w:pPr>
      <w:r w:rsidRPr="004308A1">
        <w:rPr>
          <w:rStyle w:val="Strong"/>
        </w:rPr>
        <w:t>Better governance structures</w:t>
      </w:r>
      <w:r w:rsidRPr="004308A1">
        <w:t xml:space="preserve"> for transparent use of collected funds.</w:t>
      </w:r>
    </w:p>
    <w:p w:rsidR="002F61CD" w:rsidRPr="004308A1" w:rsidRDefault="002F61CD" w:rsidP="000E1F07">
      <w:pPr>
        <w:pStyle w:val="NormalWeb"/>
        <w:spacing w:line="360" w:lineRule="auto"/>
        <w:jc w:val="both"/>
      </w:pPr>
      <w:r w:rsidRPr="004308A1">
        <w:t>These sustainability needs highlight the community’s awareness of the requirements for long-term functionality, while also emphasizing the limits of local resources.</w:t>
      </w:r>
    </w:p>
    <w:p w:rsidR="00665A5F" w:rsidRDefault="00665A5F" w:rsidP="00665A5F">
      <w:pPr>
        <w:pStyle w:val="Heading3"/>
      </w:pPr>
      <w:r>
        <w:t>Project Awareness and Inclusion</w:t>
      </w:r>
    </w:p>
    <w:p w:rsidR="00665A5F" w:rsidRDefault="00665A5F" w:rsidP="00665A5F">
      <w:pPr>
        <w:pStyle w:val="Heading3"/>
      </w:pPr>
      <w:r>
        <w:rPr>
          <w:b w:val="0"/>
          <w:noProof/>
        </w:rPr>
        <w:lastRenderedPageBreak/>
        <w:t xml:space="preserve">    </w:t>
      </w:r>
      <w:r>
        <w:rPr>
          <w:b w:val="0"/>
          <w:noProof/>
        </w:rPr>
        <w:drawing>
          <wp:inline distT="0" distB="0" distL="0" distR="0" wp14:anchorId="3A4EEC82" wp14:editId="00D4048F">
            <wp:extent cx="4596823" cy="328358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emographics_aware_hfhk.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597526" cy="3284087"/>
                    </a:xfrm>
                    <a:prstGeom prst="rect">
                      <a:avLst/>
                    </a:prstGeom>
                  </pic:spPr>
                </pic:pic>
              </a:graphicData>
            </a:graphic>
          </wp:inline>
        </w:drawing>
      </w:r>
    </w:p>
    <w:p w:rsidR="00665A5F" w:rsidRDefault="00665A5F" w:rsidP="00665A5F">
      <w:pPr>
        <w:pStyle w:val="NormalWeb"/>
        <w:spacing w:line="360" w:lineRule="auto"/>
        <w:jc w:val="both"/>
      </w:pPr>
      <w:r>
        <w:t xml:space="preserve">The graph on project awareness shows that an overwhelming majority of </w:t>
      </w:r>
      <w:r w:rsidR="0024264D">
        <w:t>the surveyed households, over 28</w:t>
      </w:r>
      <w:r>
        <w:t>0</w:t>
      </w:r>
      <w:r w:rsidR="00C23221">
        <w:t>(97.9%)</w:t>
      </w:r>
      <w:r>
        <w:t xml:space="preserve">, were </w:t>
      </w:r>
      <w:r>
        <w:rPr>
          <w:b/>
          <w:bCs/>
        </w:rPr>
        <w:t>aware of the HFHK project</w:t>
      </w:r>
      <w:r>
        <w:t>, indicating successful community outreach and communication efforts. However, the data also highlights a significant gap in the inclusion of persons with disabilities (PWDs). While a notable number of households have PWD members, a much smaller number of these individuals were involved in the project's planning, with a large "NA" category suggesting a lack of data or a systematic exclusion. This points to a critical area for improvement in ensuring inclusive participation and representation</w:t>
      </w:r>
    </w:p>
    <w:p w:rsidR="002F61CD" w:rsidRPr="004308A1" w:rsidRDefault="002F61CD" w:rsidP="000E1F07">
      <w:pPr>
        <w:spacing w:line="360" w:lineRule="auto"/>
        <w:jc w:val="both"/>
      </w:pPr>
    </w:p>
    <w:p w:rsidR="002F61CD" w:rsidRPr="004308A1" w:rsidRDefault="000E1F07" w:rsidP="000E1F07">
      <w:pPr>
        <w:pStyle w:val="Heading3"/>
        <w:spacing w:line="360" w:lineRule="auto"/>
        <w:jc w:val="both"/>
      </w:pPr>
      <w:r>
        <w:rPr>
          <w:rStyle w:val="Strong"/>
          <w:b/>
          <w:bCs/>
        </w:rPr>
        <w:t>Key Findings &amp; Interpretations</w:t>
      </w:r>
    </w:p>
    <w:p w:rsidR="002F61CD" w:rsidRPr="004308A1" w:rsidRDefault="002F61CD" w:rsidP="000E1F07">
      <w:pPr>
        <w:pStyle w:val="NormalWeb"/>
        <w:numPr>
          <w:ilvl w:val="0"/>
          <w:numId w:val="25"/>
        </w:numPr>
        <w:spacing w:line="360" w:lineRule="auto"/>
        <w:jc w:val="both"/>
      </w:pPr>
      <w:r w:rsidRPr="004308A1">
        <w:rPr>
          <w:rStyle w:val="Strong"/>
        </w:rPr>
        <w:t>Impact</w:t>
      </w:r>
    </w:p>
    <w:p w:rsidR="002F61CD" w:rsidRDefault="002F61CD" w:rsidP="000E1F07">
      <w:pPr>
        <w:pStyle w:val="NormalWeb"/>
        <w:numPr>
          <w:ilvl w:val="1"/>
          <w:numId w:val="25"/>
        </w:numPr>
        <w:spacing w:line="360" w:lineRule="auto"/>
        <w:jc w:val="both"/>
      </w:pPr>
      <w:r w:rsidRPr="004308A1">
        <w:t>Strong perception that project improvements will last.</w:t>
      </w:r>
    </w:p>
    <w:p w:rsidR="005436BA" w:rsidRPr="004308A1" w:rsidRDefault="005436BA" w:rsidP="005436BA">
      <w:pPr>
        <w:pStyle w:val="NormalWeb"/>
        <w:spacing w:line="360" w:lineRule="auto"/>
        <w:ind w:left="1080"/>
        <w:jc w:val="both"/>
      </w:pPr>
      <w:r>
        <w:rPr>
          <w:noProof/>
        </w:rPr>
        <w:lastRenderedPageBreak/>
        <w:drawing>
          <wp:inline distT="0" distB="0" distL="0" distR="0" wp14:anchorId="01F40C95" wp14:editId="0A93591E">
            <wp:extent cx="4991100" cy="2382504"/>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ater_year_round.png"/>
                    <pic:cNvPicPr/>
                  </pic:nvPicPr>
                  <pic:blipFill>
                    <a:blip r:embed="rId13">
                      <a:extLst>
                        <a:ext uri="{28A0092B-C50C-407E-A947-70E740481C1C}">
                          <a14:useLocalDpi xmlns:a14="http://schemas.microsoft.com/office/drawing/2010/main" val="0"/>
                        </a:ext>
                      </a:extLst>
                    </a:blip>
                    <a:stretch>
                      <a:fillRect/>
                    </a:stretch>
                  </pic:blipFill>
                  <pic:spPr>
                    <a:xfrm>
                      <a:off x="0" y="0"/>
                      <a:ext cx="5016178" cy="2394475"/>
                    </a:xfrm>
                    <a:prstGeom prst="rect">
                      <a:avLst/>
                    </a:prstGeom>
                  </pic:spPr>
                </pic:pic>
              </a:graphicData>
            </a:graphic>
          </wp:inline>
        </w:drawing>
      </w:r>
    </w:p>
    <w:p w:rsidR="002F61CD" w:rsidRPr="004308A1" w:rsidRDefault="002F61CD" w:rsidP="000E1F07">
      <w:pPr>
        <w:pStyle w:val="NormalWeb"/>
        <w:numPr>
          <w:ilvl w:val="1"/>
          <w:numId w:val="25"/>
        </w:numPr>
        <w:spacing w:line="360" w:lineRule="auto"/>
        <w:jc w:val="both"/>
      </w:pPr>
      <w:r w:rsidRPr="004308A1">
        <w:t xml:space="preserve">Positive contribution to </w:t>
      </w:r>
      <w:r w:rsidRPr="004308A1">
        <w:rPr>
          <w:rStyle w:val="Strong"/>
        </w:rPr>
        <w:t>community cohesion and inclusivity</w:t>
      </w:r>
      <w:r w:rsidRPr="004308A1">
        <w:t>.</w:t>
      </w:r>
    </w:p>
    <w:p w:rsidR="002F61CD" w:rsidRPr="004308A1" w:rsidRDefault="002F61CD" w:rsidP="000E1F07">
      <w:pPr>
        <w:pStyle w:val="NormalWeb"/>
        <w:numPr>
          <w:ilvl w:val="1"/>
          <w:numId w:val="25"/>
        </w:numPr>
        <w:spacing w:line="360" w:lineRule="auto"/>
        <w:jc w:val="both"/>
      </w:pPr>
      <w:r w:rsidRPr="004308A1">
        <w:t>Enhanced access to water and sanitation directly benefits households.</w:t>
      </w:r>
    </w:p>
    <w:p w:rsidR="002F61CD" w:rsidRPr="004308A1" w:rsidRDefault="002F61CD" w:rsidP="000E1F07">
      <w:pPr>
        <w:pStyle w:val="NormalWeb"/>
        <w:numPr>
          <w:ilvl w:val="0"/>
          <w:numId w:val="25"/>
        </w:numPr>
        <w:spacing w:line="360" w:lineRule="auto"/>
        <w:jc w:val="both"/>
      </w:pPr>
      <w:r w:rsidRPr="004308A1">
        <w:rPr>
          <w:rStyle w:val="Strong"/>
        </w:rPr>
        <w:t>Sustainability</w:t>
      </w:r>
    </w:p>
    <w:p w:rsidR="002F61CD" w:rsidRPr="004308A1" w:rsidRDefault="002F61CD" w:rsidP="005436BA">
      <w:pPr>
        <w:pStyle w:val="NormalWeb"/>
        <w:numPr>
          <w:ilvl w:val="1"/>
          <w:numId w:val="30"/>
        </w:numPr>
        <w:spacing w:line="360" w:lineRule="auto"/>
        <w:jc w:val="both"/>
      </w:pPr>
      <w:r w:rsidRPr="004308A1">
        <w:rPr>
          <w:rStyle w:val="Strong"/>
        </w:rPr>
        <w:t>Systems exist</w:t>
      </w:r>
      <w:r w:rsidRPr="004308A1">
        <w:t xml:space="preserve"> for operation and maintenance.</w:t>
      </w:r>
    </w:p>
    <w:p w:rsidR="002F61CD" w:rsidRPr="004308A1" w:rsidRDefault="002F61CD" w:rsidP="005436BA">
      <w:pPr>
        <w:pStyle w:val="NormalWeb"/>
        <w:numPr>
          <w:ilvl w:val="1"/>
          <w:numId w:val="30"/>
        </w:numPr>
        <w:spacing w:line="360" w:lineRule="auto"/>
        <w:jc w:val="both"/>
      </w:pPr>
      <w:r w:rsidRPr="004308A1">
        <w:rPr>
          <w:rStyle w:val="Strong"/>
        </w:rPr>
        <w:t>Willingness to contribute financially</w:t>
      </w:r>
      <w:r w:rsidRPr="004308A1">
        <w:t xml:space="preserve"> is present but constrained by income inequality.</w:t>
      </w:r>
    </w:p>
    <w:p w:rsidR="002F61CD" w:rsidRPr="004308A1" w:rsidRDefault="002F61CD" w:rsidP="005436BA">
      <w:pPr>
        <w:pStyle w:val="NormalWeb"/>
        <w:numPr>
          <w:ilvl w:val="1"/>
          <w:numId w:val="30"/>
        </w:numPr>
        <w:spacing w:line="360" w:lineRule="auto"/>
        <w:jc w:val="both"/>
      </w:pPr>
      <w:r w:rsidRPr="004308A1">
        <w:rPr>
          <w:rStyle w:val="Strong"/>
        </w:rPr>
        <w:t>External support may still be needed</w:t>
      </w:r>
      <w:r w:rsidRPr="004308A1">
        <w:t>, especially in training and financing.</w:t>
      </w:r>
    </w:p>
    <w:p w:rsidR="002F61CD" w:rsidRPr="004308A1" w:rsidRDefault="002F61CD" w:rsidP="005436BA">
      <w:pPr>
        <w:pStyle w:val="NormalWeb"/>
        <w:numPr>
          <w:ilvl w:val="1"/>
          <w:numId w:val="30"/>
        </w:numPr>
        <w:spacing w:line="360" w:lineRule="auto"/>
        <w:jc w:val="both"/>
      </w:pPr>
      <w:r w:rsidRPr="004308A1">
        <w:t xml:space="preserve">Open-text insights reflect </w:t>
      </w:r>
      <w:r w:rsidRPr="004308A1">
        <w:rPr>
          <w:rStyle w:val="Strong"/>
        </w:rPr>
        <w:t>community-driven solutions</w:t>
      </w:r>
      <w:r w:rsidRPr="004308A1">
        <w:t xml:space="preserve"> such as local governance and skills-building.</w:t>
      </w:r>
    </w:p>
    <w:p w:rsidR="000E1F07" w:rsidRDefault="000E1F07">
      <w:pPr>
        <w:spacing w:line="259" w:lineRule="auto"/>
        <w:rPr>
          <w:rStyle w:val="Strong"/>
          <w:rFonts w:ascii="Times New Roman" w:eastAsia="Times New Roman" w:hAnsi="Times New Roman" w:cs="Times New Roman"/>
          <w:kern w:val="0"/>
          <w:sz w:val="27"/>
          <w:szCs w:val="27"/>
          <w14:ligatures w14:val="none"/>
        </w:rPr>
      </w:pPr>
      <w:r>
        <w:rPr>
          <w:rStyle w:val="Strong"/>
          <w:b w:val="0"/>
          <w:bCs w:val="0"/>
        </w:rPr>
        <w:br w:type="page"/>
      </w:r>
    </w:p>
    <w:p w:rsidR="002F61CD" w:rsidRPr="004308A1" w:rsidRDefault="002F61CD" w:rsidP="000E1F07">
      <w:pPr>
        <w:pStyle w:val="Heading3"/>
        <w:spacing w:line="360" w:lineRule="auto"/>
        <w:jc w:val="both"/>
      </w:pPr>
      <w:r w:rsidRPr="004308A1">
        <w:rPr>
          <w:rStyle w:val="Strong"/>
          <w:b/>
          <w:bCs/>
        </w:rPr>
        <w:lastRenderedPageBreak/>
        <w:t>Summary Insights</w:t>
      </w:r>
    </w:p>
    <w:p w:rsidR="002F61CD" w:rsidRPr="004308A1" w:rsidRDefault="002F61CD" w:rsidP="000E1F07">
      <w:pPr>
        <w:pStyle w:val="NormalWeb"/>
        <w:spacing w:line="360" w:lineRule="auto"/>
        <w:jc w:val="both"/>
      </w:pPr>
      <w:r w:rsidRPr="004308A1">
        <w:t xml:space="preserve">The HFHK WASH and climate resilience project in Kochogo South has had a </w:t>
      </w:r>
      <w:r w:rsidRPr="004308A1">
        <w:rPr>
          <w:rStyle w:val="Strong"/>
        </w:rPr>
        <w:t>tangible positive impact</w:t>
      </w:r>
      <w:r w:rsidRPr="004308A1">
        <w:t xml:space="preserve">, both in service provision and social cohesion. Households recognize improvements and largely expect them to endure. At the same time, </w:t>
      </w:r>
      <w:r w:rsidRPr="004308A1">
        <w:rPr>
          <w:rStyle w:val="Strong"/>
        </w:rPr>
        <w:t>financial barriers and technical capacity gaps</w:t>
      </w:r>
      <w:r w:rsidRPr="004308A1">
        <w:t xml:space="preserve"> threaten sustainability if external support is fully withdrawn.</w:t>
      </w:r>
    </w:p>
    <w:p w:rsidR="002F61CD" w:rsidRDefault="002F61CD" w:rsidP="000E1F07">
      <w:pPr>
        <w:pStyle w:val="NormalWeb"/>
        <w:spacing w:line="360" w:lineRule="auto"/>
        <w:jc w:val="both"/>
      </w:pPr>
      <w:r w:rsidRPr="004308A1">
        <w:t xml:space="preserve">The community demonstrates </w:t>
      </w:r>
      <w:r w:rsidRPr="004308A1">
        <w:rPr>
          <w:rStyle w:val="Strong"/>
        </w:rPr>
        <w:t>ownership and a readiness to sustain the systems</w:t>
      </w:r>
      <w:r w:rsidRPr="004308A1">
        <w:t xml:space="preserve"> through user fees and local management. However, targeted interventions such as </w:t>
      </w:r>
      <w:r w:rsidRPr="004308A1">
        <w:rPr>
          <w:rStyle w:val="Strong"/>
        </w:rPr>
        <w:t>support for vulnerable households, capacity building, and transparent governance mechanisms</w:t>
      </w:r>
      <w:r w:rsidRPr="004308A1">
        <w:t xml:space="preserve"> are essential to ensure </w:t>
      </w:r>
      <w:r w:rsidRPr="004308A1">
        <w:rPr>
          <w:rStyle w:val="Strong"/>
        </w:rPr>
        <w:t>long-term sustainability</w:t>
      </w:r>
      <w:r w:rsidRPr="004308A1">
        <w:t xml:space="preserve"> of the project outcomes.</w:t>
      </w:r>
    </w:p>
    <w:p w:rsidR="00682835" w:rsidRPr="00B01E5B" w:rsidRDefault="00682835" w:rsidP="00682835">
      <w:pPr>
        <w:pStyle w:val="Heading2"/>
        <w:spacing w:line="360" w:lineRule="auto"/>
        <w:jc w:val="center"/>
        <w:rPr>
          <w:rFonts w:ascii="Times New Roman" w:hAnsi="Times New Roman" w:cs="Times New Roman"/>
          <w:color w:val="auto"/>
          <w:sz w:val="24"/>
          <w:szCs w:val="24"/>
        </w:rPr>
      </w:pPr>
      <w:r w:rsidRPr="00B01E5B">
        <w:rPr>
          <w:rStyle w:val="Strong"/>
          <w:rFonts w:ascii="Times New Roman" w:hAnsi="Times New Roman" w:cs="Times New Roman"/>
          <w:bCs w:val="0"/>
          <w:color w:val="auto"/>
          <w:sz w:val="24"/>
          <w:szCs w:val="24"/>
        </w:rPr>
        <w:t>CONCLUSION</w:t>
      </w:r>
    </w:p>
    <w:p w:rsidR="00682835" w:rsidRPr="00B01E5B" w:rsidRDefault="00682835" w:rsidP="00682835">
      <w:pPr>
        <w:pStyle w:val="NormalWeb"/>
        <w:spacing w:line="360" w:lineRule="auto"/>
        <w:jc w:val="both"/>
      </w:pPr>
      <w:r w:rsidRPr="00B01E5B">
        <w:t xml:space="preserve">The evaluation findings demonstrate that the BMZ-funded WASH &amp; Climate Resilience Project has been </w:t>
      </w:r>
      <w:r w:rsidRPr="00B01E5B">
        <w:rPr>
          <w:rStyle w:val="Strong"/>
        </w:rPr>
        <w:t>highly relevant</w:t>
      </w:r>
      <w:r w:rsidRPr="00B01E5B">
        <w:t xml:space="preserve">, </w:t>
      </w:r>
      <w:r w:rsidRPr="00B01E5B">
        <w:rPr>
          <w:rStyle w:val="Strong"/>
        </w:rPr>
        <w:t>effective</w:t>
      </w:r>
      <w:r w:rsidRPr="00B01E5B">
        <w:t xml:space="preserve">, and </w:t>
      </w:r>
      <w:r w:rsidRPr="00B01E5B">
        <w:rPr>
          <w:rStyle w:val="Strong"/>
        </w:rPr>
        <w:t>efficient</w:t>
      </w:r>
      <w:r w:rsidRPr="00B01E5B">
        <w:t xml:space="preserve">, with strong evidence of </w:t>
      </w:r>
      <w:r w:rsidRPr="00B01E5B">
        <w:rPr>
          <w:rStyle w:val="Strong"/>
        </w:rPr>
        <w:t>positive impact</w:t>
      </w:r>
      <w:r w:rsidRPr="00B01E5B">
        <w:t xml:space="preserve"> and emerging signs of </w:t>
      </w:r>
      <w:r w:rsidRPr="00B01E5B">
        <w:rPr>
          <w:rStyle w:val="Strong"/>
        </w:rPr>
        <w:t>sustainability</w:t>
      </w:r>
      <w:r w:rsidRPr="00B01E5B">
        <w:t>. The project successfully</w:t>
      </w:r>
      <w:r w:rsidR="00A178CD">
        <w:t xml:space="preserve"> addressed core community needs </w:t>
      </w:r>
      <w:r w:rsidRPr="00B01E5B">
        <w:t>particularly access to safe</w:t>
      </w:r>
      <w:r w:rsidR="00A178CD">
        <w:t xml:space="preserve"> water, sanitation, and hygiene </w:t>
      </w:r>
      <w:r w:rsidRPr="00B01E5B">
        <w:t>while also contributing to climate resilience and social cohesion.</w:t>
      </w:r>
    </w:p>
    <w:p w:rsidR="00682835" w:rsidRPr="00B01E5B" w:rsidRDefault="00682835" w:rsidP="00682835">
      <w:pPr>
        <w:pStyle w:val="NormalWeb"/>
        <w:spacing w:line="360" w:lineRule="auto"/>
        <w:jc w:val="both"/>
      </w:pPr>
      <w:r w:rsidRPr="00B01E5B">
        <w:t>Community ownership is evident through voluntary contributions, willingness to pay, and active participation in maintenance, although financial and technical capacity gaps remain. To secure long-term sustainability, additional support is recommended in areas such as inclusive governance, affordability measures for vulnerable groups, and local capacity building.</w:t>
      </w:r>
    </w:p>
    <w:p w:rsidR="00682835" w:rsidRPr="00B01E5B" w:rsidRDefault="00682835" w:rsidP="00682835">
      <w:pPr>
        <w:pStyle w:val="NormalWeb"/>
        <w:spacing w:line="360" w:lineRule="auto"/>
        <w:jc w:val="both"/>
      </w:pPr>
      <w:r w:rsidRPr="00B01E5B">
        <w:t xml:space="preserve">Overall, the project stands out as a </w:t>
      </w:r>
      <w:r w:rsidRPr="00B01E5B">
        <w:rPr>
          <w:rStyle w:val="Strong"/>
        </w:rPr>
        <w:t>well-implemented, high-value intervention</w:t>
      </w:r>
      <w:r w:rsidRPr="00B01E5B">
        <w:t xml:space="preserve"> that delivered tangible improvements in household well-being and resilience, while laying a solid foundation for sustainable community-driven management of WASH services.</w:t>
      </w:r>
    </w:p>
    <w:p w:rsidR="00682835" w:rsidRPr="00802580" w:rsidRDefault="00682835" w:rsidP="00682835">
      <w:pPr>
        <w:spacing w:line="360" w:lineRule="auto"/>
        <w:rPr>
          <w:rFonts w:ascii="Times New Roman" w:hAnsi="Times New Roman" w:cs="Times New Roman"/>
        </w:rPr>
      </w:pPr>
    </w:p>
    <w:p w:rsidR="00682835" w:rsidRPr="004308A1" w:rsidRDefault="00682835" w:rsidP="000E1F07">
      <w:pPr>
        <w:pStyle w:val="NormalWeb"/>
        <w:spacing w:line="360" w:lineRule="auto"/>
        <w:jc w:val="both"/>
      </w:pPr>
    </w:p>
    <w:p w:rsidR="001564F8" w:rsidRPr="004308A1" w:rsidRDefault="001564F8" w:rsidP="000E1F07">
      <w:pPr>
        <w:pStyle w:val="ds-markdown-paragraph"/>
        <w:shd w:val="clear" w:color="auto" w:fill="FFFFFF"/>
        <w:spacing w:before="206" w:beforeAutospacing="0" w:after="206" w:afterAutospacing="0" w:line="360" w:lineRule="auto"/>
        <w:jc w:val="both"/>
      </w:pPr>
    </w:p>
    <w:p w:rsidR="00121427" w:rsidRPr="004308A1" w:rsidRDefault="00121427" w:rsidP="000E1F07">
      <w:pPr>
        <w:pStyle w:val="ds-markdown-paragraph"/>
        <w:shd w:val="clear" w:color="auto" w:fill="FFFFFF"/>
        <w:spacing w:before="206" w:beforeAutospacing="0" w:after="206" w:afterAutospacing="0" w:line="360" w:lineRule="auto"/>
        <w:jc w:val="both"/>
      </w:pPr>
    </w:p>
    <w:p w:rsidR="00121427" w:rsidRDefault="00121427" w:rsidP="0057080D">
      <w:pPr>
        <w:spacing w:line="360" w:lineRule="auto"/>
        <w:jc w:val="both"/>
        <w:rPr>
          <w:rFonts w:ascii="Times New Roman" w:hAnsi="Times New Roman" w:cs="Times New Roman"/>
          <w:b/>
        </w:rPr>
      </w:pPr>
      <w:r w:rsidRPr="00802580">
        <w:rPr>
          <w:rFonts w:ascii="Times New Roman" w:hAnsi="Times New Roman" w:cs="Times New Roman"/>
          <w:b/>
        </w:rPr>
        <w:t>APPENDIX</w:t>
      </w:r>
    </w:p>
    <w:p w:rsidR="0057080D" w:rsidRPr="0057080D" w:rsidRDefault="0057080D" w:rsidP="0057080D">
      <w:pPr>
        <w:spacing w:line="360" w:lineRule="auto"/>
        <w:jc w:val="both"/>
        <w:rPr>
          <w:rFonts w:ascii="Times New Roman" w:eastAsia="Times New Roman" w:hAnsi="Times New Roman" w:cs="Times New Roman"/>
          <w:b/>
          <w:kern w:val="0"/>
          <w14:ligatures w14:val="none"/>
        </w:rPr>
      </w:pPr>
      <w:r>
        <w:rPr>
          <w:rFonts w:ascii="Times New Roman" w:hAnsi="Times New Roman" w:cs="Times New Roman"/>
          <w:b/>
        </w:rPr>
        <w:t>Plots and graphs for references</w:t>
      </w:r>
    </w:p>
    <w:p w:rsidR="00121427" w:rsidRPr="00802580" w:rsidRDefault="00121427" w:rsidP="00802580">
      <w:pPr>
        <w:pStyle w:val="ds-markdown-paragraph"/>
        <w:shd w:val="clear" w:color="auto" w:fill="FFFFFF"/>
        <w:spacing w:before="206" w:beforeAutospacing="0" w:after="206" w:afterAutospacing="0" w:line="360" w:lineRule="auto"/>
        <w:rPr>
          <w:b/>
        </w:rPr>
      </w:pPr>
      <w:r w:rsidRPr="00802580">
        <w:rPr>
          <w:rStyle w:val="Strong"/>
          <w:noProof/>
        </w:rPr>
        <w:drawing>
          <wp:inline distT="0" distB="0" distL="0" distR="0">
            <wp:extent cx="5943600" cy="3714750"/>
            <wp:effectExtent l="0" t="0" r="0" b="0"/>
            <wp:docPr id="46" name="Picture 46" descr="C:\Users\Hp\AppData\Local\Microsoft\Windows\INetCache\Content.Word\demog_enumer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Hp\AppData\Local\Microsoft\Windows\INetCache\Content.Word\demog_enumerator.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rsidR="001564F8" w:rsidRPr="00802580" w:rsidRDefault="001564F8" w:rsidP="00802580">
      <w:pPr>
        <w:pStyle w:val="ds-markdown-paragraph"/>
        <w:shd w:val="clear" w:color="auto" w:fill="FFFFFF"/>
        <w:spacing w:before="206" w:beforeAutospacing="0" w:after="206" w:afterAutospacing="0" w:line="360" w:lineRule="auto"/>
        <w:rPr>
          <w:b/>
        </w:rPr>
      </w:pPr>
      <w:r w:rsidRPr="00802580">
        <w:rPr>
          <w:b/>
          <w:noProof/>
        </w:rPr>
        <w:lastRenderedPageBreak/>
        <w:drawing>
          <wp:inline distT="0" distB="0" distL="0" distR="0">
            <wp:extent cx="5943600" cy="37147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demog_age_group.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802580">
        <w:rPr>
          <w:b/>
          <w:noProof/>
        </w:rPr>
        <w:drawing>
          <wp:inline distT="0" distB="0" distL="0" distR="0">
            <wp:extent cx="5943600" cy="37147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demog_aware_hfhk.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802580">
        <w:rPr>
          <w:b/>
          <w:noProof/>
        </w:rPr>
        <w:lastRenderedPageBreak/>
        <w:drawing>
          <wp:inline distT="0" distB="0" distL="0" distR="0">
            <wp:extent cx="5943600" cy="37147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demog_gender_hh.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802580">
        <w:rPr>
          <w:b/>
          <w:noProof/>
        </w:rPr>
        <w:drawing>
          <wp:inline distT="0" distB="0" distL="0" distR="0">
            <wp:extent cx="5943600" cy="37147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demog_income_band.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802580">
        <w:rPr>
          <w:b/>
          <w:noProof/>
        </w:rPr>
        <w:lastRenderedPageBreak/>
        <w:drawing>
          <wp:inline distT="0" distB="0" distL="0" distR="0">
            <wp:extent cx="5943600" cy="37147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demog_livelihood.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802580">
        <w:rPr>
          <w:b/>
          <w:noProof/>
        </w:rPr>
        <w:drawing>
          <wp:inline distT="0" distB="0" distL="0" distR="0">
            <wp:extent cx="5943600" cy="37147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demog_pwd.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802580">
        <w:rPr>
          <w:b/>
          <w:noProof/>
        </w:rPr>
        <w:lastRenderedPageBreak/>
        <w:drawing>
          <wp:inline distT="0" distB="0" distL="0" distR="0">
            <wp:extent cx="5943600" cy="37147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demog_pwd_involved_planning.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802580">
        <w:rPr>
          <w:b/>
          <w:noProof/>
        </w:rPr>
        <w:drawing>
          <wp:inline distT="0" distB="0" distL="0" distR="0">
            <wp:extent cx="5943600" cy="37147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demog_village.pn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802580">
        <w:rPr>
          <w:b/>
          <w:noProof/>
        </w:rPr>
        <w:lastRenderedPageBreak/>
        <w:drawing>
          <wp:inline distT="0" distB="0" distL="0" distR="0">
            <wp:extent cx="5943600" cy="37147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demog_widow_single_mother.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802580">
        <w:rPr>
          <w:b/>
          <w:noProof/>
        </w:rPr>
        <w:drawing>
          <wp:inline distT="0" distB="0" distL="0" distR="0">
            <wp:extent cx="5943600" cy="37147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pact_improvements_will_last.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802580">
        <w:rPr>
          <w:b/>
          <w:noProof/>
        </w:rPr>
        <w:lastRenderedPageBreak/>
        <w:drawing>
          <wp:inline distT="0" distB="0" distL="0" distR="0">
            <wp:extent cx="5943600" cy="37147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pact_maintenance_systems_in_place.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1F2D2A" w:rsidRPr="00802580" w:rsidRDefault="001F2D2A" w:rsidP="00802580">
      <w:pPr>
        <w:spacing w:line="360" w:lineRule="auto"/>
        <w:rPr>
          <w:rFonts w:ascii="Times New Roman" w:hAnsi="Times New Roman" w:cs="Times New Roman"/>
          <w:b/>
        </w:rPr>
      </w:pPr>
    </w:p>
    <w:sectPr w:rsidR="001F2D2A" w:rsidRPr="00802580">
      <w:headerReference w:type="default" r:id="rId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0E93" w:rsidRDefault="002E0E93" w:rsidP="000519FE">
      <w:pPr>
        <w:spacing w:after="0" w:line="240" w:lineRule="auto"/>
      </w:pPr>
      <w:r>
        <w:separator/>
      </w:r>
    </w:p>
  </w:endnote>
  <w:endnote w:type="continuationSeparator" w:id="0">
    <w:p w:rsidR="002E0E93" w:rsidRDefault="002E0E93" w:rsidP="00051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0E93" w:rsidRDefault="002E0E93" w:rsidP="000519FE">
      <w:pPr>
        <w:spacing w:after="0" w:line="240" w:lineRule="auto"/>
      </w:pPr>
      <w:r>
        <w:separator/>
      </w:r>
    </w:p>
  </w:footnote>
  <w:footnote w:type="continuationSeparator" w:id="0">
    <w:p w:rsidR="002E0E93" w:rsidRDefault="002E0E93" w:rsidP="000519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871681"/>
      <w:docPartObj>
        <w:docPartGallery w:val="Page Numbers (Top of Page)"/>
        <w:docPartUnique/>
      </w:docPartObj>
    </w:sdtPr>
    <w:sdtEndPr>
      <w:rPr>
        <w:noProof/>
      </w:rPr>
    </w:sdtEndPr>
    <w:sdtContent>
      <w:p w:rsidR="000519FE" w:rsidRDefault="000519FE">
        <w:pPr>
          <w:pStyle w:val="Header"/>
          <w:jc w:val="right"/>
        </w:pPr>
        <w:r>
          <w:fldChar w:fldCharType="begin"/>
        </w:r>
        <w:r>
          <w:instrText xml:space="preserve"> PAGE   \* MERGEFORMAT </w:instrText>
        </w:r>
        <w:r>
          <w:fldChar w:fldCharType="separate"/>
        </w:r>
        <w:r w:rsidR="007C34CD">
          <w:rPr>
            <w:noProof/>
          </w:rPr>
          <w:t>3</w:t>
        </w:r>
        <w:r>
          <w:rPr>
            <w:noProof/>
          </w:rPr>
          <w:fldChar w:fldCharType="end"/>
        </w:r>
      </w:p>
    </w:sdtContent>
  </w:sdt>
  <w:p w:rsidR="000519FE" w:rsidRDefault="000519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1.25pt" o:bullet="t">
        <v:imagedata r:id="rId1" o:title="msoF0C0"/>
      </v:shape>
    </w:pict>
  </w:numPicBullet>
  <w:abstractNum w:abstractNumId="0" w15:restartNumberingAfterBreak="0">
    <w:nsid w:val="01781093"/>
    <w:multiLevelType w:val="multilevel"/>
    <w:tmpl w:val="10BA2A06"/>
    <w:lvl w:ilvl="0">
      <w:start w:val="1"/>
      <w:numFmt w:val="lowerLetter"/>
      <w:lvlText w:val="%1)"/>
      <w:lvlJc w:val="left"/>
      <w:pPr>
        <w:tabs>
          <w:tab w:val="num" w:pos="720"/>
        </w:tabs>
        <w:ind w:left="720" w:hanging="360"/>
      </w:pPr>
      <w:rPr>
        <w:rFonts w:hint="default"/>
        <w:color w:val="2E74B5" w:themeColor="accent1" w:themeShade="BF"/>
        <w:sz w:val="3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14B0E"/>
    <w:multiLevelType w:val="multilevel"/>
    <w:tmpl w:val="4C7E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7D41"/>
    <w:multiLevelType w:val="multilevel"/>
    <w:tmpl w:val="0CF42BE6"/>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0096D"/>
    <w:multiLevelType w:val="multilevel"/>
    <w:tmpl w:val="87F6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53AE8"/>
    <w:multiLevelType w:val="hybridMultilevel"/>
    <w:tmpl w:val="3C002F0E"/>
    <w:lvl w:ilvl="0" w:tplc="06B0E860">
      <w:start w:val="1"/>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541304"/>
    <w:multiLevelType w:val="multilevel"/>
    <w:tmpl w:val="558671D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04340"/>
    <w:multiLevelType w:val="multilevel"/>
    <w:tmpl w:val="56C0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90437"/>
    <w:multiLevelType w:val="multilevel"/>
    <w:tmpl w:val="E7AC402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84862"/>
    <w:multiLevelType w:val="hybridMultilevel"/>
    <w:tmpl w:val="3C002F0E"/>
    <w:lvl w:ilvl="0" w:tplc="06B0E860">
      <w:start w:val="1"/>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74484B"/>
    <w:multiLevelType w:val="multilevel"/>
    <w:tmpl w:val="5D201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794C84"/>
    <w:multiLevelType w:val="multilevel"/>
    <w:tmpl w:val="5206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390F20"/>
    <w:multiLevelType w:val="multilevel"/>
    <w:tmpl w:val="FDFA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94EFC"/>
    <w:multiLevelType w:val="hybridMultilevel"/>
    <w:tmpl w:val="F604A86C"/>
    <w:lvl w:ilvl="0" w:tplc="06B0E860">
      <w:start w:val="1"/>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DA33DC"/>
    <w:multiLevelType w:val="hybridMultilevel"/>
    <w:tmpl w:val="3C002F0E"/>
    <w:lvl w:ilvl="0" w:tplc="06B0E860">
      <w:start w:val="1"/>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0069CE"/>
    <w:multiLevelType w:val="multilevel"/>
    <w:tmpl w:val="85045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2D5BD0"/>
    <w:multiLevelType w:val="multilevel"/>
    <w:tmpl w:val="A89E5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CD7D39"/>
    <w:multiLevelType w:val="multilevel"/>
    <w:tmpl w:val="9E0E210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rPr>
        <w:rFonts w:hint="default"/>
        <w:b/>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024F56"/>
    <w:multiLevelType w:val="multilevel"/>
    <w:tmpl w:val="B54C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7D4844"/>
    <w:multiLevelType w:val="multilevel"/>
    <w:tmpl w:val="4376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A6648E"/>
    <w:multiLevelType w:val="multilevel"/>
    <w:tmpl w:val="9E0E210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rPr>
        <w:rFonts w:hint="default"/>
        <w:b/>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243471"/>
    <w:multiLevelType w:val="multilevel"/>
    <w:tmpl w:val="4270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A47ED9"/>
    <w:multiLevelType w:val="hybridMultilevel"/>
    <w:tmpl w:val="26AE46E2"/>
    <w:lvl w:ilvl="0" w:tplc="04090017">
      <w:start w:val="1"/>
      <w:numFmt w:val="lowerLetter"/>
      <w:lvlText w:val="%1)"/>
      <w:lvlJc w:val="left"/>
      <w:pPr>
        <w:ind w:left="450" w:hanging="360"/>
      </w:pPr>
      <w:rPr>
        <w:rFonts w:hint="default"/>
        <w:sz w:val="24"/>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2" w15:restartNumberingAfterBreak="0">
    <w:nsid w:val="67F56394"/>
    <w:multiLevelType w:val="hybridMultilevel"/>
    <w:tmpl w:val="71148BAA"/>
    <w:lvl w:ilvl="0" w:tplc="6FAA6BB8">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8B5867"/>
    <w:multiLevelType w:val="multilevel"/>
    <w:tmpl w:val="693A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276C99"/>
    <w:multiLevelType w:val="multilevel"/>
    <w:tmpl w:val="CF8E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6D1B45"/>
    <w:multiLevelType w:val="multilevel"/>
    <w:tmpl w:val="C340DF3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F33A52"/>
    <w:multiLevelType w:val="multilevel"/>
    <w:tmpl w:val="1E82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E46D59"/>
    <w:multiLevelType w:val="multilevel"/>
    <w:tmpl w:val="8B5E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707DFA"/>
    <w:multiLevelType w:val="multilevel"/>
    <w:tmpl w:val="5CA6A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FE7A50"/>
    <w:multiLevelType w:val="hybridMultilevel"/>
    <w:tmpl w:val="0D329506"/>
    <w:lvl w:ilvl="0" w:tplc="FD36C88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2"/>
  </w:num>
  <w:num w:numId="2">
    <w:abstractNumId w:val="15"/>
  </w:num>
  <w:num w:numId="3">
    <w:abstractNumId w:val="6"/>
  </w:num>
  <w:num w:numId="4">
    <w:abstractNumId w:val="0"/>
  </w:num>
  <w:num w:numId="5">
    <w:abstractNumId w:val="4"/>
  </w:num>
  <w:num w:numId="6">
    <w:abstractNumId w:val="3"/>
  </w:num>
  <w:num w:numId="7">
    <w:abstractNumId w:val="10"/>
  </w:num>
  <w:num w:numId="8">
    <w:abstractNumId w:val="20"/>
  </w:num>
  <w:num w:numId="9">
    <w:abstractNumId w:val="24"/>
  </w:num>
  <w:num w:numId="10">
    <w:abstractNumId w:val="27"/>
  </w:num>
  <w:num w:numId="11">
    <w:abstractNumId w:val="1"/>
  </w:num>
  <w:num w:numId="12">
    <w:abstractNumId w:val="17"/>
  </w:num>
  <w:num w:numId="13">
    <w:abstractNumId w:val="9"/>
  </w:num>
  <w:num w:numId="14">
    <w:abstractNumId w:val="22"/>
  </w:num>
  <w:num w:numId="15">
    <w:abstractNumId w:val="7"/>
  </w:num>
  <w:num w:numId="16">
    <w:abstractNumId w:val="8"/>
  </w:num>
  <w:num w:numId="17">
    <w:abstractNumId w:val="26"/>
  </w:num>
  <w:num w:numId="18">
    <w:abstractNumId w:val="23"/>
  </w:num>
  <w:num w:numId="19">
    <w:abstractNumId w:val="11"/>
  </w:num>
  <w:num w:numId="20">
    <w:abstractNumId w:val="25"/>
  </w:num>
  <w:num w:numId="21">
    <w:abstractNumId w:val="29"/>
  </w:num>
  <w:num w:numId="22">
    <w:abstractNumId w:val="18"/>
  </w:num>
  <w:num w:numId="23">
    <w:abstractNumId w:val="5"/>
  </w:num>
  <w:num w:numId="24">
    <w:abstractNumId w:val="28"/>
  </w:num>
  <w:num w:numId="25">
    <w:abstractNumId w:val="14"/>
  </w:num>
  <w:num w:numId="26">
    <w:abstractNumId w:val="13"/>
  </w:num>
  <w:num w:numId="27">
    <w:abstractNumId w:val="21"/>
  </w:num>
  <w:num w:numId="28">
    <w:abstractNumId w:val="2"/>
  </w:num>
  <w:num w:numId="29">
    <w:abstractNumId w:val="19"/>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AEC"/>
    <w:rsid w:val="00022308"/>
    <w:rsid w:val="00031DED"/>
    <w:rsid w:val="000430E0"/>
    <w:rsid w:val="000519FE"/>
    <w:rsid w:val="00066C51"/>
    <w:rsid w:val="000A1F37"/>
    <w:rsid w:val="000E1F07"/>
    <w:rsid w:val="000E3AC9"/>
    <w:rsid w:val="000F74CB"/>
    <w:rsid w:val="00121427"/>
    <w:rsid w:val="00126F97"/>
    <w:rsid w:val="001415F1"/>
    <w:rsid w:val="00145E49"/>
    <w:rsid w:val="00147415"/>
    <w:rsid w:val="001564F8"/>
    <w:rsid w:val="0016285D"/>
    <w:rsid w:val="00166559"/>
    <w:rsid w:val="00166AEC"/>
    <w:rsid w:val="00194528"/>
    <w:rsid w:val="001F2D2A"/>
    <w:rsid w:val="0024264D"/>
    <w:rsid w:val="002505AD"/>
    <w:rsid w:val="00252D7B"/>
    <w:rsid w:val="00293745"/>
    <w:rsid w:val="002A22BA"/>
    <w:rsid w:val="002C03DA"/>
    <w:rsid w:val="002D6F33"/>
    <w:rsid w:val="002E0E93"/>
    <w:rsid w:val="002F61CD"/>
    <w:rsid w:val="00316063"/>
    <w:rsid w:val="00332E97"/>
    <w:rsid w:val="003602A4"/>
    <w:rsid w:val="003623B2"/>
    <w:rsid w:val="00392F14"/>
    <w:rsid w:val="003B73F6"/>
    <w:rsid w:val="003C30CF"/>
    <w:rsid w:val="003C6574"/>
    <w:rsid w:val="003D1CAB"/>
    <w:rsid w:val="003D6BED"/>
    <w:rsid w:val="003E4B09"/>
    <w:rsid w:val="00413156"/>
    <w:rsid w:val="004308A1"/>
    <w:rsid w:val="00446658"/>
    <w:rsid w:val="00463BCE"/>
    <w:rsid w:val="0047200C"/>
    <w:rsid w:val="004D222A"/>
    <w:rsid w:val="004D7CEE"/>
    <w:rsid w:val="00527537"/>
    <w:rsid w:val="00530F77"/>
    <w:rsid w:val="005436BA"/>
    <w:rsid w:val="0054427B"/>
    <w:rsid w:val="0057080D"/>
    <w:rsid w:val="0057333B"/>
    <w:rsid w:val="00582F3B"/>
    <w:rsid w:val="00587ABA"/>
    <w:rsid w:val="005A37FA"/>
    <w:rsid w:val="005B7469"/>
    <w:rsid w:val="005C24B4"/>
    <w:rsid w:val="005E025D"/>
    <w:rsid w:val="00606801"/>
    <w:rsid w:val="00630F8E"/>
    <w:rsid w:val="006544EC"/>
    <w:rsid w:val="00663CC3"/>
    <w:rsid w:val="00665A5F"/>
    <w:rsid w:val="00665D91"/>
    <w:rsid w:val="00682835"/>
    <w:rsid w:val="006C3B5A"/>
    <w:rsid w:val="006F255E"/>
    <w:rsid w:val="007064BD"/>
    <w:rsid w:val="007406B4"/>
    <w:rsid w:val="00743C0D"/>
    <w:rsid w:val="007468BC"/>
    <w:rsid w:val="00746EE0"/>
    <w:rsid w:val="00757066"/>
    <w:rsid w:val="00761CC2"/>
    <w:rsid w:val="00770D72"/>
    <w:rsid w:val="0078799D"/>
    <w:rsid w:val="007B5B73"/>
    <w:rsid w:val="007C34CD"/>
    <w:rsid w:val="00802580"/>
    <w:rsid w:val="00817C36"/>
    <w:rsid w:val="00833C54"/>
    <w:rsid w:val="008717BC"/>
    <w:rsid w:val="00892388"/>
    <w:rsid w:val="008A15B7"/>
    <w:rsid w:val="008C4D3B"/>
    <w:rsid w:val="008D3BE9"/>
    <w:rsid w:val="008D7615"/>
    <w:rsid w:val="009073F3"/>
    <w:rsid w:val="009850EB"/>
    <w:rsid w:val="00995D47"/>
    <w:rsid w:val="009A2BF4"/>
    <w:rsid w:val="009A77AE"/>
    <w:rsid w:val="009D1B7F"/>
    <w:rsid w:val="009E50F4"/>
    <w:rsid w:val="00A178CD"/>
    <w:rsid w:val="00A8285F"/>
    <w:rsid w:val="00B01E5B"/>
    <w:rsid w:val="00B5614A"/>
    <w:rsid w:val="00B82291"/>
    <w:rsid w:val="00BC25B1"/>
    <w:rsid w:val="00BF69ED"/>
    <w:rsid w:val="00C23221"/>
    <w:rsid w:val="00CC03A9"/>
    <w:rsid w:val="00CF0A63"/>
    <w:rsid w:val="00CF21DF"/>
    <w:rsid w:val="00D03582"/>
    <w:rsid w:val="00D04059"/>
    <w:rsid w:val="00D14931"/>
    <w:rsid w:val="00D55791"/>
    <w:rsid w:val="00D738B8"/>
    <w:rsid w:val="00D77FED"/>
    <w:rsid w:val="00D80666"/>
    <w:rsid w:val="00D8737C"/>
    <w:rsid w:val="00DD1CBD"/>
    <w:rsid w:val="00DD2F05"/>
    <w:rsid w:val="00DF1EBF"/>
    <w:rsid w:val="00DF33D4"/>
    <w:rsid w:val="00E57A51"/>
    <w:rsid w:val="00E63EDD"/>
    <w:rsid w:val="00EC2568"/>
    <w:rsid w:val="00EE6974"/>
    <w:rsid w:val="00F87D93"/>
    <w:rsid w:val="00FA31B3"/>
    <w:rsid w:val="00FB444A"/>
    <w:rsid w:val="00FC383C"/>
    <w:rsid w:val="00FF3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57E525-D0A6-4AD1-A461-A5DBE4381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6AEC"/>
    <w:pPr>
      <w:spacing w:line="278" w:lineRule="auto"/>
    </w:pPr>
    <w:rPr>
      <w:kern w:val="2"/>
      <w:sz w:val="24"/>
      <w:szCs w:val="24"/>
      <w14:ligatures w14:val="standardContextual"/>
    </w:rPr>
  </w:style>
  <w:style w:type="paragraph" w:styleId="Heading2">
    <w:name w:val="heading 2"/>
    <w:basedOn w:val="Normal"/>
    <w:next w:val="Normal"/>
    <w:link w:val="Heading2Char"/>
    <w:uiPriority w:val="9"/>
    <w:semiHidden/>
    <w:unhideWhenUsed/>
    <w:qFormat/>
    <w:rsid w:val="002D6F3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F2D2A"/>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FA31B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02A4"/>
    <w:pPr>
      <w:ind w:left="720"/>
      <w:contextualSpacing/>
    </w:pPr>
  </w:style>
  <w:style w:type="character" w:customStyle="1" w:styleId="Heading3Char">
    <w:name w:val="Heading 3 Char"/>
    <w:basedOn w:val="DefaultParagraphFont"/>
    <w:link w:val="Heading3"/>
    <w:uiPriority w:val="9"/>
    <w:rsid w:val="001F2D2A"/>
    <w:rPr>
      <w:rFonts w:ascii="Times New Roman" w:eastAsia="Times New Roman" w:hAnsi="Times New Roman" w:cs="Times New Roman"/>
      <w:b/>
      <w:bCs/>
      <w:sz w:val="27"/>
      <w:szCs w:val="27"/>
    </w:rPr>
  </w:style>
  <w:style w:type="paragraph" w:styleId="NormalWeb">
    <w:name w:val="Normal (Web)"/>
    <w:basedOn w:val="Normal"/>
    <w:uiPriority w:val="99"/>
    <w:unhideWhenUsed/>
    <w:rsid w:val="001F2D2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F2D2A"/>
    <w:rPr>
      <w:b/>
      <w:bCs/>
    </w:rPr>
  </w:style>
  <w:style w:type="paragraph" w:styleId="Header">
    <w:name w:val="header"/>
    <w:basedOn w:val="Normal"/>
    <w:link w:val="HeaderChar"/>
    <w:uiPriority w:val="99"/>
    <w:unhideWhenUsed/>
    <w:rsid w:val="000519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19FE"/>
    <w:rPr>
      <w:kern w:val="2"/>
      <w:sz w:val="24"/>
      <w:szCs w:val="24"/>
      <w14:ligatures w14:val="standardContextual"/>
    </w:rPr>
  </w:style>
  <w:style w:type="paragraph" w:styleId="Footer">
    <w:name w:val="footer"/>
    <w:basedOn w:val="Normal"/>
    <w:link w:val="FooterChar"/>
    <w:uiPriority w:val="99"/>
    <w:unhideWhenUsed/>
    <w:rsid w:val="000519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19FE"/>
    <w:rPr>
      <w:kern w:val="2"/>
      <w:sz w:val="24"/>
      <w:szCs w:val="24"/>
      <w14:ligatures w14:val="standardContextual"/>
    </w:rPr>
  </w:style>
  <w:style w:type="character" w:customStyle="1" w:styleId="Heading2Char">
    <w:name w:val="Heading 2 Char"/>
    <w:basedOn w:val="DefaultParagraphFont"/>
    <w:link w:val="Heading2"/>
    <w:uiPriority w:val="9"/>
    <w:semiHidden/>
    <w:rsid w:val="002D6F33"/>
    <w:rPr>
      <w:rFonts w:asciiTheme="majorHAnsi" w:eastAsiaTheme="majorEastAsia" w:hAnsiTheme="majorHAnsi" w:cstheme="majorBidi"/>
      <w:color w:val="2E74B5" w:themeColor="accent1" w:themeShade="BF"/>
      <w:kern w:val="2"/>
      <w:sz w:val="26"/>
      <w:szCs w:val="26"/>
      <w14:ligatures w14:val="standardContextual"/>
    </w:rPr>
  </w:style>
  <w:style w:type="character" w:customStyle="1" w:styleId="Heading4Char">
    <w:name w:val="Heading 4 Char"/>
    <w:basedOn w:val="DefaultParagraphFont"/>
    <w:link w:val="Heading4"/>
    <w:uiPriority w:val="9"/>
    <w:semiHidden/>
    <w:rsid w:val="00FA31B3"/>
    <w:rPr>
      <w:rFonts w:asciiTheme="majorHAnsi" w:eastAsiaTheme="majorEastAsia" w:hAnsiTheme="majorHAnsi" w:cstheme="majorBidi"/>
      <w:i/>
      <w:iCs/>
      <w:color w:val="2E74B5" w:themeColor="accent1" w:themeShade="BF"/>
      <w:kern w:val="2"/>
      <w:sz w:val="24"/>
      <w:szCs w:val="24"/>
      <w14:ligatures w14:val="standardContextual"/>
    </w:rPr>
  </w:style>
  <w:style w:type="paragraph" w:customStyle="1" w:styleId="ds-markdown-paragraph">
    <w:name w:val="ds-markdown-paragraph"/>
    <w:basedOn w:val="Normal"/>
    <w:rsid w:val="00FA31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A31B3"/>
    <w:rPr>
      <w:rFonts w:ascii="Courier New" w:eastAsia="Times New Roman" w:hAnsi="Courier New" w:cs="Courier New"/>
      <w:sz w:val="20"/>
      <w:szCs w:val="20"/>
    </w:rPr>
  </w:style>
  <w:style w:type="character" w:styleId="Emphasis">
    <w:name w:val="Emphasis"/>
    <w:basedOn w:val="DefaultParagraphFont"/>
    <w:uiPriority w:val="20"/>
    <w:qFormat/>
    <w:rsid w:val="002F61C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8651951">
      <w:bodyDiv w:val="1"/>
      <w:marLeft w:val="0"/>
      <w:marRight w:val="0"/>
      <w:marTop w:val="0"/>
      <w:marBottom w:val="0"/>
      <w:divBdr>
        <w:top w:val="none" w:sz="0" w:space="0" w:color="auto"/>
        <w:left w:val="none" w:sz="0" w:space="0" w:color="auto"/>
        <w:bottom w:val="none" w:sz="0" w:space="0" w:color="auto"/>
        <w:right w:val="none" w:sz="0" w:space="0" w:color="auto"/>
      </w:divBdr>
    </w:div>
    <w:div w:id="1110661242">
      <w:bodyDiv w:val="1"/>
      <w:marLeft w:val="0"/>
      <w:marRight w:val="0"/>
      <w:marTop w:val="0"/>
      <w:marBottom w:val="0"/>
      <w:divBdr>
        <w:top w:val="none" w:sz="0" w:space="0" w:color="auto"/>
        <w:left w:val="none" w:sz="0" w:space="0" w:color="auto"/>
        <w:bottom w:val="none" w:sz="0" w:space="0" w:color="auto"/>
        <w:right w:val="none" w:sz="0" w:space="0" w:color="auto"/>
      </w:divBdr>
    </w:div>
    <w:div w:id="1246768174">
      <w:bodyDiv w:val="1"/>
      <w:marLeft w:val="0"/>
      <w:marRight w:val="0"/>
      <w:marTop w:val="0"/>
      <w:marBottom w:val="0"/>
      <w:divBdr>
        <w:top w:val="none" w:sz="0" w:space="0" w:color="auto"/>
        <w:left w:val="none" w:sz="0" w:space="0" w:color="auto"/>
        <w:bottom w:val="none" w:sz="0" w:space="0" w:color="auto"/>
        <w:right w:val="none" w:sz="0" w:space="0" w:color="auto"/>
      </w:divBdr>
    </w:div>
    <w:div w:id="1267737809">
      <w:bodyDiv w:val="1"/>
      <w:marLeft w:val="0"/>
      <w:marRight w:val="0"/>
      <w:marTop w:val="0"/>
      <w:marBottom w:val="0"/>
      <w:divBdr>
        <w:top w:val="none" w:sz="0" w:space="0" w:color="auto"/>
        <w:left w:val="none" w:sz="0" w:space="0" w:color="auto"/>
        <w:bottom w:val="none" w:sz="0" w:space="0" w:color="auto"/>
        <w:right w:val="none" w:sz="0" w:space="0" w:color="auto"/>
      </w:divBdr>
    </w:div>
    <w:div w:id="1396245535">
      <w:bodyDiv w:val="1"/>
      <w:marLeft w:val="0"/>
      <w:marRight w:val="0"/>
      <w:marTop w:val="0"/>
      <w:marBottom w:val="0"/>
      <w:divBdr>
        <w:top w:val="none" w:sz="0" w:space="0" w:color="auto"/>
        <w:left w:val="none" w:sz="0" w:space="0" w:color="auto"/>
        <w:bottom w:val="none" w:sz="0" w:space="0" w:color="auto"/>
        <w:right w:val="none" w:sz="0" w:space="0" w:color="auto"/>
      </w:divBdr>
    </w:div>
    <w:div w:id="1403721320">
      <w:bodyDiv w:val="1"/>
      <w:marLeft w:val="0"/>
      <w:marRight w:val="0"/>
      <w:marTop w:val="0"/>
      <w:marBottom w:val="0"/>
      <w:divBdr>
        <w:top w:val="none" w:sz="0" w:space="0" w:color="auto"/>
        <w:left w:val="none" w:sz="0" w:space="0" w:color="auto"/>
        <w:bottom w:val="none" w:sz="0" w:space="0" w:color="auto"/>
        <w:right w:val="none" w:sz="0" w:space="0" w:color="auto"/>
      </w:divBdr>
    </w:div>
    <w:div w:id="1708724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package" Target="embeddings/Microsoft_Excel_Worksheet.xlsx"/><Relationship Id="rId63" Type="http://schemas.openxmlformats.org/officeDocument/2006/relationships/image" Target="media/image56.png"/><Relationship Id="rId68"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emf"/><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3.png"/><Relationship Id="rId55" Type="http://schemas.openxmlformats.org/officeDocument/2006/relationships/image" Target="media/image4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207EBC-64A0-4A38-BF75-49C673ED3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50</Pages>
  <Words>2564</Words>
  <Characters>14615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127</cp:revision>
  <dcterms:created xsi:type="dcterms:W3CDTF">2025-09-02T04:40:00Z</dcterms:created>
  <dcterms:modified xsi:type="dcterms:W3CDTF">2025-09-08T10:00:00Z</dcterms:modified>
</cp:coreProperties>
</file>