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188C7D1E" w:rsidR="00D7551A" w:rsidRDefault="00A3608F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Vincent Do</w:t>
      </w:r>
    </w:p>
    <w:p w14:paraId="6C4407BF" w14:textId="4A51BDDE" w:rsidR="00E1744F" w:rsidRPr="005C5B6E" w:rsidRDefault="00A3608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vincentquangdo</w:t>
      </w:r>
      <w:r w:rsidR="00E1744F" w:rsidRPr="00395D1D">
        <w:rPr>
          <w:rFonts w:ascii="Garamond" w:hAnsi="Garamond"/>
          <w:color w:val="auto"/>
          <w:sz w:val="32"/>
        </w:rPr>
        <w:t xml:space="preserve">@gmail.com </w:t>
      </w:r>
      <w:r w:rsidR="00E0085B" w:rsidRPr="00C364E9">
        <w:rPr>
          <w:rFonts w:ascii="Consolas" w:hAnsi="Consolas"/>
          <w:b/>
          <w:bCs/>
          <w:color w:val="auto"/>
        </w:rPr>
        <w:t>&lt;/&gt;</w:t>
      </w:r>
      <w:r w:rsidR="00E0085B" w:rsidRPr="00395D1D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267</w:t>
      </w:r>
      <w:r w:rsidR="00E1744F" w:rsidRPr="00395D1D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356</w:t>
      </w:r>
      <w:r w:rsidR="00E1744F" w:rsidRPr="00395D1D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 xml:space="preserve">1788 </w:t>
      </w:r>
      <w:r w:rsidR="00CD6C9C" w:rsidRPr="00C364E9">
        <w:rPr>
          <w:rFonts w:ascii="Consolas" w:hAnsi="Consolas"/>
          <w:b/>
          <w:bCs/>
          <w:color w:val="auto"/>
        </w:rPr>
        <w:t>&lt;/&gt;</w:t>
      </w:r>
      <w:r w:rsidR="00A02412">
        <w:rPr>
          <w:rFonts w:asciiTheme="minorHAnsi" w:hAnsiTheme="minorHAnsi"/>
          <w:color w:val="auto"/>
          <w:sz w:val="20"/>
          <w:szCs w:val="20"/>
        </w:rPr>
        <w:t xml:space="preserve"> </w:t>
      </w:r>
      <w:r>
        <w:rPr>
          <w:rFonts w:ascii="Garamond" w:hAnsi="Garamond"/>
          <w:color w:val="auto"/>
          <w:sz w:val="32"/>
        </w:rPr>
        <w:t>Upper Darby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PA</w:t>
      </w:r>
    </w:p>
    <w:p w14:paraId="14E6EE93" w14:textId="77777777" w:rsidR="00C633FE" w:rsidRPr="00C90AC9" w:rsidRDefault="00C633FE" w:rsidP="00C633FE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A5B40E9" w14:textId="77777777" w:rsidR="00C633FE" w:rsidRDefault="00C633FE" w:rsidP="00C633F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9D61DBD" w14:textId="77777777" w:rsidR="00C633FE" w:rsidRPr="00C90AC9" w:rsidRDefault="00C633FE" w:rsidP="00C633F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81D6F7F" w14:textId="754B707D" w:rsidR="005740E8" w:rsidRPr="00FF6734" w:rsidRDefault="005740E8" w:rsidP="007F4210">
      <w:pPr>
        <w:pStyle w:val="Default"/>
        <w:spacing w:line="252" w:lineRule="auto"/>
        <w:ind w:right="-9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 Chester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10872">
        <w:rPr>
          <w:rFonts w:ascii="Garamond" w:hAnsi="Garamond"/>
          <w:b/>
          <w:bCs/>
          <w:color w:val="auto"/>
        </w:rPr>
        <w:tab/>
        <w:t xml:space="preserve">          </w:t>
      </w:r>
      <w:r w:rsidR="007F4210">
        <w:rPr>
          <w:rFonts w:ascii="Garamond" w:hAnsi="Garamond"/>
          <w:b/>
          <w:bCs/>
          <w:color w:val="auto"/>
        </w:rPr>
        <w:t xml:space="preserve"> </w:t>
      </w:r>
      <w:r w:rsidR="00F10872">
        <w:rPr>
          <w:rFonts w:ascii="Garamond" w:hAnsi="Garamond"/>
          <w:b/>
          <w:bCs/>
          <w:color w:val="auto"/>
        </w:rPr>
        <w:t>Current</w:t>
      </w:r>
    </w:p>
    <w:p w14:paraId="3C4B0938" w14:textId="251F2D1C" w:rsidR="005740E8" w:rsidRPr="00395D1D" w:rsidRDefault="005740E8" w:rsidP="005740E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MS,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West Chester, PA</w:t>
      </w:r>
    </w:p>
    <w:p w14:paraId="43E7365D" w14:textId="07942892" w:rsidR="005740E8" w:rsidRPr="005740E8" w:rsidRDefault="005740E8" w:rsidP="00C633F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E72384">
        <w:rPr>
          <w:rFonts w:ascii="Garamond" w:hAnsi="Garamond"/>
          <w:i/>
          <w:color w:val="auto"/>
        </w:rPr>
        <w:t xml:space="preserve">3.77/4.0 </w:t>
      </w:r>
      <w:r w:rsidRPr="00E72384">
        <w:rPr>
          <w:rFonts w:ascii="Garamond" w:hAnsi="Garamond"/>
          <w:iCs/>
          <w:color w:val="auto"/>
        </w:rPr>
        <w:t>GPA</w:t>
      </w:r>
    </w:p>
    <w:p w14:paraId="463F8F23" w14:textId="2B90A48A" w:rsidR="00C633FE" w:rsidRPr="00FF6734" w:rsidRDefault="00C633FE" w:rsidP="00C633F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 Chester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992C11">
        <w:rPr>
          <w:rFonts w:ascii="Garamond" w:hAnsi="Garamond"/>
          <w:b/>
          <w:bCs/>
          <w:color w:val="auto"/>
        </w:rPr>
        <w:tab/>
      </w:r>
      <w:r w:rsidR="00992C11">
        <w:rPr>
          <w:rFonts w:ascii="Garamond" w:hAnsi="Garamond"/>
          <w:b/>
          <w:bCs/>
          <w:color w:val="auto"/>
        </w:rPr>
        <w:tab/>
      </w:r>
      <w:r w:rsidR="00F10872">
        <w:rPr>
          <w:rFonts w:ascii="Garamond" w:hAnsi="Garamond"/>
          <w:b/>
          <w:bCs/>
          <w:color w:val="auto"/>
        </w:rPr>
        <w:tab/>
        <w:t xml:space="preserve">        </w:t>
      </w:r>
      <w:r w:rsidR="00570F6B">
        <w:rPr>
          <w:rFonts w:ascii="Garamond" w:hAnsi="Garamond"/>
          <w:b/>
          <w:bCs/>
          <w:color w:val="auto"/>
        </w:rPr>
        <w:t>May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0F630364" w14:textId="4D507691" w:rsidR="00C633FE" w:rsidRPr="00395D1D" w:rsidRDefault="00C633FE" w:rsidP="00C633F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BS,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992C11">
        <w:rPr>
          <w:rFonts w:ascii="Garamond" w:hAnsi="Garamond"/>
          <w:i/>
          <w:iCs/>
          <w:color w:val="auto"/>
        </w:rPr>
        <w:t xml:space="preserve">           </w:t>
      </w:r>
      <w:r>
        <w:rPr>
          <w:rFonts w:ascii="Garamond" w:hAnsi="Garamond"/>
          <w:i/>
          <w:iCs/>
          <w:color w:val="auto"/>
        </w:rPr>
        <w:t>West Chester, PA</w:t>
      </w:r>
    </w:p>
    <w:p w14:paraId="445833DB" w14:textId="75266543" w:rsidR="00C633FE" w:rsidRPr="00E57977" w:rsidRDefault="00C633FE" w:rsidP="00C633F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summa cum laude</w:t>
      </w:r>
      <w:r w:rsidR="006118CC">
        <w:rPr>
          <w:rFonts w:ascii="Garamond" w:hAnsi="Garamond"/>
          <w:i/>
          <w:iCs/>
          <w:color w:val="auto"/>
        </w:rPr>
        <w:t>;</w:t>
      </w:r>
      <w:r w:rsidRPr="00BC3726">
        <w:rPr>
          <w:rFonts w:ascii="Garamond" w:hAnsi="Garamond"/>
          <w:iCs/>
          <w:color w:val="auto"/>
        </w:rPr>
        <w:t xml:space="preserve"> </w:t>
      </w:r>
      <w:r w:rsidRPr="00E72384">
        <w:rPr>
          <w:rFonts w:ascii="Garamond" w:hAnsi="Garamond"/>
          <w:i/>
          <w:color w:val="auto"/>
        </w:rPr>
        <w:t xml:space="preserve">3.77/4.0 </w:t>
      </w:r>
      <w:r w:rsidRPr="00E72384">
        <w:rPr>
          <w:rFonts w:ascii="Garamond" w:hAnsi="Garamond"/>
          <w:iCs/>
          <w:color w:val="auto"/>
        </w:rPr>
        <w:t>GPA</w:t>
      </w:r>
    </w:p>
    <w:p w14:paraId="1DADCE3A" w14:textId="77777777" w:rsidR="00E57977" w:rsidRPr="00406979" w:rsidRDefault="00E57977" w:rsidP="00C633FE">
      <w:pPr>
        <w:pStyle w:val="Default"/>
        <w:spacing w:line="252" w:lineRule="auto"/>
        <w:rPr>
          <w:rFonts w:ascii="Garamond" w:hAnsi="Garamond" w:cstheme="majorHAnsi"/>
          <w:color w:val="auto"/>
          <w:sz w:val="20"/>
          <w:szCs w:val="20"/>
        </w:rPr>
      </w:pPr>
    </w:p>
    <w:p w14:paraId="1FFF9E17" w14:textId="2FD3E6C4" w:rsidR="00C633FE" w:rsidRDefault="00C633FE" w:rsidP="00C633F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C608B76" w14:textId="77777777" w:rsidR="00C633FE" w:rsidRPr="00C90AC9" w:rsidRDefault="00C633FE" w:rsidP="00C633F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C22C2CF" w14:textId="77777777" w:rsidR="00C633FE" w:rsidRDefault="00C633FE" w:rsidP="00C633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Languages/Libraries: </w:t>
      </w:r>
      <w:r>
        <w:rPr>
          <w:rFonts w:ascii="Garamond" w:hAnsi="Garamond"/>
          <w:color w:val="auto"/>
        </w:rPr>
        <w:t>Python, JavaScript, HTML, CSS, Bootstrap, Java, SQL</w:t>
      </w:r>
    </w:p>
    <w:p w14:paraId="6C984BF6" w14:textId="10CA0592" w:rsidR="00C633FE" w:rsidRDefault="00C633FE" w:rsidP="00C633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Methodologies:</w:t>
      </w:r>
      <w:r>
        <w:rPr>
          <w:rFonts w:ascii="Garamond" w:hAnsi="Garamond"/>
          <w:color w:val="auto"/>
        </w:rPr>
        <w:t xml:space="preserve"> OOP, TDD, Agile/Scrum</w:t>
      </w:r>
      <w:r w:rsidR="00F176F3">
        <w:rPr>
          <w:rFonts w:ascii="Garamond" w:hAnsi="Garamond"/>
          <w:color w:val="auto"/>
        </w:rPr>
        <w:t>/Kanban</w:t>
      </w:r>
    </w:p>
    <w:p w14:paraId="29A70CE9" w14:textId="1FA42273" w:rsidR="00C633FE" w:rsidRDefault="00C633FE" w:rsidP="00C633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Other:</w:t>
      </w:r>
      <w:r>
        <w:rPr>
          <w:rFonts w:ascii="Garamond" w:hAnsi="Garamond"/>
          <w:color w:val="auto"/>
        </w:rPr>
        <w:t xml:space="preserve"> Git (Git Flow), MVC</w:t>
      </w:r>
    </w:p>
    <w:p w14:paraId="76CA48F3" w14:textId="37649544" w:rsidR="008C7BE4" w:rsidRPr="008C7BE4" w:rsidRDefault="008C7BE4" w:rsidP="00C633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8C7BE4">
        <w:rPr>
          <w:rFonts w:ascii="Garamond" w:hAnsi="Garamond"/>
          <w:b/>
          <w:bCs/>
          <w:color w:val="auto"/>
        </w:rPr>
        <w:t>Non-Technical: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Customer service, adaptable, quick learner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E405E54" w:rsidR="00DA041E" w:rsidRPr="00395D1D" w:rsidRDefault="00A3608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West Chester University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>Sept. 2017</w:t>
      </w:r>
      <w:r w:rsidR="00DA041E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Sept. 2019</w:t>
      </w:r>
    </w:p>
    <w:p w14:paraId="6FE71E27" w14:textId="49C7C218" w:rsidR="00DA041E" w:rsidRPr="00815531" w:rsidRDefault="00A3608F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LMS Support Services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 xml:space="preserve">      West Chester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</w:t>
      </w:r>
    </w:p>
    <w:p w14:paraId="21EE3A27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Co-hosted a training workshop for 9 faculties on video conference technology</w:t>
      </w:r>
    </w:p>
    <w:p w14:paraId="4B39B971" w14:textId="104F2CF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One-on-one training with faculty</w:t>
      </w:r>
    </w:p>
    <w:p w14:paraId="008C04A3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Work on intuitive page design to improve user experience</w:t>
      </w:r>
    </w:p>
    <w:p w14:paraId="169A99DD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Continuous learning of new trends and products</w:t>
      </w:r>
    </w:p>
    <w:p w14:paraId="440D730D" w14:textId="0A77808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Provide support to customer</w:t>
      </w:r>
      <w:r w:rsidR="00143DF3">
        <w:rPr>
          <w:rFonts w:ascii="Garamond" w:hAnsi="Garamond"/>
          <w:bCs/>
        </w:rPr>
        <w:t>s</w:t>
      </w:r>
      <w:r w:rsidRPr="00A3608F">
        <w:rPr>
          <w:rFonts w:ascii="Garamond" w:hAnsi="Garamond"/>
          <w:bCs/>
        </w:rPr>
        <w:t xml:space="preserve"> in a timely manner</w:t>
      </w:r>
      <w:bookmarkStart w:id="0" w:name="_GoBack"/>
      <w:bookmarkEnd w:id="0"/>
    </w:p>
    <w:p w14:paraId="53038ECE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Work with HTML/CSS to create course templates</w:t>
      </w:r>
    </w:p>
    <w:p w14:paraId="4A8A4529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Create and manage end-user documentations</w:t>
      </w:r>
    </w:p>
    <w:p w14:paraId="358C04F2" w14:textId="77777777" w:rsidR="00A3608F" w:rsidRPr="00A3608F" w:rsidRDefault="00A3608F" w:rsidP="00A3608F">
      <w:pPr>
        <w:pStyle w:val="Default"/>
        <w:numPr>
          <w:ilvl w:val="0"/>
          <w:numId w:val="20"/>
        </w:numPr>
        <w:spacing w:line="252" w:lineRule="auto"/>
        <w:ind w:left="360"/>
        <w:rPr>
          <w:rFonts w:ascii="Garamond" w:hAnsi="Garamond"/>
          <w:bCs/>
        </w:rPr>
      </w:pPr>
      <w:r w:rsidRPr="00A3608F">
        <w:rPr>
          <w:rFonts w:ascii="Garamond" w:hAnsi="Garamond"/>
          <w:bCs/>
        </w:rPr>
        <w:t>Test and provide feedback for UI development</w:t>
      </w:r>
    </w:p>
    <w:p w14:paraId="48A16FE2" w14:textId="77777777" w:rsidR="00DA041E" w:rsidRPr="00C90AC9" w:rsidRDefault="00DA041E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55AF672E" w:rsidR="00740179" w:rsidRPr="00395D1D" w:rsidRDefault="00A3608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Delaware County Community College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Sept. 2016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May 2017</w:t>
      </w:r>
    </w:p>
    <w:p w14:paraId="58C1944B" w14:textId="451627D4" w:rsidR="00740179" w:rsidRPr="00395D1D" w:rsidRDefault="00A3608F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Studio Monitor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Media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PA</w:t>
      </w:r>
    </w:p>
    <w:p w14:paraId="48A61958" w14:textId="77777777" w:rsidR="00A3608F" w:rsidRPr="00A3608F" w:rsidRDefault="00A3608F" w:rsidP="00A3608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Cs/>
          <w:color w:val="auto"/>
        </w:rPr>
      </w:pPr>
      <w:r w:rsidRPr="00A3608F">
        <w:rPr>
          <w:rFonts w:ascii="Garamond" w:hAnsi="Garamond"/>
          <w:bCs/>
          <w:color w:val="auto"/>
        </w:rPr>
        <w:t>Troubleshoot any technical problems students may have during studio time</w:t>
      </w:r>
    </w:p>
    <w:p w14:paraId="272714EB" w14:textId="77777777" w:rsidR="00A3608F" w:rsidRPr="00A3608F" w:rsidRDefault="00A3608F" w:rsidP="00A3608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Cs/>
          <w:color w:val="auto"/>
        </w:rPr>
      </w:pPr>
      <w:r w:rsidRPr="00A3608F">
        <w:rPr>
          <w:rFonts w:ascii="Garamond" w:hAnsi="Garamond"/>
          <w:bCs/>
          <w:color w:val="auto"/>
        </w:rPr>
        <w:t>Routine maintenance of 3 printers and 24 computers</w:t>
      </w:r>
    </w:p>
    <w:p w14:paraId="215A4DF2" w14:textId="77777777" w:rsidR="00A3608F" w:rsidRPr="00A3608F" w:rsidRDefault="00A3608F" w:rsidP="00A3608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Cs/>
          <w:color w:val="auto"/>
        </w:rPr>
      </w:pPr>
      <w:r w:rsidRPr="00A3608F">
        <w:rPr>
          <w:rFonts w:ascii="Garamond" w:hAnsi="Garamond"/>
          <w:bCs/>
          <w:color w:val="auto"/>
        </w:rPr>
        <w:t>Works together with faculty to organize artistic events</w:t>
      </w:r>
    </w:p>
    <w:p w14:paraId="206CF6D6" w14:textId="77777777" w:rsidR="00A3608F" w:rsidRPr="00A3608F" w:rsidRDefault="00A3608F" w:rsidP="00A3608F">
      <w:pPr>
        <w:pStyle w:val="Default"/>
        <w:numPr>
          <w:ilvl w:val="0"/>
          <w:numId w:val="21"/>
        </w:numPr>
        <w:spacing w:line="252" w:lineRule="auto"/>
        <w:ind w:left="360"/>
        <w:rPr>
          <w:rFonts w:ascii="Garamond" w:hAnsi="Garamond"/>
          <w:bCs/>
          <w:color w:val="auto"/>
        </w:rPr>
      </w:pPr>
      <w:r w:rsidRPr="00A3608F">
        <w:rPr>
          <w:rFonts w:ascii="Garamond" w:hAnsi="Garamond"/>
          <w:bCs/>
          <w:color w:val="auto"/>
        </w:rPr>
        <w:t>Assist in the organization of the final art project review process</w:t>
      </w:r>
    </w:p>
    <w:p w14:paraId="38612057" w14:textId="77777777" w:rsidR="00C633FE" w:rsidRPr="00B75E43" w:rsidRDefault="00C633FE" w:rsidP="00C633FE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4EDC939A" w14:textId="0AA34B56" w:rsidR="00C633FE" w:rsidRDefault="00C633FE" w:rsidP="00C633F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 &amp; INTERESTS</w:t>
      </w:r>
    </w:p>
    <w:p w14:paraId="7F1747E5" w14:textId="77777777" w:rsidR="00C633FE" w:rsidRPr="00C90AC9" w:rsidRDefault="00C633FE" w:rsidP="00C633F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B2E0AF0" w14:textId="4F1C467D" w:rsidR="00C633FE" w:rsidRPr="00570F6B" w:rsidRDefault="00570F6B" w:rsidP="00C633F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  <w:r w:rsidR="00C633FE">
        <w:rPr>
          <w:rFonts w:ascii="Garamond" w:hAnsi="Garamond"/>
          <w:b/>
          <w:bCs/>
          <w:color w:val="auto"/>
        </w:rPr>
        <w:t>:</w:t>
      </w:r>
    </w:p>
    <w:p w14:paraId="0AC914C9" w14:textId="2979FF69" w:rsidR="00570F6B" w:rsidRPr="00570F6B" w:rsidRDefault="00570F6B" w:rsidP="00570F6B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Job Search Organizer:</w:t>
      </w:r>
    </w:p>
    <w:p w14:paraId="48482A39" w14:textId="13F7031B" w:rsidR="00570F6B" w:rsidRDefault="00570F6B" w:rsidP="00570F6B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 </w:t>
      </w:r>
      <w:r w:rsidR="00C01FEB">
        <w:rPr>
          <w:rFonts w:ascii="Garamond" w:hAnsi="Garamond"/>
          <w:color w:val="auto"/>
        </w:rPr>
        <w:t>command</w:t>
      </w:r>
      <w:r w:rsidR="00E746A5">
        <w:rPr>
          <w:rFonts w:ascii="Garamond" w:hAnsi="Garamond"/>
          <w:color w:val="auto"/>
        </w:rPr>
        <w:t>-</w:t>
      </w:r>
      <w:r w:rsidR="00C01FEB">
        <w:rPr>
          <w:rFonts w:ascii="Garamond" w:hAnsi="Garamond"/>
          <w:color w:val="auto"/>
        </w:rPr>
        <w:t xml:space="preserve">line </w:t>
      </w:r>
      <w:r>
        <w:rPr>
          <w:rFonts w:ascii="Garamond" w:hAnsi="Garamond"/>
          <w:color w:val="auto"/>
        </w:rPr>
        <w:t>program to help organize your job search.</w:t>
      </w:r>
      <w:r w:rsidR="00C01FEB">
        <w:rPr>
          <w:rFonts w:ascii="Garamond" w:hAnsi="Garamond"/>
          <w:color w:val="auto"/>
        </w:rPr>
        <w:t xml:space="preserve"> The program interacts with google sheet to help you keep track of each job application, with an option to enable </w:t>
      </w:r>
      <w:r w:rsidR="00E746A5">
        <w:rPr>
          <w:rFonts w:ascii="Garamond" w:hAnsi="Garamond"/>
          <w:color w:val="auto"/>
        </w:rPr>
        <w:t>organizing locally</w:t>
      </w:r>
      <w:r w:rsidR="00C01FEB">
        <w:rPr>
          <w:rFonts w:ascii="Garamond" w:hAnsi="Garamond"/>
          <w:color w:val="auto"/>
        </w:rPr>
        <w:t>.</w:t>
      </w:r>
    </w:p>
    <w:p w14:paraId="5FAAD47D" w14:textId="4788E458" w:rsidR="00FF1415" w:rsidRPr="00FF1415" w:rsidRDefault="00FF1415" w:rsidP="00FF1415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Product Landing Page:</w:t>
      </w:r>
    </w:p>
    <w:p w14:paraId="69ACD8DC" w14:textId="2C942C87" w:rsidR="00FF1415" w:rsidRDefault="00AE6B85" w:rsidP="00FF1415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Borderlands 2, Maliwan themed landing site.</w:t>
      </w:r>
    </w:p>
    <w:p w14:paraId="48E4B0E8" w14:textId="035760B7" w:rsidR="00C01FEB" w:rsidRPr="00C01FEB" w:rsidRDefault="00C01FEB" w:rsidP="00C01FEB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Tests for Haskell Programs:</w:t>
      </w:r>
    </w:p>
    <w:p w14:paraId="4A25F371" w14:textId="20DA9A41" w:rsidR="00C01FEB" w:rsidRPr="00A3608F" w:rsidRDefault="00C01FEB" w:rsidP="00C01FEB">
      <w:pPr>
        <w:pStyle w:val="Default"/>
        <w:numPr>
          <w:ilvl w:val="2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Written multiple test files </w:t>
      </w:r>
      <w:r w:rsidR="00FF1415">
        <w:rPr>
          <w:rFonts w:ascii="Garamond" w:hAnsi="Garamond"/>
          <w:color w:val="auto"/>
        </w:rPr>
        <w:t>in Haskell for computer science paradigm class. The files make testing class assignments easier for students in the class.</w:t>
      </w:r>
    </w:p>
    <w:p w14:paraId="6386373F" w14:textId="25737491" w:rsidR="00166978" w:rsidRDefault="00C633FE" w:rsidP="0016697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>
        <w:rPr>
          <w:rFonts w:ascii="Garamond" w:hAnsi="Garamond"/>
          <w:color w:val="auto"/>
        </w:rPr>
        <w:t>Cooking</w:t>
      </w:r>
      <w:r w:rsidR="009162A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Learn about different culture</w:t>
      </w:r>
      <w:r w:rsidR="00DC11E8">
        <w:rPr>
          <w:rFonts w:ascii="Garamond" w:hAnsi="Garamond"/>
          <w:color w:val="auto"/>
        </w:rPr>
        <w:t>s</w:t>
      </w:r>
      <w:r w:rsidR="009162A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</w:t>
      </w:r>
      <w:r w:rsidR="000E3BD4">
        <w:rPr>
          <w:rFonts w:ascii="Garamond" w:hAnsi="Garamond"/>
          <w:color w:val="auto"/>
        </w:rPr>
        <w:t>Escape rooms</w:t>
      </w:r>
      <w:r w:rsidR="009162A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Anime</w:t>
      </w:r>
      <w:r w:rsidR="009162A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Stranger Things</w:t>
      </w:r>
      <w:r w:rsidR="009162A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Guild Wars 2</w:t>
      </w:r>
    </w:p>
    <w:p w14:paraId="364F72F5" w14:textId="77777777" w:rsidR="008C7BE4" w:rsidRPr="008C7BE4" w:rsidRDefault="008C7BE4" w:rsidP="008C7BE4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375EF9E" w14:textId="101116F5" w:rsidR="00166978" w:rsidRPr="00AE4E28" w:rsidRDefault="00166978" w:rsidP="00166978">
      <w:pPr>
        <w:pStyle w:val="Default"/>
        <w:spacing w:line="252" w:lineRule="auto"/>
        <w:rPr>
          <w:rFonts w:ascii="Garamond" w:hAnsi="Garamond"/>
          <w:i/>
          <w:iCs/>
          <w:color w:val="7F7F7F" w:themeColor="text1" w:themeTint="80"/>
          <w:sz w:val="22"/>
          <w:szCs w:val="22"/>
        </w:rPr>
      </w:pP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 xml:space="preserve">Github: </w:t>
      </w:r>
      <w:hyperlink r:id="rId8" w:history="1">
        <w:r w:rsidRPr="00AE4E28">
          <w:rPr>
            <w:rStyle w:val="Hyperlink"/>
            <w:rFonts w:ascii="Garamond" w:hAnsi="Garamond"/>
            <w:i/>
            <w:iCs/>
            <w:color w:val="7F7F7F" w:themeColor="text1" w:themeTint="80"/>
            <w:sz w:val="22"/>
            <w:szCs w:val="22"/>
          </w:rPr>
          <w:t>https://github.com/VincentQDo</w:t>
        </w:r>
      </w:hyperlink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 xml:space="preserve"> </w:t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ab/>
      </w:r>
      <w:r w:rsidR="00E6768F"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 xml:space="preserve">            </w:t>
      </w:r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 xml:space="preserve">Codepen: </w:t>
      </w:r>
      <w:hyperlink r:id="rId9" w:history="1">
        <w:r w:rsidRPr="00AE4E28">
          <w:rPr>
            <w:rStyle w:val="Hyperlink"/>
            <w:rFonts w:ascii="Garamond" w:hAnsi="Garamond"/>
            <w:i/>
            <w:iCs/>
            <w:color w:val="7F7F7F" w:themeColor="text1" w:themeTint="80"/>
            <w:sz w:val="22"/>
            <w:szCs w:val="22"/>
          </w:rPr>
          <w:t>https://codepen.io/vincentqdo</w:t>
        </w:r>
      </w:hyperlink>
      <w:r w:rsidRPr="00AE4E28">
        <w:rPr>
          <w:rFonts w:ascii="Garamond" w:hAnsi="Garamond"/>
          <w:i/>
          <w:iCs/>
          <w:color w:val="7F7F7F" w:themeColor="text1" w:themeTint="80"/>
          <w:sz w:val="22"/>
          <w:szCs w:val="22"/>
        </w:rPr>
        <w:t xml:space="preserve"> </w:t>
      </w:r>
    </w:p>
    <w:sectPr w:rsidR="00166978" w:rsidRPr="00AE4E28" w:rsidSect="009D5DF9">
      <w:pgSz w:w="12240" w:h="15840" w:code="1"/>
      <w:pgMar w:top="634" w:right="720" w:bottom="0" w:left="720" w:header="0" w:footer="14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2CCB5" w14:textId="77777777" w:rsidR="0044012D" w:rsidRDefault="0044012D" w:rsidP="00A00A1D">
      <w:r>
        <w:separator/>
      </w:r>
    </w:p>
  </w:endnote>
  <w:endnote w:type="continuationSeparator" w:id="0">
    <w:p w14:paraId="5616666F" w14:textId="77777777" w:rsidR="0044012D" w:rsidRDefault="0044012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65382" w14:textId="77777777" w:rsidR="0044012D" w:rsidRDefault="0044012D" w:rsidP="00A00A1D">
      <w:r>
        <w:separator/>
      </w:r>
    </w:p>
  </w:footnote>
  <w:footnote w:type="continuationSeparator" w:id="0">
    <w:p w14:paraId="34A49477" w14:textId="77777777" w:rsidR="0044012D" w:rsidRDefault="0044012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A022A"/>
    <w:multiLevelType w:val="hybridMultilevel"/>
    <w:tmpl w:val="8D08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762B3"/>
    <w:multiLevelType w:val="hybridMultilevel"/>
    <w:tmpl w:val="5CEC3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9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2"/>
  </w:num>
  <w:num w:numId="18">
    <w:abstractNumId w:val="8"/>
  </w:num>
  <w:num w:numId="19">
    <w:abstractNumId w:val="1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3BD4"/>
    <w:rsid w:val="000F276D"/>
    <w:rsid w:val="000F2A80"/>
    <w:rsid w:val="00106588"/>
    <w:rsid w:val="0010679B"/>
    <w:rsid w:val="00107870"/>
    <w:rsid w:val="00113C1F"/>
    <w:rsid w:val="001144FB"/>
    <w:rsid w:val="001224A3"/>
    <w:rsid w:val="00122B5C"/>
    <w:rsid w:val="00133697"/>
    <w:rsid w:val="00137570"/>
    <w:rsid w:val="00140AD4"/>
    <w:rsid w:val="00143DF3"/>
    <w:rsid w:val="001519BE"/>
    <w:rsid w:val="00154C81"/>
    <w:rsid w:val="00166978"/>
    <w:rsid w:val="0017085B"/>
    <w:rsid w:val="0018584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30A4A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06979"/>
    <w:rsid w:val="0040752C"/>
    <w:rsid w:val="004159D7"/>
    <w:rsid w:val="0042172A"/>
    <w:rsid w:val="00425AFD"/>
    <w:rsid w:val="0043025C"/>
    <w:rsid w:val="00431629"/>
    <w:rsid w:val="00433C68"/>
    <w:rsid w:val="00436091"/>
    <w:rsid w:val="00436B34"/>
    <w:rsid w:val="0044012D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0F6B"/>
    <w:rsid w:val="00571728"/>
    <w:rsid w:val="005740E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E527E"/>
    <w:rsid w:val="00602769"/>
    <w:rsid w:val="00605CA8"/>
    <w:rsid w:val="006109F5"/>
    <w:rsid w:val="006118CC"/>
    <w:rsid w:val="00612325"/>
    <w:rsid w:val="0061467C"/>
    <w:rsid w:val="0062331D"/>
    <w:rsid w:val="00627C1F"/>
    <w:rsid w:val="006562AE"/>
    <w:rsid w:val="00664454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92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E77F5"/>
    <w:rsid w:val="007F36F0"/>
    <w:rsid w:val="007F4210"/>
    <w:rsid w:val="0080581A"/>
    <w:rsid w:val="00812F6B"/>
    <w:rsid w:val="0081448B"/>
    <w:rsid w:val="00815531"/>
    <w:rsid w:val="00823993"/>
    <w:rsid w:val="00832D32"/>
    <w:rsid w:val="008407C9"/>
    <w:rsid w:val="00845D69"/>
    <w:rsid w:val="00847813"/>
    <w:rsid w:val="00852D12"/>
    <w:rsid w:val="00857A8F"/>
    <w:rsid w:val="008604A0"/>
    <w:rsid w:val="00863B3E"/>
    <w:rsid w:val="00864D0F"/>
    <w:rsid w:val="00870735"/>
    <w:rsid w:val="00871C19"/>
    <w:rsid w:val="00871E96"/>
    <w:rsid w:val="00873C48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C7BE4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62A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2C11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5DF9"/>
    <w:rsid w:val="009E301F"/>
    <w:rsid w:val="00A00A1D"/>
    <w:rsid w:val="00A00ED6"/>
    <w:rsid w:val="00A02412"/>
    <w:rsid w:val="00A03FD5"/>
    <w:rsid w:val="00A0650D"/>
    <w:rsid w:val="00A111DC"/>
    <w:rsid w:val="00A20E14"/>
    <w:rsid w:val="00A30886"/>
    <w:rsid w:val="00A35C57"/>
    <w:rsid w:val="00A3608F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28"/>
    <w:rsid w:val="00AE4E5F"/>
    <w:rsid w:val="00AE6B85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75E4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1FEB"/>
    <w:rsid w:val="00C02385"/>
    <w:rsid w:val="00C04C78"/>
    <w:rsid w:val="00C053A1"/>
    <w:rsid w:val="00C06849"/>
    <w:rsid w:val="00C06BCF"/>
    <w:rsid w:val="00C13E77"/>
    <w:rsid w:val="00C1490B"/>
    <w:rsid w:val="00C32102"/>
    <w:rsid w:val="00C364E9"/>
    <w:rsid w:val="00C512A2"/>
    <w:rsid w:val="00C60310"/>
    <w:rsid w:val="00C633FE"/>
    <w:rsid w:val="00C72AFB"/>
    <w:rsid w:val="00C75DA7"/>
    <w:rsid w:val="00C90AC9"/>
    <w:rsid w:val="00C96078"/>
    <w:rsid w:val="00C96CED"/>
    <w:rsid w:val="00C9715D"/>
    <w:rsid w:val="00CA0D8C"/>
    <w:rsid w:val="00CA55F2"/>
    <w:rsid w:val="00CA59E9"/>
    <w:rsid w:val="00CD6C9C"/>
    <w:rsid w:val="00CE1BD7"/>
    <w:rsid w:val="00CE6CE4"/>
    <w:rsid w:val="00CE759C"/>
    <w:rsid w:val="00CE7911"/>
    <w:rsid w:val="00CF10C8"/>
    <w:rsid w:val="00CF1F4E"/>
    <w:rsid w:val="00D05EF4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6C9B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11E8"/>
    <w:rsid w:val="00DC4622"/>
    <w:rsid w:val="00DD01C0"/>
    <w:rsid w:val="00DD0497"/>
    <w:rsid w:val="00DD3DD8"/>
    <w:rsid w:val="00DD682E"/>
    <w:rsid w:val="00DD7B9E"/>
    <w:rsid w:val="00DD7F72"/>
    <w:rsid w:val="00DE3AD9"/>
    <w:rsid w:val="00DE3D24"/>
    <w:rsid w:val="00E0085B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977"/>
    <w:rsid w:val="00E60648"/>
    <w:rsid w:val="00E615C1"/>
    <w:rsid w:val="00E6768F"/>
    <w:rsid w:val="00E71AEF"/>
    <w:rsid w:val="00E72384"/>
    <w:rsid w:val="00E746A5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0872"/>
    <w:rsid w:val="00F13873"/>
    <w:rsid w:val="00F176F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7C01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1415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E5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Q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vincentq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617495-5DEA-474C-9818-5A7EE99F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Quang Do</cp:lastModifiedBy>
  <cp:revision>4</cp:revision>
  <cp:lastPrinted>2017-10-11T07:39:00Z</cp:lastPrinted>
  <dcterms:created xsi:type="dcterms:W3CDTF">2019-11-14T21:21:00Z</dcterms:created>
  <dcterms:modified xsi:type="dcterms:W3CDTF">2019-11-19T23:43:00Z</dcterms:modified>
</cp:coreProperties>
</file>