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SYNTHESE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MAINS</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 Septembre</w:t>
      </w:r>
      <w:r w:rsidR="00975794">
        <w:rPr>
          <w:rFonts w:ascii="Times New Roman" w:hAnsi="Times New Roman" w:cs="Times New Roman"/>
          <w:sz w:val="24"/>
          <w:szCs w:val="24"/>
        </w:rPr>
        <w:t xml:space="preserve"> 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signes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 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librairie </w:t>
      </w:r>
      <w:proofErr w:type="spellStart"/>
      <w:r w:rsidR="00B94617">
        <w:rPr>
          <w:rFonts w:ascii="Times New Roman" w:hAnsi="Times New Roman" w:cs="Times New Roman"/>
          <w:sz w:val="24"/>
          <w:szCs w:val="24"/>
        </w:rPr>
        <w:t>Qt</w:t>
      </w:r>
      <w:proofErr w:type="spellEnd"/>
      <w:r w:rsidR="00B94617">
        <w:rPr>
          <w:rFonts w:ascii="Times New Roman" w:hAnsi="Times New Roman" w:cs="Times New Roman"/>
          <w:sz w:val="24"/>
          <w:szCs w:val="24"/>
        </w:rPr>
        <w:t xml:space="preserve"> et </w:t>
      </w:r>
      <w:r w:rsidR="001C0C33">
        <w:rPr>
          <w:rFonts w:ascii="Times New Roman" w:hAnsi="Times New Roman" w:cs="Times New Roman"/>
          <w:sz w:val="24"/>
          <w:szCs w:val="24"/>
        </w:rPr>
        <w:t>Open Cv</w:t>
      </w:r>
      <w:r w:rsidR="00B94617">
        <w:rPr>
          <w:rFonts w:ascii="Times New Roman" w:hAnsi="Times New Roman" w:cs="Times New Roman"/>
          <w:sz w:val="24"/>
          <w:szCs w:val="24"/>
        </w:rPr>
        <w:t>.</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précise du projet</w:t>
      </w:r>
    </w:p>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 xml:space="preserve">Pour entrer dans d’avantage de détails, le projet seras donc réaliser en langage c++. Bien que les librairies </w:t>
      </w:r>
      <w:proofErr w:type="spellStart"/>
      <w:r w:rsidRPr="00FC7925">
        <w:rPr>
          <w:rFonts w:ascii="Times New Roman" w:hAnsi="Times New Roman" w:cs="Times New Roman"/>
          <w:sz w:val="24"/>
        </w:rPr>
        <w:t>Qt</w:t>
      </w:r>
      <w:proofErr w:type="spellEnd"/>
      <w:r w:rsidRPr="00FC7925">
        <w:rPr>
          <w:rFonts w:ascii="Times New Roman" w:hAnsi="Times New Roman" w:cs="Times New Roman"/>
          <w:sz w:val="24"/>
        </w:rPr>
        <w:t xml:space="preserve"> et </w:t>
      </w:r>
      <w:r w:rsidR="00FC7925" w:rsidRPr="00FC7925">
        <w:rPr>
          <w:rFonts w:ascii="Times New Roman" w:hAnsi="Times New Roman" w:cs="Times New Roman"/>
          <w:sz w:val="24"/>
        </w:rPr>
        <w:t>Open cv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python, le langage de programmation </w:t>
      </w:r>
      <w:proofErr w:type="spellStart"/>
      <w:r w:rsidR="00FC7925" w:rsidRPr="00FC7925">
        <w:rPr>
          <w:rFonts w:ascii="Times New Roman" w:hAnsi="Times New Roman" w:cs="Times New Roman"/>
          <w:sz w:val="24"/>
        </w:rPr>
        <w:t>c++</w:t>
      </w:r>
      <w:proofErr w:type="spellEnd"/>
      <w:r w:rsidR="00FC7925" w:rsidRPr="00FC7925">
        <w:rPr>
          <w:rFonts w:ascii="Times New Roman" w:hAnsi="Times New Roman" w:cs="Times New Roman"/>
          <w:sz w:val="24"/>
        </w:rPr>
        <w:t xml:space="preserve"> est plus intéressant </w:t>
      </w:r>
      <w:r w:rsidR="00FC7925">
        <w:rPr>
          <w:rFonts w:ascii="Times New Roman" w:hAnsi="Times New Roman" w:cs="Times New Roman"/>
          <w:sz w:val="24"/>
        </w:rPr>
        <w:t xml:space="preserve">car il va me permettre de </w:t>
      </w:r>
      <w:r w:rsidR="00FC7925" w:rsidRPr="00461B77">
        <w:rPr>
          <w:rFonts w:ascii="Times New Roman" w:hAnsi="Times New Roman" w:cs="Times New Roman"/>
          <w:b/>
          <w:sz w:val="24"/>
        </w:rPr>
        <w:t xml:space="preserve">manipuler bits par bits les images </w:t>
      </w:r>
      <w:r w:rsidR="00FC7925">
        <w:rPr>
          <w:rFonts w:ascii="Times New Roman" w:hAnsi="Times New Roman" w:cs="Times New Roman"/>
          <w:sz w:val="24"/>
        </w:rPr>
        <w:t xml:space="preserve">qui seront traiter lors du déroulement du programme. </w:t>
      </w:r>
      <w:r w:rsidR="000E3CAF">
        <w:rPr>
          <w:rFonts w:ascii="Times New Roman" w:hAnsi="Times New Roman" w:cs="Times New Roman"/>
          <w:sz w:val="24"/>
        </w:rPr>
        <w:t xml:space="preserve">De plus, il est intéressant car il va permettre de développer des connaissances dans ce langage.  </w:t>
      </w:r>
      <w:r w:rsidR="005A15FD">
        <w:rPr>
          <w:rFonts w:ascii="Times New Roman" w:hAnsi="Times New Roman" w:cs="Times New Roman"/>
          <w:sz w:val="24"/>
        </w:rPr>
        <w:t xml:space="preserve">La librairie </w:t>
      </w:r>
      <w:proofErr w:type="spellStart"/>
      <w:r w:rsidR="005A15FD">
        <w:rPr>
          <w:rFonts w:ascii="Times New Roman" w:hAnsi="Times New Roman" w:cs="Times New Roman"/>
          <w:sz w:val="24"/>
        </w:rPr>
        <w:t>Qt</w:t>
      </w:r>
      <w:proofErr w:type="spellEnd"/>
      <w:r w:rsidR="005A15FD">
        <w:rPr>
          <w:rFonts w:ascii="Times New Roman" w:hAnsi="Times New Roman" w:cs="Times New Roman"/>
          <w:sz w:val="24"/>
        </w:rPr>
        <w:t xml:space="preserve"> seras utiliser pour produire l’interface graphique que les usagers utiliseront. </w:t>
      </w:r>
    </w:p>
    <w:p w:rsidR="00B94617"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contiendras un vidéo constant qui afficheras ce que la caméra connecter est en train de percevoir ainsi qu’une image qui afficheras </w:t>
      </w:r>
      <w:r w:rsidR="005A15FD" w:rsidRPr="000F4D73">
        <w:rPr>
          <w:rFonts w:ascii="Times New Roman" w:hAnsi="Times New Roman" w:cs="Times New Roman"/>
          <w:b/>
          <w:sz w:val="24"/>
        </w:rPr>
        <w:t xml:space="preserve">l’image qui a fini d’être </w:t>
      </w:r>
      <w:r w:rsidR="00461B77" w:rsidRPr="000F4D73">
        <w:rPr>
          <w:rFonts w:ascii="Times New Roman" w:hAnsi="Times New Roman" w:cs="Times New Roman"/>
          <w:b/>
          <w:sz w:val="24"/>
        </w:rPr>
        <w:t>traité</w:t>
      </w:r>
      <w:r w:rsidR="005A15FD">
        <w:rPr>
          <w:rFonts w:ascii="Times New Roman" w:hAnsi="Times New Roman" w:cs="Times New Roman"/>
          <w:sz w:val="24"/>
        </w:rPr>
        <w:t>.</w:t>
      </w:r>
      <w:r>
        <w:rPr>
          <w:rFonts w:ascii="Times New Roman" w:hAnsi="Times New Roman" w:cs="Times New Roman"/>
          <w:sz w:val="24"/>
        </w:rPr>
        <w:t xml:space="preserve"> Cette partie seras donc remplacer par un message expliquant la procédure typique à suivre tant qu’aucune image auras été traité.</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461B77">
        <w:rPr>
          <w:rFonts w:ascii="Times New Roman" w:hAnsi="Times New Roman" w:cs="Times New Roman"/>
          <w:b/>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seras activer par défaut, </w:t>
      </w:r>
      <w:r>
        <w:rPr>
          <w:rFonts w:ascii="Times New Roman" w:hAnsi="Times New Roman" w:cs="Times New Roman"/>
          <w:sz w:val="24"/>
        </w:rPr>
        <w:t xml:space="preserve">et ne seras pas désactiver une fois la carte créer au cas où l’usager voudrais recréer la carte. </w:t>
      </w:r>
      <w:r w:rsidR="002E238E">
        <w:rPr>
          <w:rFonts w:ascii="Times New Roman" w:hAnsi="Times New Roman" w:cs="Times New Roman"/>
          <w:sz w:val="24"/>
        </w:rPr>
        <w:t xml:space="preserve">Il y aura un bouton pour prendre une capture d’image </w:t>
      </w:r>
      <w:proofErr w:type="gramStart"/>
      <w:r w:rsidR="002E238E">
        <w:rPr>
          <w:rFonts w:ascii="Times New Roman" w:hAnsi="Times New Roman" w:cs="Times New Roman"/>
          <w:sz w:val="24"/>
        </w:rPr>
        <w:t>du</w:t>
      </w:r>
      <w:proofErr w:type="gramEnd"/>
      <w:r w:rsidR="002E238E">
        <w:rPr>
          <w:rFonts w:ascii="Times New Roman" w:hAnsi="Times New Roman" w:cs="Times New Roman"/>
          <w:sz w:val="24"/>
        </w:rPr>
        <w:t xml:space="preserve">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retrouveras sur l’interface graphique </w:t>
      </w:r>
      <w:r w:rsidR="002E238E">
        <w:rPr>
          <w:rFonts w:ascii="Times New Roman" w:hAnsi="Times New Roman" w:cs="Times New Roman"/>
          <w:sz w:val="24"/>
        </w:rPr>
        <w:lastRenderedPageBreak/>
        <w:t xml:space="preserve">afin de montrer l’état du progrès du </w:t>
      </w:r>
      <w:r w:rsidR="002E238E" w:rsidRPr="00C63E2A">
        <w:rPr>
          <w:rFonts w:ascii="Times New Roman" w:hAnsi="Times New Roman" w:cs="Times New Roman"/>
          <w:b/>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seras afficher afin que l’utilisateur puissent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pourras décider s’il souhaite essayer de reproduire le signe d’une lettre ou s’il veut signer une lettre et laissé le programme deviner qu’elle lettre l’usager à signer.</w:t>
      </w:r>
      <w:r w:rsidR="00915A98">
        <w:rPr>
          <w:rFonts w:ascii="Times New Roman" w:hAnsi="Times New Roman" w:cs="Times New Roman"/>
          <w:sz w:val="24"/>
        </w:rPr>
        <w:t xml:space="preserve"> Étant donnée certaine contrainte de difficulté, seulement une dizaine de lettre seront disponible.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 </w:t>
      </w:r>
      <w:r w:rsidR="001F65BF">
        <w:rPr>
          <w:rFonts w:ascii="Times New Roman" w:hAnsi="Times New Roman" w:cs="Times New Roman"/>
          <w:sz w:val="24"/>
        </w:rPr>
        <w:t>l’A</w:t>
      </w:r>
      <w:r w:rsidR="00915A98">
        <w:rPr>
          <w:rFonts w:ascii="Times New Roman" w:hAnsi="Times New Roman" w:cs="Times New Roman"/>
          <w:sz w:val="24"/>
        </w:rPr>
        <w:t xml:space="preserve">, le B, le D, le E, le F, le G, le L, le M et le Y. </w:t>
      </w:r>
      <w:r w:rsidR="001F65BF">
        <w:rPr>
          <w:rFonts w:ascii="Times New Roman" w:hAnsi="Times New Roman" w:cs="Times New Roman"/>
          <w:sz w:val="24"/>
        </w:rPr>
        <w:t xml:space="preserve"> Ces lettres ont été choisie 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seras afficher.</w:t>
      </w:r>
    </w:p>
    <w:p w:rsidR="00D249F1" w:rsidRPr="00FC7925" w:rsidRDefault="00D249F1" w:rsidP="00FC7925">
      <w:pPr>
        <w:spacing w:line="360" w:lineRule="auto"/>
        <w:jc w:val="both"/>
        <w:rPr>
          <w:rFonts w:ascii="Times New Roman" w:hAnsi="Times New Roman" w:cs="Times New Roman"/>
          <w:sz w:val="24"/>
        </w:rPr>
      </w:pPr>
      <w:bookmarkStart w:id="0" w:name="_GoBack"/>
      <w:bookmarkEnd w:id="0"/>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aspects techniques</w:t>
      </w:r>
    </w:p>
    <w:p w:rsidR="0054689C" w:rsidRPr="000A1CA6" w:rsidRDefault="0054689C" w:rsidP="000B0E3E">
      <w:pPr>
        <w:spacing w:line="360" w:lineRule="auto"/>
        <w:jc w:val="both"/>
        <w:rPr>
          <w:rFonts w:ascii="Times New Roman" w:hAnsi="Times New Roman" w:cs="Times New Roman"/>
          <w:sz w:val="24"/>
          <w:szCs w:val="24"/>
        </w:rPr>
      </w:pPr>
    </w:p>
    <w:sectPr w:rsidR="0054689C" w:rsidRPr="000A1C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A1CA6"/>
    <w:rsid w:val="000B0E3E"/>
    <w:rsid w:val="000E3CAF"/>
    <w:rsid w:val="000F4D73"/>
    <w:rsid w:val="001C0C33"/>
    <w:rsid w:val="001F65BF"/>
    <w:rsid w:val="002720CD"/>
    <w:rsid w:val="002E238E"/>
    <w:rsid w:val="0036673F"/>
    <w:rsid w:val="003842F2"/>
    <w:rsid w:val="003E13E4"/>
    <w:rsid w:val="00461B77"/>
    <w:rsid w:val="004829BB"/>
    <w:rsid w:val="0054689C"/>
    <w:rsid w:val="005A15FD"/>
    <w:rsid w:val="007F4061"/>
    <w:rsid w:val="008C761E"/>
    <w:rsid w:val="00915A98"/>
    <w:rsid w:val="00933A33"/>
    <w:rsid w:val="00975794"/>
    <w:rsid w:val="00980BD7"/>
    <w:rsid w:val="00A0385E"/>
    <w:rsid w:val="00A34E4F"/>
    <w:rsid w:val="00B94617"/>
    <w:rsid w:val="00BA3588"/>
    <w:rsid w:val="00BC50CF"/>
    <w:rsid w:val="00C17C89"/>
    <w:rsid w:val="00C346B0"/>
    <w:rsid w:val="00C63E2A"/>
    <w:rsid w:val="00D249F1"/>
    <w:rsid w:val="00D55E37"/>
    <w:rsid w:val="00DB7BA4"/>
    <w:rsid w:val="00DD7F16"/>
    <w:rsid w:val="00F27FD1"/>
    <w:rsid w:val="00FC792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B234"/>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565</Words>
  <Characters>3110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22</cp:revision>
  <dcterms:created xsi:type="dcterms:W3CDTF">2019-09-11T14:16:00Z</dcterms:created>
  <dcterms:modified xsi:type="dcterms:W3CDTF">2019-09-22T00:00:00Z</dcterms:modified>
</cp:coreProperties>
</file>